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24C935B9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E71EA9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64ACF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035A98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AE55E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54842">
        <w:rPr>
          <w:rFonts w:ascii="Times New Roman" w:hAnsi="Times New Roman" w:cs="Times New Roman"/>
          <w:sz w:val="24"/>
          <w:szCs w:val="24"/>
          <w:lang w:val="lv-LV"/>
        </w:rPr>
        <w:t>martā</w:t>
      </w:r>
    </w:p>
    <w:p w14:paraId="6453764B" w14:textId="77777777" w:rsidR="00B51E16" w:rsidRDefault="00B51E16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5EFE1D08" w14:textId="40C7E9A4" w:rsidR="00814E42" w:rsidRPr="00814E42" w:rsidRDefault="00F2749F" w:rsidP="00F2749F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744D59BF" w14:textId="6B8B753B" w:rsidR="00B51E16" w:rsidRPr="00814E42" w:rsidRDefault="00AD3163" w:rsidP="009548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Rīgas Dizaina un mākslas vidusskolas 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5678F0FE" w:rsid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78C21CCF" w14:textId="77777777" w:rsidR="00B51E16" w:rsidRPr="008814E1" w:rsidRDefault="00B51E16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</w:p>
    <w:p w14:paraId="1189C3E5" w14:textId="23D2533E" w:rsidR="004D0C22" w:rsidRPr="00814E42" w:rsidRDefault="008814E1" w:rsidP="006224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Paldies jums par sniegto atbalstu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E507F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izglītības programmu akreditācij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4E507F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vadītājas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</w:t>
      </w:r>
      <w:r w:rsidR="00914285">
        <w:rPr>
          <w:rFonts w:ascii="Times New Roman" w:hAnsi="Times New Roman" w:cs="Times New Roman"/>
          <w:sz w:val="24"/>
          <w:szCs w:val="24"/>
          <w:lang w:val="lv-LV"/>
        </w:rPr>
        <w:t xml:space="preserve">sarunā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komisiju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 un pauda savu viedokli par skolas un vecāku sadarbību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0B30C6">
        <w:rPr>
          <w:rFonts w:ascii="Times New Roman" w:hAnsi="Times New Roman" w:cs="Times New Roman"/>
          <w:sz w:val="24"/>
          <w:szCs w:val="24"/>
          <w:lang w:val="lv-LV"/>
        </w:rPr>
        <w:t>lepojas ar tās panākumiem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44ECA48C" w14:textId="6D66F425" w:rsidR="007A09BF" w:rsidRPr="00814E42" w:rsidRDefault="007220A7" w:rsidP="00622421">
      <w:pPr>
        <w:pStyle w:val="Vresteksts"/>
        <w:ind w:firstLine="567"/>
        <w:jc w:val="both"/>
        <w:rPr>
          <w:rFonts w:ascii="Times New Roman" w:hAnsi="Times New Roman"/>
          <w:sz w:val="24"/>
          <w:szCs w:val="24"/>
        </w:rPr>
      </w:pPr>
      <w:r w:rsidRPr="00814E42">
        <w:rPr>
          <w:rFonts w:ascii="Times New Roman" w:hAnsi="Times New Roman"/>
          <w:sz w:val="24"/>
          <w:szCs w:val="24"/>
        </w:rPr>
        <w:t xml:space="preserve">Apkopojot visu iegūto informāciju, akreditācijas ekspertu komisija savā ziņojumā ir paudusi šādus secinājumus: </w:t>
      </w:r>
      <w:r w:rsidR="005D17A3" w:rsidRPr="005D17A3">
        <w:rPr>
          <w:rFonts w:ascii="Times New Roman" w:hAnsi="Times New Roman"/>
          <w:i/>
          <w:iCs/>
          <w:sz w:val="24"/>
          <w:szCs w:val="24"/>
        </w:rPr>
        <w:t>Vides dizains (kods 33214021), Apģērbu dizains (kods 33214111), Dizains (kods 33214001)</w:t>
      </w:r>
      <w:r w:rsidR="0069554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95546" w:rsidRPr="00695546">
        <w:rPr>
          <w:rFonts w:ascii="Times New Roman" w:hAnsi="Times New Roman"/>
          <w:sz w:val="24"/>
          <w:szCs w:val="24"/>
        </w:rPr>
        <w:t>un</w:t>
      </w:r>
      <w:r w:rsidR="0069554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D17A3" w:rsidRPr="005D17A3">
        <w:rPr>
          <w:rFonts w:ascii="Times New Roman" w:hAnsi="Times New Roman"/>
          <w:i/>
          <w:iCs/>
          <w:sz w:val="24"/>
          <w:szCs w:val="24"/>
        </w:rPr>
        <w:t>Interjera dizains (kods 33214031)</w:t>
      </w:r>
      <w:r w:rsidR="0069554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4E42">
        <w:rPr>
          <w:rFonts w:ascii="Times New Roman" w:hAnsi="Times New Roman"/>
          <w:sz w:val="24"/>
          <w:szCs w:val="24"/>
        </w:rPr>
        <w:t xml:space="preserve">ir akreditējamas uz 6 gadiem, apliecinot, ka šo programmu īstenošana atbilst </w:t>
      </w:r>
      <w:r w:rsidR="00695546">
        <w:rPr>
          <w:rFonts w:ascii="Times New Roman" w:hAnsi="Times New Roman"/>
          <w:sz w:val="24"/>
          <w:szCs w:val="24"/>
        </w:rPr>
        <w:t xml:space="preserve">optimālam </w:t>
      </w:r>
      <w:r w:rsidRPr="00814E42">
        <w:rPr>
          <w:rFonts w:ascii="Times New Roman" w:hAnsi="Times New Roman"/>
          <w:sz w:val="24"/>
          <w:szCs w:val="24"/>
        </w:rPr>
        <w:t>kvalitātes līmenim.</w:t>
      </w:r>
      <w:r w:rsidR="007A09BF" w:rsidRPr="00814E42">
        <w:rPr>
          <w:rFonts w:ascii="Times New Roman" w:hAnsi="Times New Roman"/>
          <w:sz w:val="24"/>
          <w:szCs w:val="24"/>
        </w:rPr>
        <w:t xml:space="preserve"> </w:t>
      </w:r>
      <w:r w:rsidR="002B7543">
        <w:rPr>
          <w:rFonts w:ascii="Times New Roman" w:hAnsi="Times New Roman"/>
          <w:sz w:val="24"/>
          <w:szCs w:val="24"/>
        </w:rPr>
        <w:t>Skolas direktor</w:t>
      </w:r>
      <w:r w:rsidR="00AD3163">
        <w:rPr>
          <w:rFonts w:ascii="Times New Roman" w:hAnsi="Times New Roman"/>
          <w:sz w:val="24"/>
          <w:szCs w:val="24"/>
        </w:rPr>
        <w:t>a</w:t>
      </w:r>
      <w:r w:rsidR="002B7543">
        <w:rPr>
          <w:rFonts w:ascii="Times New Roman" w:hAnsi="Times New Roman"/>
          <w:sz w:val="24"/>
          <w:szCs w:val="24"/>
        </w:rPr>
        <w:t xml:space="preserve"> </w:t>
      </w:r>
      <w:r w:rsidR="007A09BF" w:rsidRPr="00814E42">
        <w:rPr>
          <w:rFonts w:ascii="Times New Roman" w:hAnsi="Times New Roman"/>
          <w:sz w:val="24"/>
          <w:szCs w:val="24"/>
        </w:rPr>
        <w:t>darbs tiek vērtēts ar kvalitātes līmeni “</w:t>
      </w:r>
      <w:r w:rsidR="005C29EF">
        <w:rPr>
          <w:rFonts w:ascii="Times New Roman" w:hAnsi="Times New Roman"/>
          <w:sz w:val="24"/>
          <w:szCs w:val="24"/>
        </w:rPr>
        <w:t xml:space="preserve">ļoti </w:t>
      </w:r>
      <w:r w:rsidR="007A09BF" w:rsidRPr="00814E42">
        <w:rPr>
          <w:rFonts w:ascii="Times New Roman" w:hAnsi="Times New Roman"/>
          <w:sz w:val="24"/>
          <w:szCs w:val="24"/>
        </w:rPr>
        <w:t>labi”, tādējādi</w:t>
      </w:r>
      <w:r w:rsidR="005C29EF">
        <w:rPr>
          <w:rFonts w:ascii="Times New Roman" w:hAnsi="Times New Roman"/>
          <w:sz w:val="24"/>
          <w:szCs w:val="24"/>
        </w:rPr>
        <w:t xml:space="preserve"> </w:t>
      </w:r>
      <w:r w:rsidR="00C44858">
        <w:rPr>
          <w:rFonts w:ascii="Times New Roman" w:hAnsi="Times New Roman"/>
          <w:sz w:val="24"/>
          <w:szCs w:val="24"/>
        </w:rPr>
        <w:t>atzīst</w:t>
      </w:r>
      <w:r w:rsidR="005C29EF">
        <w:rPr>
          <w:rFonts w:ascii="Times New Roman" w:hAnsi="Times New Roman"/>
          <w:sz w:val="24"/>
          <w:szCs w:val="24"/>
        </w:rPr>
        <w:t xml:space="preserve">ot </w:t>
      </w:r>
      <w:r w:rsidR="002B7543">
        <w:rPr>
          <w:rFonts w:ascii="Times New Roman" w:hAnsi="Times New Roman"/>
          <w:sz w:val="24"/>
          <w:szCs w:val="24"/>
        </w:rPr>
        <w:t>direktor</w:t>
      </w:r>
      <w:r w:rsidR="00AD3163">
        <w:rPr>
          <w:rFonts w:ascii="Times New Roman" w:hAnsi="Times New Roman"/>
          <w:sz w:val="24"/>
          <w:szCs w:val="24"/>
        </w:rPr>
        <w:t>a</w:t>
      </w:r>
      <w:r w:rsidR="002B7543">
        <w:rPr>
          <w:rFonts w:ascii="Times New Roman" w:hAnsi="Times New Roman"/>
          <w:sz w:val="24"/>
          <w:szCs w:val="24"/>
        </w:rPr>
        <w:t xml:space="preserve"> </w:t>
      </w:r>
      <w:r w:rsidR="005C29EF">
        <w:rPr>
          <w:rFonts w:ascii="Times New Roman" w:hAnsi="Times New Roman"/>
          <w:sz w:val="24"/>
          <w:szCs w:val="24"/>
        </w:rPr>
        <w:t xml:space="preserve">augsto profesionalitāti, </w:t>
      </w:r>
      <w:r w:rsidR="001509E9">
        <w:rPr>
          <w:rFonts w:ascii="Times New Roman" w:hAnsi="Times New Roman"/>
          <w:sz w:val="24"/>
          <w:szCs w:val="24"/>
        </w:rPr>
        <w:t>zināšanas</w:t>
      </w:r>
      <w:r w:rsidR="00954842">
        <w:rPr>
          <w:rFonts w:ascii="Times New Roman" w:hAnsi="Times New Roman"/>
          <w:sz w:val="24"/>
          <w:szCs w:val="24"/>
        </w:rPr>
        <w:t xml:space="preserve"> un </w:t>
      </w:r>
      <w:r w:rsidR="00A35E13">
        <w:rPr>
          <w:rFonts w:ascii="Times New Roman" w:hAnsi="Times New Roman"/>
          <w:sz w:val="24"/>
          <w:szCs w:val="24"/>
        </w:rPr>
        <w:t xml:space="preserve"> </w:t>
      </w:r>
      <w:r w:rsidR="00D20617">
        <w:rPr>
          <w:rFonts w:ascii="Times New Roman" w:hAnsi="Times New Roman"/>
          <w:sz w:val="24"/>
          <w:szCs w:val="24"/>
        </w:rPr>
        <w:t>spēj</w:t>
      </w:r>
      <w:r w:rsidR="005C29EF">
        <w:rPr>
          <w:rFonts w:ascii="Times New Roman" w:hAnsi="Times New Roman"/>
          <w:sz w:val="24"/>
          <w:szCs w:val="24"/>
        </w:rPr>
        <w:t>u</w:t>
      </w:r>
      <w:r w:rsidR="00D20617">
        <w:rPr>
          <w:rFonts w:ascii="Times New Roman" w:hAnsi="Times New Roman"/>
          <w:sz w:val="24"/>
          <w:szCs w:val="24"/>
        </w:rPr>
        <w:t xml:space="preserve"> </w:t>
      </w:r>
      <w:r w:rsidR="001509E9">
        <w:rPr>
          <w:rFonts w:ascii="Times New Roman" w:hAnsi="Times New Roman"/>
          <w:sz w:val="24"/>
          <w:szCs w:val="24"/>
        </w:rPr>
        <w:t xml:space="preserve">mērķtiecīgi virzīt darbu, lai nodrošinātu </w:t>
      </w:r>
      <w:r w:rsidR="005C29EF">
        <w:rPr>
          <w:rFonts w:ascii="Times New Roman" w:hAnsi="Times New Roman"/>
          <w:sz w:val="24"/>
          <w:szCs w:val="24"/>
        </w:rPr>
        <w:t xml:space="preserve">sekmīgu </w:t>
      </w:r>
      <w:r w:rsidR="001509E9">
        <w:rPr>
          <w:rFonts w:ascii="Times New Roman" w:hAnsi="Times New Roman"/>
          <w:sz w:val="24"/>
          <w:szCs w:val="24"/>
        </w:rPr>
        <w:t xml:space="preserve">skolas </w:t>
      </w:r>
      <w:r w:rsidR="00E468E8">
        <w:rPr>
          <w:rFonts w:ascii="Times New Roman" w:hAnsi="Times New Roman"/>
          <w:sz w:val="24"/>
          <w:szCs w:val="24"/>
        </w:rPr>
        <w:t xml:space="preserve">ikdienu un </w:t>
      </w:r>
      <w:r w:rsidR="001509E9">
        <w:rPr>
          <w:rFonts w:ascii="Times New Roman" w:hAnsi="Times New Roman"/>
          <w:sz w:val="24"/>
          <w:szCs w:val="24"/>
        </w:rPr>
        <w:t xml:space="preserve">turpmāko attīstību. </w:t>
      </w:r>
    </w:p>
    <w:p w14:paraId="7EE1FF5F" w14:textId="37134C29" w:rsidR="00872DFA" w:rsidRPr="00872DFA" w:rsidRDefault="009041C3" w:rsidP="006224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</w:t>
      </w:r>
      <w:r w:rsidR="00F16128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</w:t>
      </w:r>
      <w:r w:rsidR="00AD3163">
        <w:rPr>
          <w:rFonts w:ascii="Times New Roman" w:hAnsi="Times New Roman" w:cs="Times New Roman"/>
          <w:sz w:val="24"/>
          <w:szCs w:val="24"/>
          <w:lang w:val="lv-LV"/>
        </w:rPr>
        <w:t xml:space="preserve"> Rīgas Dizaina un mākslas vidusskolas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9331D">
        <w:rPr>
          <w:rFonts w:ascii="Times New Roman" w:hAnsi="Times New Roman" w:cs="Times New Roman"/>
          <w:sz w:val="24"/>
          <w:szCs w:val="24"/>
          <w:lang w:val="lv-LV"/>
        </w:rPr>
        <w:t>stipr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ajām </w:t>
      </w:r>
      <w:r w:rsidR="00C9331D">
        <w:rPr>
          <w:rFonts w:ascii="Times New Roman" w:hAnsi="Times New Roman" w:cs="Times New Roman"/>
          <w:sz w:val="24"/>
          <w:szCs w:val="24"/>
          <w:lang w:val="lv-LV"/>
        </w:rPr>
        <w:t xml:space="preserve"> pus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ēm, </w:t>
      </w:r>
      <w:r w:rsidR="00954842">
        <w:rPr>
          <w:rFonts w:ascii="Times New Roman" w:hAnsi="Times New Roman" w:cs="Times New Roman"/>
          <w:sz w:val="24"/>
          <w:szCs w:val="24"/>
          <w:lang w:val="lv-LV"/>
        </w:rPr>
        <w:t xml:space="preserve">neapšaubāmi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A52F88">
        <w:rPr>
          <w:rFonts w:ascii="Times New Roman" w:hAnsi="Times New Roman" w:cs="Times New Roman"/>
          <w:sz w:val="24"/>
          <w:szCs w:val="24"/>
          <w:lang w:val="lv-LV"/>
        </w:rPr>
        <w:t xml:space="preserve">skolas </w:t>
      </w:r>
      <w:r w:rsidR="00A52F88" w:rsidRPr="00A52F88">
        <w:rPr>
          <w:rFonts w:ascii="Times New Roman" w:hAnsi="Times New Roman" w:cs="Times New Roman"/>
          <w:sz w:val="24"/>
          <w:szCs w:val="24"/>
          <w:lang w:val="lv-LV"/>
        </w:rPr>
        <w:t>noturīgās tautas kultūras mantojumā balstīt</w:t>
      </w:r>
      <w:r w:rsidR="004C0074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A52F88" w:rsidRPr="00A52F88">
        <w:rPr>
          <w:rFonts w:ascii="Times New Roman" w:hAnsi="Times New Roman" w:cs="Times New Roman"/>
          <w:sz w:val="24"/>
          <w:szCs w:val="24"/>
          <w:lang w:val="lv-LV"/>
        </w:rPr>
        <w:t xml:space="preserve">s tradīcijas, uz kuru pamata </w:t>
      </w:r>
      <w:r w:rsidR="00A52F88">
        <w:rPr>
          <w:rFonts w:ascii="Times New Roman" w:hAnsi="Times New Roman" w:cs="Times New Roman"/>
          <w:sz w:val="24"/>
          <w:szCs w:val="24"/>
          <w:lang w:val="lv-LV"/>
        </w:rPr>
        <w:t xml:space="preserve">tiek </w:t>
      </w:r>
      <w:r w:rsidR="00A52F88" w:rsidRPr="00A52F88">
        <w:rPr>
          <w:rFonts w:ascii="Times New Roman" w:hAnsi="Times New Roman" w:cs="Times New Roman"/>
          <w:sz w:val="24"/>
          <w:szCs w:val="24"/>
          <w:lang w:val="lv-LV"/>
        </w:rPr>
        <w:t>attīstīta moderna izpratne par dizainu</w:t>
      </w:r>
      <w:r w:rsidR="00D437B6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A52F88" w:rsidRPr="00A52F88">
        <w:rPr>
          <w:rFonts w:ascii="Times New Roman" w:hAnsi="Times New Roman" w:cs="Times New Roman"/>
          <w:sz w:val="24"/>
          <w:szCs w:val="24"/>
          <w:lang w:val="lv-LV"/>
        </w:rPr>
        <w:t xml:space="preserve"> laikmetīg</w:t>
      </w:r>
      <w:r w:rsidR="00D437B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A52F88" w:rsidRPr="00A52F88">
        <w:rPr>
          <w:rFonts w:ascii="Times New Roman" w:hAnsi="Times New Roman" w:cs="Times New Roman"/>
          <w:sz w:val="24"/>
          <w:szCs w:val="24"/>
          <w:lang w:val="lv-LV"/>
        </w:rPr>
        <w:t xml:space="preserve"> pieej</w:t>
      </w:r>
      <w:r w:rsidR="00D437B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A52F88" w:rsidRPr="00A52F88">
        <w:rPr>
          <w:rFonts w:ascii="Times New Roman" w:hAnsi="Times New Roman" w:cs="Times New Roman"/>
          <w:sz w:val="24"/>
          <w:szCs w:val="24"/>
          <w:lang w:val="lv-LV"/>
        </w:rPr>
        <w:t xml:space="preserve"> dizaina domāšanas un dizaina prakses īstenošanā</w:t>
      </w:r>
      <w:r w:rsidR="00D437B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52F88">
        <w:rPr>
          <w:rFonts w:ascii="Times New Roman" w:hAnsi="Times New Roman" w:cs="Times New Roman"/>
          <w:sz w:val="24"/>
          <w:szCs w:val="24"/>
          <w:lang w:val="lv-LV"/>
        </w:rPr>
        <w:t xml:space="preserve">tādejādi </w:t>
      </w:r>
      <w:r w:rsidR="00A52F88" w:rsidRPr="00A52F88">
        <w:rPr>
          <w:rFonts w:ascii="Times New Roman" w:hAnsi="Times New Roman" w:cs="Times New Roman"/>
          <w:sz w:val="24"/>
          <w:szCs w:val="24"/>
          <w:lang w:val="lv-LV"/>
        </w:rPr>
        <w:t>veicin</w:t>
      </w:r>
      <w:r w:rsidR="00A52F88">
        <w:rPr>
          <w:rFonts w:ascii="Times New Roman" w:hAnsi="Times New Roman" w:cs="Times New Roman"/>
          <w:sz w:val="24"/>
          <w:szCs w:val="24"/>
          <w:lang w:val="lv-LV"/>
        </w:rPr>
        <w:t>ot</w:t>
      </w:r>
      <w:r w:rsidR="00A52F88" w:rsidRPr="00A52F8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D3056">
        <w:rPr>
          <w:rFonts w:ascii="Times New Roman" w:hAnsi="Times New Roman" w:cs="Times New Roman"/>
          <w:sz w:val="24"/>
          <w:szCs w:val="24"/>
          <w:lang w:val="lv-LV"/>
        </w:rPr>
        <w:t xml:space="preserve">gan skolas, gan </w:t>
      </w:r>
      <w:r w:rsidR="00A52F88">
        <w:rPr>
          <w:rFonts w:ascii="Times New Roman" w:hAnsi="Times New Roman" w:cs="Times New Roman"/>
          <w:sz w:val="24"/>
          <w:szCs w:val="24"/>
          <w:lang w:val="lv-LV"/>
        </w:rPr>
        <w:t xml:space="preserve">audzēkņu </w:t>
      </w:r>
      <w:r w:rsidR="00A52F88" w:rsidRPr="00A52F88">
        <w:rPr>
          <w:rFonts w:ascii="Times New Roman" w:hAnsi="Times New Roman" w:cs="Times New Roman"/>
          <w:sz w:val="24"/>
          <w:szCs w:val="24"/>
          <w:lang w:val="lv-LV"/>
        </w:rPr>
        <w:t>konkurētspēju</w:t>
      </w:r>
      <w:r w:rsidR="00D437B6">
        <w:rPr>
          <w:rFonts w:ascii="Times New Roman" w:hAnsi="Times New Roman" w:cs="Times New Roman"/>
          <w:sz w:val="24"/>
          <w:szCs w:val="24"/>
          <w:lang w:val="lv-LV"/>
        </w:rPr>
        <w:t xml:space="preserve">. Skolu raksturo arī </w:t>
      </w:r>
      <w:r w:rsidR="00872DFA" w:rsidRPr="00872DFA">
        <w:rPr>
          <w:rFonts w:ascii="Times New Roman" w:hAnsi="Times New Roman" w:cs="Times New Roman"/>
          <w:sz w:val="24"/>
          <w:szCs w:val="24"/>
          <w:lang w:val="lv-LV"/>
        </w:rPr>
        <w:t xml:space="preserve">augsta izglītības kvalitāte, augsti </w:t>
      </w:r>
      <w:r w:rsidR="004C0074">
        <w:rPr>
          <w:rFonts w:ascii="Times New Roman" w:hAnsi="Times New Roman" w:cs="Times New Roman"/>
          <w:sz w:val="24"/>
          <w:szCs w:val="24"/>
          <w:lang w:val="lv-LV"/>
        </w:rPr>
        <w:t xml:space="preserve">audzēkņu </w:t>
      </w:r>
      <w:r w:rsidR="00872DFA" w:rsidRPr="00872DFA">
        <w:rPr>
          <w:rFonts w:ascii="Times New Roman" w:hAnsi="Times New Roman" w:cs="Times New Roman"/>
          <w:sz w:val="24"/>
          <w:szCs w:val="24"/>
          <w:lang w:val="lv-LV"/>
        </w:rPr>
        <w:t xml:space="preserve">sasniegumi vietējās un starptautiskajās olimpiādēs un konkursos, </w:t>
      </w:r>
      <w:r w:rsidR="004C0074">
        <w:rPr>
          <w:rFonts w:ascii="Times New Roman" w:hAnsi="Times New Roman" w:cs="Times New Roman"/>
          <w:sz w:val="24"/>
          <w:szCs w:val="24"/>
          <w:lang w:val="lv-LV"/>
        </w:rPr>
        <w:t xml:space="preserve">audzēkņu </w:t>
      </w:r>
      <w:r w:rsidR="00872DFA" w:rsidRPr="00872DFA">
        <w:rPr>
          <w:rFonts w:ascii="Times New Roman" w:hAnsi="Times New Roman" w:cs="Times New Roman"/>
          <w:sz w:val="24"/>
          <w:szCs w:val="24"/>
          <w:lang w:val="lv-LV"/>
        </w:rPr>
        <w:t>konkurētspēja, turpinot izglītību vadošajās Latvijas un ārvalstu augstskolās, kā arī izglītības iestādes absolventu konkurētspēja darba tirgū. Uzteicama ir arī pedagogu profesion</w:t>
      </w:r>
      <w:r w:rsidR="005D17A3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872DFA" w:rsidRPr="00872DFA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5D17A3">
        <w:rPr>
          <w:rFonts w:ascii="Times New Roman" w:hAnsi="Times New Roman" w:cs="Times New Roman"/>
          <w:sz w:val="24"/>
          <w:szCs w:val="24"/>
          <w:lang w:val="lv-LV"/>
        </w:rPr>
        <w:t xml:space="preserve">itāte </w:t>
      </w:r>
      <w:r w:rsidR="00A52F88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872DFA" w:rsidRPr="00872DFA">
        <w:rPr>
          <w:rFonts w:ascii="Times New Roman" w:hAnsi="Times New Roman" w:cs="Times New Roman"/>
          <w:sz w:val="24"/>
          <w:szCs w:val="24"/>
          <w:lang w:val="lv-LV"/>
        </w:rPr>
        <w:t xml:space="preserve"> izpratne par mācību satura apguves secību, metodēm, apgūstamajām kompetencēm, zināšanām un prasmēm, kā arī cieša mācību un praktiskās vides sasaiste</w:t>
      </w:r>
      <w:r w:rsidR="00A52F88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897EDA8" w14:textId="677C4158" w:rsidR="0099210A" w:rsidRPr="00DC0ACA" w:rsidRDefault="00CE2E74" w:rsidP="0062242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ACA">
        <w:rPr>
          <w:rFonts w:ascii="Times New Roman" w:hAnsi="Times New Roman" w:cs="Times New Roman"/>
          <w:sz w:val="24"/>
          <w:szCs w:val="24"/>
          <w:lang w:val="lv-LV"/>
        </w:rPr>
        <w:t xml:space="preserve">Kā </w:t>
      </w:r>
      <w:r w:rsidR="00D437B6" w:rsidRPr="00DC0ACA">
        <w:rPr>
          <w:rFonts w:ascii="Times New Roman" w:hAnsi="Times New Roman" w:cs="Times New Roman"/>
          <w:sz w:val="24"/>
          <w:szCs w:val="24"/>
          <w:lang w:val="lv-LV"/>
        </w:rPr>
        <w:t xml:space="preserve">ieteicamus </w:t>
      </w:r>
      <w:r w:rsidR="006E4A7B" w:rsidRPr="00DC0ACA">
        <w:rPr>
          <w:rFonts w:ascii="Times New Roman" w:hAnsi="Times New Roman" w:cs="Times New Roman"/>
          <w:sz w:val="24"/>
          <w:szCs w:val="24"/>
          <w:lang w:val="lv-LV"/>
        </w:rPr>
        <w:t xml:space="preserve">uzlabojumus akreditācijas ekspertu komisija saskata </w:t>
      </w:r>
      <w:r w:rsidR="004C0074" w:rsidRPr="00DC0ACA">
        <w:rPr>
          <w:rFonts w:ascii="Times New Roman" w:hAnsi="Times New Roman" w:cs="Times New Roman"/>
          <w:sz w:val="24"/>
          <w:szCs w:val="24"/>
          <w:lang w:val="lv-LV"/>
        </w:rPr>
        <w:t xml:space="preserve">iespēju </w:t>
      </w:r>
      <w:proofErr w:type="spellStart"/>
      <w:r w:rsidR="004C0074" w:rsidRPr="00DC0ACA">
        <w:rPr>
          <w:rFonts w:ascii="Times New Roman" w:hAnsi="Times New Roman" w:cs="Times New Roman"/>
          <w:sz w:val="24"/>
          <w:szCs w:val="24"/>
        </w:rPr>
        <w:t>paaugstināt</w:t>
      </w:r>
      <w:proofErr w:type="spellEnd"/>
      <w:r w:rsidR="004C0074" w:rsidRPr="00DC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074" w:rsidRPr="00DC0ACA">
        <w:rPr>
          <w:rFonts w:ascii="Times New Roman" w:hAnsi="Times New Roman" w:cs="Times New Roman"/>
          <w:sz w:val="24"/>
          <w:szCs w:val="24"/>
        </w:rPr>
        <w:t>skolas</w:t>
      </w:r>
      <w:proofErr w:type="spellEnd"/>
      <w:r w:rsidR="004C0074" w:rsidRPr="00DC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074" w:rsidRPr="00DC0ACA">
        <w:rPr>
          <w:rFonts w:ascii="Times New Roman" w:hAnsi="Times New Roman" w:cs="Times New Roman"/>
          <w:sz w:val="24"/>
          <w:szCs w:val="24"/>
        </w:rPr>
        <w:t>vadības</w:t>
      </w:r>
      <w:proofErr w:type="spellEnd"/>
      <w:r w:rsidR="004C0074" w:rsidRPr="00DC0AC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4C0074" w:rsidRPr="00DC0ACA">
        <w:rPr>
          <w:rFonts w:ascii="Times New Roman" w:hAnsi="Times New Roman" w:cs="Times New Roman"/>
          <w:sz w:val="24"/>
          <w:szCs w:val="24"/>
        </w:rPr>
        <w:t>pedagogu</w:t>
      </w:r>
      <w:proofErr w:type="spellEnd"/>
      <w:r w:rsidR="004C0074" w:rsidRPr="00DC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074" w:rsidRPr="00DC0ACA">
        <w:rPr>
          <w:rFonts w:ascii="Times New Roman" w:hAnsi="Times New Roman" w:cs="Times New Roman"/>
          <w:sz w:val="24"/>
          <w:szCs w:val="24"/>
        </w:rPr>
        <w:t>sadarbības</w:t>
      </w:r>
      <w:proofErr w:type="spellEnd"/>
      <w:r w:rsidR="004C0074" w:rsidRPr="00DC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074" w:rsidRPr="00DC0ACA">
        <w:rPr>
          <w:rFonts w:ascii="Times New Roman" w:hAnsi="Times New Roman" w:cs="Times New Roman"/>
          <w:sz w:val="24"/>
          <w:szCs w:val="24"/>
        </w:rPr>
        <w:t>intensitāti</w:t>
      </w:r>
      <w:proofErr w:type="spellEnd"/>
      <w:r w:rsidR="004C0074" w:rsidRPr="00DC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074" w:rsidRPr="00DC0ACA">
        <w:rPr>
          <w:rFonts w:ascii="Times New Roman" w:hAnsi="Times New Roman" w:cs="Times New Roman"/>
          <w:sz w:val="24"/>
          <w:szCs w:val="24"/>
        </w:rPr>
        <w:t>starppriekšmetu</w:t>
      </w:r>
      <w:proofErr w:type="spellEnd"/>
      <w:r w:rsidR="004C0074" w:rsidRPr="00DC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074" w:rsidRPr="00DC0ACA">
        <w:rPr>
          <w:rFonts w:ascii="Times New Roman" w:hAnsi="Times New Roman" w:cs="Times New Roman"/>
          <w:sz w:val="24"/>
          <w:szCs w:val="24"/>
        </w:rPr>
        <w:t>saiknes</w:t>
      </w:r>
      <w:proofErr w:type="spellEnd"/>
      <w:r w:rsidR="004C0074" w:rsidRPr="00DC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074" w:rsidRPr="00DC0ACA">
        <w:rPr>
          <w:rFonts w:ascii="Times New Roman" w:hAnsi="Times New Roman" w:cs="Times New Roman"/>
          <w:sz w:val="24"/>
          <w:szCs w:val="24"/>
        </w:rPr>
        <w:t>nodrošināšanai</w:t>
      </w:r>
      <w:proofErr w:type="spellEnd"/>
      <w:r w:rsidR="00230B8C" w:rsidRPr="00DC0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0B8C" w:rsidRPr="00DC0ACA">
        <w:rPr>
          <w:rFonts w:ascii="Times New Roman" w:hAnsi="Times New Roman" w:cs="Times New Roman"/>
          <w:sz w:val="24"/>
          <w:szCs w:val="24"/>
        </w:rPr>
        <w:t>Akreditācijas</w:t>
      </w:r>
      <w:proofErr w:type="spellEnd"/>
      <w:r w:rsidR="00230B8C" w:rsidRPr="00DC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B8C" w:rsidRPr="00DC0ACA">
        <w:rPr>
          <w:rFonts w:ascii="Times New Roman" w:hAnsi="Times New Roman" w:cs="Times New Roman"/>
          <w:sz w:val="24"/>
          <w:szCs w:val="24"/>
        </w:rPr>
        <w:t>ekspertu</w:t>
      </w:r>
      <w:proofErr w:type="spellEnd"/>
      <w:r w:rsidR="00230B8C" w:rsidRPr="00DC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B8C" w:rsidRPr="00DC0ACA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="00230B8C" w:rsidRPr="00DC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B8C" w:rsidRPr="00DC0ACA">
        <w:rPr>
          <w:rFonts w:ascii="Times New Roman" w:hAnsi="Times New Roman" w:cs="Times New Roman"/>
          <w:sz w:val="24"/>
          <w:szCs w:val="24"/>
        </w:rPr>
        <w:t>iesaka</w:t>
      </w:r>
      <w:proofErr w:type="spellEnd"/>
      <w:r w:rsidR="00230B8C" w:rsidRPr="00DC0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3056" w:rsidRPr="00DC0ACA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="007D3056" w:rsidRPr="00DC0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0B8C" w:rsidRPr="00DC0ACA">
        <w:rPr>
          <w:rFonts w:ascii="Times New Roman" w:eastAsia="Times New Roman" w:hAnsi="Times New Roman" w:cs="Times New Roman"/>
          <w:sz w:val="24"/>
          <w:szCs w:val="24"/>
        </w:rPr>
        <w:t>izvērtēt</w:t>
      </w:r>
      <w:proofErr w:type="spellEnd"/>
      <w:r w:rsidR="00230B8C" w:rsidRPr="00DC0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0B8C" w:rsidRPr="00DC0ACA">
        <w:rPr>
          <w:rFonts w:ascii="Times New Roman" w:eastAsia="Times New Roman" w:hAnsi="Times New Roman" w:cs="Times New Roman"/>
          <w:sz w:val="24"/>
          <w:szCs w:val="24"/>
        </w:rPr>
        <w:t>atbalsta</w:t>
      </w:r>
      <w:proofErr w:type="spellEnd"/>
      <w:r w:rsidR="00230B8C" w:rsidRPr="00DC0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0B8C" w:rsidRPr="00DC0ACA">
        <w:rPr>
          <w:rFonts w:ascii="Times New Roman" w:eastAsia="Times New Roman" w:hAnsi="Times New Roman" w:cs="Times New Roman"/>
          <w:sz w:val="24"/>
          <w:szCs w:val="24"/>
        </w:rPr>
        <w:t>personāla</w:t>
      </w:r>
      <w:proofErr w:type="spellEnd"/>
      <w:r w:rsidR="00230B8C" w:rsidRPr="00DC0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0B8C" w:rsidRPr="00DC0ACA">
        <w:rPr>
          <w:rFonts w:ascii="Times New Roman" w:eastAsia="Times New Roman" w:hAnsi="Times New Roman" w:cs="Times New Roman"/>
          <w:sz w:val="24"/>
          <w:szCs w:val="24"/>
        </w:rPr>
        <w:t>pakalpojumu</w:t>
      </w:r>
      <w:proofErr w:type="spellEnd"/>
      <w:r w:rsidR="00230B8C" w:rsidRPr="00DC0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0B8C" w:rsidRPr="00DC0ACA">
        <w:rPr>
          <w:rFonts w:ascii="Times New Roman" w:eastAsia="Times New Roman" w:hAnsi="Times New Roman" w:cs="Times New Roman"/>
          <w:sz w:val="24"/>
          <w:szCs w:val="24"/>
        </w:rPr>
        <w:t>nepieciešamību</w:t>
      </w:r>
      <w:proofErr w:type="spellEnd"/>
      <w:r w:rsidR="00230B8C" w:rsidRPr="00DC0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0B8C" w:rsidRPr="00DC0ACA">
        <w:rPr>
          <w:rFonts w:ascii="Times New Roman" w:eastAsia="Times New Roman" w:hAnsi="Times New Roman" w:cs="Times New Roman"/>
          <w:sz w:val="24"/>
          <w:szCs w:val="24"/>
        </w:rPr>
        <w:t>skolā</w:t>
      </w:r>
      <w:proofErr w:type="spellEnd"/>
      <w:r w:rsidR="00DC0ACA" w:rsidRPr="00DC0ACA">
        <w:rPr>
          <w:rFonts w:ascii="Times New Roman" w:eastAsia="Times New Roman" w:hAnsi="Times New Roman" w:cs="Times New Roman"/>
          <w:sz w:val="24"/>
          <w:szCs w:val="24"/>
        </w:rPr>
        <w:t xml:space="preserve"> un, </w:t>
      </w:r>
      <w:proofErr w:type="spellStart"/>
      <w:r w:rsidR="00DC0ACA" w:rsidRPr="00DC0ACA">
        <w:rPr>
          <w:rFonts w:ascii="Times New Roman" w:eastAsia="Times New Roman" w:hAnsi="Times New Roman" w:cs="Times New Roman"/>
          <w:sz w:val="24"/>
          <w:szCs w:val="24"/>
        </w:rPr>
        <w:t>veicot</w:t>
      </w:r>
      <w:proofErr w:type="spellEnd"/>
      <w:r w:rsidR="00DC0ACA" w:rsidRPr="00DC0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0ACA" w:rsidRPr="00DC0ACA">
        <w:rPr>
          <w:rFonts w:ascii="Times New Roman" w:eastAsia="Times New Roman" w:hAnsi="Times New Roman" w:cs="Times New Roman"/>
          <w:sz w:val="24"/>
          <w:szCs w:val="24"/>
        </w:rPr>
        <w:t>turpmākus</w:t>
      </w:r>
      <w:proofErr w:type="spellEnd"/>
      <w:r w:rsidR="00DC0ACA" w:rsidRPr="00DC0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0ACA" w:rsidRPr="00DC0ACA">
        <w:rPr>
          <w:rFonts w:ascii="Times New Roman" w:eastAsia="Times New Roman" w:hAnsi="Times New Roman" w:cs="Times New Roman"/>
          <w:sz w:val="24"/>
          <w:szCs w:val="24"/>
        </w:rPr>
        <w:t>fiziskās</w:t>
      </w:r>
      <w:proofErr w:type="spellEnd"/>
      <w:r w:rsidR="00DC0ACA" w:rsidRPr="00DC0ACA">
        <w:rPr>
          <w:rFonts w:ascii="Times New Roman" w:eastAsia="Times New Roman" w:hAnsi="Times New Roman" w:cs="Times New Roman"/>
          <w:sz w:val="24"/>
          <w:szCs w:val="24"/>
        </w:rPr>
        <w:t xml:space="preserve"> vides </w:t>
      </w:r>
      <w:proofErr w:type="spellStart"/>
      <w:r w:rsidR="00DC0ACA" w:rsidRPr="00DC0ACA">
        <w:rPr>
          <w:rFonts w:ascii="Times New Roman" w:eastAsia="Times New Roman" w:hAnsi="Times New Roman" w:cs="Times New Roman"/>
          <w:sz w:val="24"/>
          <w:szCs w:val="24"/>
        </w:rPr>
        <w:t>uzlabojumus</w:t>
      </w:r>
      <w:proofErr w:type="spellEnd"/>
      <w:r w:rsidR="00DC0ACA" w:rsidRPr="00DC0A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>sadarbībā</w:t>
      </w:r>
      <w:proofErr w:type="spellEnd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>dibinātāju</w:t>
      </w:r>
      <w:proofErr w:type="spellEnd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>meklēt</w:t>
      </w:r>
      <w:proofErr w:type="spellEnd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>risinājumus</w:t>
      </w:r>
      <w:proofErr w:type="spellEnd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>skolas</w:t>
      </w:r>
      <w:proofErr w:type="spellEnd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vides </w:t>
      </w:r>
      <w:proofErr w:type="spellStart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>pieejamībai</w:t>
      </w:r>
      <w:proofErr w:type="spellEnd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>personām</w:t>
      </w:r>
      <w:proofErr w:type="spellEnd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>kustību</w:t>
      </w:r>
      <w:proofErr w:type="spellEnd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0ACA" w:rsidRPr="00DC0ACA">
        <w:rPr>
          <w:rFonts w:ascii="Times New Roman" w:eastAsia="Times New Roman" w:hAnsi="Times New Roman" w:cs="Times New Roman"/>
          <w:color w:val="000000"/>
          <w:sz w:val="24"/>
          <w:szCs w:val="24"/>
        </w:rPr>
        <w:t>traucējumiem</w:t>
      </w:r>
      <w:proofErr w:type="spellEnd"/>
      <w:r w:rsidR="007D30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5B0613" w14:textId="0E73F378" w:rsidR="0037475B" w:rsidRPr="00814E42" w:rsidRDefault="00583209" w:rsidP="0062242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sekmīgu</w:t>
      </w:r>
      <w:r w:rsidR="000754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sadarbību</w:t>
      </w:r>
      <w:r w:rsidR="00F16128">
        <w:rPr>
          <w:rFonts w:ascii="Times New Roman" w:eastAsia="Times New Roman" w:hAnsi="Times New Roman" w:cs="Times New Roman"/>
          <w:sz w:val="24"/>
          <w:szCs w:val="24"/>
          <w:lang w:val="lv-LV"/>
        </w:rPr>
        <w:t>!</w:t>
      </w:r>
      <w:r w:rsidR="00C40D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20F1C03B" w:rsidR="0037475B" w:rsidRPr="00814E42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94AB7">
        <w:rPr>
          <w:rFonts w:ascii="Times New Roman" w:eastAsia="Times New Roman" w:hAnsi="Times New Roman" w:cs="Times New Roman"/>
          <w:sz w:val="24"/>
          <w:szCs w:val="24"/>
          <w:lang w:val="lv-LV"/>
        </w:rPr>
        <w:t>Gunta Mālniece</w:t>
      </w:r>
    </w:p>
    <w:sectPr w:rsidR="0037475B" w:rsidRPr="00814E42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34F0" w14:textId="77777777" w:rsidR="00B929D8" w:rsidRDefault="00B929D8" w:rsidP="00325453">
      <w:pPr>
        <w:spacing w:after="0" w:line="240" w:lineRule="auto"/>
      </w:pPr>
      <w:r>
        <w:separator/>
      </w:r>
    </w:p>
  </w:endnote>
  <w:endnote w:type="continuationSeparator" w:id="0">
    <w:p w14:paraId="5957BA3A" w14:textId="77777777" w:rsidR="00B929D8" w:rsidRDefault="00B929D8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EBDE" w14:textId="77777777" w:rsidR="00B929D8" w:rsidRDefault="00B929D8" w:rsidP="00325453">
      <w:pPr>
        <w:spacing w:after="0" w:line="240" w:lineRule="auto"/>
      </w:pPr>
      <w:r>
        <w:separator/>
      </w:r>
    </w:p>
  </w:footnote>
  <w:footnote w:type="continuationSeparator" w:id="0">
    <w:p w14:paraId="5564E03E" w14:textId="77777777" w:rsidR="00B929D8" w:rsidRDefault="00B929D8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7240BAE7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5105D87"/>
    <w:multiLevelType w:val="multilevel"/>
    <w:tmpl w:val="B5B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0E14"/>
    <w:rsid w:val="00003E78"/>
    <w:rsid w:val="00005177"/>
    <w:rsid w:val="00020A3C"/>
    <w:rsid w:val="00022014"/>
    <w:rsid w:val="00022B1B"/>
    <w:rsid w:val="00023FC0"/>
    <w:rsid w:val="00033C9D"/>
    <w:rsid w:val="00035A98"/>
    <w:rsid w:val="00050127"/>
    <w:rsid w:val="000609DB"/>
    <w:rsid w:val="0006396F"/>
    <w:rsid w:val="000754CD"/>
    <w:rsid w:val="00077A73"/>
    <w:rsid w:val="00080774"/>
    <w:rsid w:val="0009341F"/>
    <w:rsid w:val="000B19DD"/>
    <w:rsid w:val="000B30C6"/>
    <w:rsid w:val="000D4B33"/>
    <w:rsid w:val="000D5342"/>
    <w:rsid w:val="000D61E6"/>
    <w:rsid w:val="000F1A6C"/>
    <w:rsid w:val="00110FAA"/>
    <w:rsid w:val="001128F0"/>
    <w:rsid w:val="00120CE2"/>
    <w:rsid w:val="001414AF"/>
    <w:rsid w:val="001509E9"/>
    <w:rsid w:val="001A12F4"/>
    <w:rsid w:val="001A1FA0"/>
    <w:rsid w:val="001E2E4C"/>
    <w:rsid w:val="001F43B9"/>
    <w:rsid w:val="00226B8F"/>
    <w:rsid w:val="00230B8C"/>
    <w:rsid w:val="00234346"/>
    <w:rsid w:val="00253760"/>
    <w:rsid w:val="00272EA1"/>
    <w:rsid w:val="00290DA1"/>
    <w:rsid w:val="002914C2"/>
    <w:rsid w:val="00291ACE"/>
    <w:rsid w:val="00292EC2"/>
    <w:rsid w:val="002B7543"/>
    <w:rsid w:val="002C0620"/>
    <w:rsid w:val="00325453"/>
    <w:rsid w:val="0034171E"/>
    <w:rsid w:val="00360063"/>
    <w:rsid w:val="0037110B"/>
    <w:rsid w:val="0037423A"/>
    <w:rsid w:val="0037475B"/>
    <w:rsid w:val="00375782"/>
    <w:rsid w:val="00382A6B"/>
    <w:rsid w:val="00391BE2"/>
    <w:rsid w:val="003A330E"/>
    <w:rsid w:val="003A55EE"/>
    <w:rsid w:val="003C53E2"/>
    <w:rsid w:val="003D040E"/>
    <w:rsid w:val="004024B8"/>
    <w:rsid w:val="00435127"/>
    <w:rsid w:val="00452A5F"/>
    <w:rsid w:val="004834FD"/>
    <w:rsid w:val="0049356A"/>
    <w:rsid w:val="004C0074"/>
    <w:rsid w:val="004D0C22"/>
    <w:rsid w:val="004E507F"/>
    <w:rsid w:val="00504D1F"/>
    <w:rsid w:val="00554CC8"/>
    <w:rsid w:val="00565AAB"/>
    <w:rsid w:val="00575B7A"/>
    <w:rsid w:val="00583209"/>
    <w:rsid w:val="005A171C"/>
    <w:rsid w:val="005B02AA"/>
    <w:rsid w:val="005C29EF"/>
    <w:rsid w:val="005D17A3"/>
    <w:rsid w:val="005E2795"/>
    <w:rsid w:val="00622421"/>
    <w:rsid w:val="00635F3A"/>
    <w:rsid w:val="00655772"/>
    <w:rsid w:val="00667445"/>
    <w:rsid w:val="00694734"/>
    <w:rsid w:val="00695546"/>
    <w:rsid w:val="00696B99"/>
    <w:rsid w:val="006A3973"/>
    <w:rsid w:val="006C22C8"/>
    <w:rsid w:val="006C7A22"/>
    <w:rsid w:val="006D1D2C"/>
    <w:rsid w:val="006E4A7B"/>
    <w:rsid w:val="006E750D"/>
    <w:rsid w:val="00716C66"/>
    <w:rsid w:val="007220A7"/>
    <w:rsid w:val="00764E5A"/>
    <w:rsid w:val="0077022B"/>
    <w:rsid w:val="007946C1"/>
    <w:rsid w:val="007A09BF"/>
    <w:rsid w:val="007A3FA9"/>
    <w:rsid w:val="007A5527"/>
    <w:rsid w:val="007A579A"/>
    <w:rsid w:val="007C5F38"/>
    <w:rsid w:val="007D3056"/>
    <w:rsid w:val="007E1B6D"/>
    <w:rsid w:val="007E58DD"/>
    <w:rsid w:val="00814E42"/>
    <w:rsid w:val="00816E0E"/>
    <w:rsid w:val="00821A06"/>
    <w:rsid w:val="00822581"/>
    <w:rsid w:val="008250ED"/>
    <w:rsid w:val="00861C87"/>
    <w:rsid w:val="00872DFA"/>
    <w:rsid w:val="00881433"/>
    <w:rsid w:val="008814E1"/>
    <w:rsid w:val="00883D7F"/>
    <w:rsid w:val="008B2CDF"/>
    <w:rsid w:val="008D530A"/>
    <w:rsid w:val="008F22AA"/>
    <w:rsid w:val="009041C3"/>
    <w:rsid w:val="009073B9"/>
    <w:rsid w:val="00914285"/>
    <w:rsid w:val="00920FA0"/>
    <w:rsid w:val="00954842"/>
    <w:rsid w:val="00970867"/>
    <w:rsid w:val="009808F7"/>
    <w:rsid w:val="00990862"/>
    <w:rsid w:val="0099210A"/>
    <w:rsid w:val="00994AB7"/>
    <w:rsid w:val="009A0A78"/>
    <w:rsid w:val="009B0147"/>
    <w:rsid w:val="009D1EFE"/>
    <w:rsid w:val="009E3404"/>
    <w:rsid w:val="00A35E13"/>
    <w:rsid w:val="00A52F88"/>
    <w:rsid w:val="00A6320F"/>
    <w:rsid w:val="00A638CF"/>
    <w:rsid w:val="00AA3D87"/>
    <w:rsid w:val="00AB1413"/>
    <w:rsid w:val="00AD071E"/>
    <w:rsid w:val="00AD3163"/>
    <w:rsid w:val="00AE1E9D"/>
    <w:rsid w:val="00AE55E4"/>
    <w:rsid w:val="00AF086B"/>
    <w:rsid w:val="00AF4405"/>
    <w:rsid w:val="00B0147F"/>
    <w:rsid w:val="00B36EA1"/>
    <w:rsid w:val="00B40E5F"/>
    <w:rsid w:val="00B51E16"/>
    <w:rsid w:val="00B85AEA"/>
    <w:rsid w:val="00B90F9A"/>
    <w:rsid w:val="00B912D4"/>
    <w:rsid w:val="00B929D8"/>
    <w:rsid w:val="00BA0835"/>
    <w:rsid w:val="00BA274B"/>
    <w:rsid w:val="00BC3C09"/>
    <w:rsid w:val="00BC6210"/>
    <w:rsid w:val="00BE2134"/>
    <w:rsid w:val="00BF6360"/>
    <w:rsid w:val="00BF70E3"/>
    <w:rsid w:val="00C309DE"/>
    <w:rsid w:val="00C40DE5"/>
    <w:rsid w:val="00C44858"/>
    <w:rsid w:val="00C466C6"/>
    <w:rsid w:val="00C62D9A"/>
    <w:rsid w:val="00C67620"/>
    <w:rsid w:val="00C7559B"/>
    <w:rsid w:val="00C83DB3"/>
    <w:rsid w:val="00C9331D"/>
    <w:rsid w:val="00CB43B3"/>
    <w:rsid w:val="00CE2E74"/>
    <w:rsid w:val="00D10633"/>
    <w:rsid w:val="00D20617"/>
    <w:rsid w:val="00D23E99"/>
    <w:rsid w:val="00D30CE8"/>
    <w:rsid w:val="00D437B6"/>
    <w:rsid w:val="00D64ACF"/>
    <w:rsid w:val="00D66766"/>
    <w:rsid w:val="00D66A77"/>
    <w:rsid w:val="00D714EE"/>
    <w:rsid w:val="00DC0ACA"/>
    <w:rsid w:val="00DC741D"/>
    <w:rsid w:val="00DE5B09"/>
    <w:rsid w:val="00DE79AD"/>
    <w:rsid w:val="00E468E8"/>
    <w:rsid w:val="00E502CE"/>
    <w:rsid w:val="00E70CE6"/>
    <w:rsid w:val="00E71EA9"/>
    <w:rsid w:val="00E74891"/>
    <w:rsid w:val="00E80D77"/>
    <w:rsid w:val="00EA2FA3"/>
    <w:rsid w:val="00EB14FD"/>
    <w:rsid w:val="00EB38AE"/>
    <w:rsid w:val="00ED2DBC"/>
    <w:rsid w:val="00EE51FF"/>
    <w:rsid w:val="00EF7C95"/>
    <w:rsid w:val="00F0636D"/>
    <w:rsid w:val="00F16128"/>
    <w:rsid w:val="00F2239D"/>
    <w:rsid w:val="00F2749F"/>
    <w:rsid w:val="00F41005"/>
    <w:rsid w:val="00F43F7B"/>
    <w:rsid w:val="00F4420A"/>
    <w:rsid w:val="00FD1080"/>
    <w:rsid w:val="00FE54FB"/>
    <w:rsid w:val="00FF2B65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qFormat/>
    <w:rsid w:val="007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552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unhideWhenUsed/>
    <w:rsid w:val="008B2CDF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B2CDF"/>
    <w:rPr>
      <w:rFonts w:ascii="Calibri" w:eastAsia="Calibri" w:hAnsi="Calibri" w:cs="Times New Roman"/>
      <w:sz w:val="20"/>
      <w:szCs w:val="20"/>
      <w:lang w:val="lv-LV" w:eastAsia="lv-LV"/>
    </w:rPr>
  </w:style>
  <w:style w:type="character" w:styleId="Vresatsauce">
    <w:name w:val="footnote reference"/>
    <w:semiHidden/>
    <w:unhideWhenUsed/>
    <w:rsid w:val="008B2CDF"/>
    <w:rPr>
      <w:vertAlign w:val="superscript"/>
    </w:rPr>
  </w:style>
  <w:style w:type="character" w:styleId="Izclums">
    <w:name w:val="Emphasis"/>
    <w:basedOn w:val="Noklusjumarindkopasfonts"/>
    <w:uiPriority w:val="20"/>
    <w:qFormat/>
    <w:rsid w:val="00F41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2022-03-17T09:06:00Z</dcterms:created>
  <dcterms:modified xsi:type="dcterms:W3CDTF">2022-03-17T09:06:00Z</dcterms:modified>
</cp:coreProperties>
</file>