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6F30EA8F"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4C1166">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4C1166">
        <w:rPr>
          <w:rFonts w:ascii="Times New Roman" w:hAnsi="Times New Roman" w:cs="Times New Roman"/>
          <w:sz w:val="24"/>
          <w:szCs w:val="24"/>
          <w:lang w:val="lv-LV"/>
        </w:rPr>
        <w:t>31</w:t>
      </w:r>
      <w:r w:rsidR="005B02AA" w:rsidRPr="00814E42">
        <w:rPr>
          <w:rFonts w:ascii="Times New Roman" w:hAnsi="Times New Roman" w:cs="Times New Roman"/>
          <w:sz w:val="24"/>
          <w:szCs w:val="24"/>
          <w:lang w:val="lv-LV"/>
        </w:rPr>
        <w:t>.</w:t>
      </w:r>
      <w:r w:rsidR="004C1166">
        <w:rPr>
          <w:rFonts w:ascii="Times New Roman" w:hAnsi="Times New Roman" w:cs="Times New Roman"/>
          <w:sz w:val="24"/>
          <w:szCs w:val="24"/>
          <w:lang w:val="lv-LV"/>
        </w:rPr>
        <w:t>maijā</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3072136C" w:rsidR="0037475B" w:rsidRDefault="004C1166"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Viļakas Valsts ģimnāzijas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7DBF5C95"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4C1166">
        <w:rPr>
          <w:rFonts w:ascii="Times New Roman" w:hAnsi="Times New Roman" w:cs="Times New Roman"/>
          <w:sz w:val="24"/>
          <w:szCs w:val="24"/>
          <w:lang w:val="lv-LV"/>
        </w:rPr>
        <w:t>ģimnāzijas</w:t>
      </w:r>
      <w:r w:rsidR="00C67620" w:rsidRPr="00814E42">
        <w:rPr>
          <w:rFonts w:ascii="Times New Roman" w:hAnsi="Times New Roman" w:cs="Times New Roman"/>
          <w:sz w:val="24"/>
          <w:szCs w:val="24"/>
          <w:lang w:val="lv-LV"/>
        </w:rPr>
        <w:t xml:space="preserve">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4F172280" w:rsidR="007A09BF" w:rsidRPr="00814E42" w:rsidRDefault="004C1166" w:rsidP="007A09BF">
      <w:pPr>
        <w:jc w:val="both"/>
        <w:rPr>
          <w:rFonts w:ascii="Times New Roman" w:hAnsi="Times New Roman" w:cs="Times New Roman"/>
          <w:sz w:val="24"/>
          <w:szCs w:val="24"/>
          <w:lang w:val="lv-LV"/>
        </w:rPr>
      </w:pPr>
      <w:r>
        <w:rPr>
          <w:rFonts w:ascii="Times New Roman" w:hAnsi="Times New Roman" w:cs="Times New Roman"/>
          <w:sz w:val="24"/>
          <w:szCs w:val="24"/>
          <w:lang w:val="lv-LV"/>
        </w:rPr>
        <w:t>Viļakas Valsts ģimnāzija</w:t>
      </w:r>
      <w:r w:rsidR="008814E1" w:rsidRPr="00814E42">
        <w:rPr>
          <w:rFonts w:ascii="Times New Roman" w:hAnsi="Times New Roman" w:cs="Times New Roman"/>
          <w:sz w:val="24"/>
          <w:szCs w:val="24"/>
          <w:lang w:val="lv-LV"/>
        </w:rPr>
        <w:t xml:space="preserve"> un tās </w:t>
      </w:r>
      <w:r w:rsidR="007220A7" w:rsidRPr="00814E42">
        <w:rPr>
          <w:rFonts w:ascii="Times New Roman" w:hAnsi="Times New Roman" w:cs="Times New Roman"/>
          <w:sz w:val="24"/>
          <w:szCs w:val="24"/>
          <w:lang w:val="lv-LV"/>
        </w:rPr>
        <w:t xml:space="preserve">īstenotās izglītības programmas </w:t>
      </w:r>
      <w:r w:rsidR="00822581" w:rsidRPr="00814E42">
        <w:rPr>
          <w:rFonts w:ascii="Times New Roman" w:eastAsia="Times New Roman" w:hAnsi="Times New Roman" w:cs="Times New Roman"/>
          <w:i/>
          <w:sz w:val="24"/>
          <w:szCs w:val="24"/>
          <w:lang w:val="lv-LV"/>
        </w:rPr>
        <w:t xml:space="preserve">Pamatizglītības </w:t>
      </w:r>
      <w:r w:rsidR="006D28A6">
        <w:rPr>
          <w:rFonts w:ascii="Times New Roman" w:eastAsia="Times New Roman" w:hAnsi="Times New Roman" w:cs="Times New Roman"/>
          <w:i/>
          <w:sz w:val="24"/>
          <w:szCs w:val="24"/>
          <w:lang w:val="lv-LV"/>
        </w:rPr>
        <w:t>pirmā</w:t>
      </w:r>
      <w:r w:rsidR="00822581" w:rsidRPr="00814E42">
        <w:rPr>
          <w:rFonts w:ascii="Times New Roman" w:eastAsia="Times New Roman" w:hAnsi="Times New Roman" w:cs="Times New Roman"/>
          <w:i/>
          <w:sz w:val="24"/>
          <w:szCs w:val="24"/>
          <w:lang w:val="lv-LV"/>
        </w:rPr>
        <w:t xml:space="preserve"> posma</w:t>
      </w:r>
      <w:r w:rsidR="006D28A6">
        <w:rPr>
          <w:rFonts w:ascii="Times New Roman" w:eastAsia="Times New Roman" w:hAnsi="Times New Roman" w:cs="Times New Roman"/>
          <w:i/>
          <w:sz w:val="24"/>
          <w:szCs w:val="24"/>
          <w:lang w:val="lv-LV"/>
        </w:rPr>
        <w:t xml:space="preserve"> izglītības</w:t>
      </w:r>
      <w:r w:rsidR="00822581" w:rsidRPr="00814E42">
        <w:rPr>
          <w:rFonts w:ascii="Times New Roman" w:eastAsia="Times New Roman" w:hAnsi="Times New Roman" w:cs="Times New Roman"/>
          <w:i/>
          <w:sz w:val="24"/>
          <w:szCs w:val="24"/>
          <w:lang w:val="lv-LV"/>
        </w:rPr>
        <w:t xml:space="preserve"> programma</w:t>
      </w:r>
      <w:r w:rsidR="006D28A6">
        <w:rPr>
          <w:rFonts w:ascii="Times New Roman" w:eastAsia="Times New Roman" w:hAnsi="Times New Roman" w:cs="Times New Roman"/>
          <w:i/>
          <w:iCs/>
          <w:sz w:val="24"/>
          <w:szCs w:val="24"/>
          <w:lang w:val="lv-LV"/>
        </w:rPr>
        <w:t xml:space="preserve">, Pamatizglītības 2. posma (7. – 9. klase) programma, </w:t>
      </w:r>
      <w:r w:rsidR="007220A7" w:rsidRPr="00814E42">
        <w:rPr>
          <w:rFonts w:ascii="Times New Roman" w:eastAsia="Arial" w:hAnsi="Times New Roman" w:cs="Times New Roman"/>
          <w:i/>
          <w:iCs/>
          <w:sz w:val="24"/>
          <w:szCs w:val="24"/>
          <w:lang w:val="lv" w:eastAsia="lv-LV"/>
        </w:rPr>
        <w:t xml:space="preserve">Speciālās pamatizglītības  programma izglītojamajiem ar </w:t>
      </w:r>
      <w:r w:rsidR="006D28A6">
        <w:rPr>
          <w:rFonts w:ascii="Times New Roman" w:eastAsia="Arial" w:hAnsi="Times New Roman" w:cs="Times New Roman"/>
          <w:i/>
          <w:iCs/>
          <w:sz w:val="24"/>
          <w:szCs w:val="24"/>
          <w:lang w:val="lv" w:eastAsia="lv-LV"/>
        </w:rPr>
        <w:t>garīgās attīstības</w:t>
      </w:r>
      <w:r w:rsidR="007220A7" w:rsidRPr="00814E42">
        <w:rPr>
          <w:rFonts w:ascii="Times New Roman" w:eastAsia="Arial" w:hAnsi="Times New Roman" w:cs="Times New Roman"/>
          <w:i/>
          <w:iCs/>
          <w:sz w:val="24"/>
          <w:szCs w:val="24"/>
          <w:lang w:val="lv" w:eastAsia="lv-LV"/>
        </w:rPr>
        <w:t xml:space="preserve"> traucējumiem</w:t>
      </w:r>
      <w:r w:rsidR="00FA49F7">
        <w:rPr>
          <w:rFonts w:ascii="Times New Roman" w:eastAsia="Arial" w:hAnsi="Times New Roman" w:cs="Times New Roman"/>
          <w:i/>
          <w:iCs/>
          <w:sz w:val="24"/>
          <w:szCs w:val="24"/>
          <w:lang w:val="lv" w:eastAsia="lv-LV"/>
        </w:rPr>
        <w:t>, Vispārējās vidējās izglītības programma, Vispārējās vidējās izglītības vispārizglītojošā virziena programma</w:t>
      </w:r>
      <w:r w:rsidR="007220A7" w:rsidRPr="00814E42">
        <w:rPr>
          <w:rFonts w:ascii="Times New Roman" w:hAnsi="Times New Roman" w:cs="Times New Roman"/>
          <w:sz w:val="24"/>
          <w:szCs w:val="24"/>
          <w:lang w:val="lv-LV"/>
        </w:rPr>
        <w:t xml:space="preserve"> ir akreditējamas uz 6 gadiem, apliecinot, ka šo programmu īstenošana atbilst optimālam kvalitātes līmenim.</w:t>
      </w:r>
      <w:r w:rsidR="007A09BF" w:rsidRPr="00814E42">
        <w:rPr>
          <w:rFonts w:ascii="Times New Roman" w:hAnsi="Times New Roman" w:cs="Times New Roman"/>
          <w:sz w:val="24"/>
          <w:szCs w:val="24"/>
          <w:lang w:val="lv-LV"/>
        </w:rPr>
        <w:t xml:space="preserve"> Savukārt izglītības iestādes vadītājas darbs tiek vērtēts pamatā ar kvalitātes līmeni “</w:t>
      </w:r>
      <w:r w:rsidR="0024000F">
        <w:rPr>
          <w:rFonts w:ascii="Times New Roman" w:hAnsi="Times New Roman" w:cs="Times New Roman"/>
          <w:sz w:val="24"/>
          <w:szCs w:val="24"/>
          <w:lang w:val="lv-LV"/>
        </w:rPr>
        <w:t xml:space="preserve">ļoti </w:t>
      </w:r>
      <w:r w:rsidR="007A09BF" w:rsidRPr="00814E42">
        <w:rPr>
          <w:rFonts w:ascii="Times New Roman" w:hAnsi="Times New Roman" w:cs="Times New Roman"/>
          <w:sz w:val="24"/>
          <w:szCs w:val="24"/>
          <w:lang w:val="lv-LV"/>
        </w:rPr>
        <w:t>labi”, tādējādi atzīstot, ka direktore ievie</w:t>
      </w:r>
      <w:r w:rsidR="0024000F">
        <w:rPr>
          <w:rFonts w:ascii="Times New Roman" w:hAnsi="Times New Roman" w:cs="Times New Roman"/>
          <w:sz w:val="24"/>
          <w:szCs w:val="24"/>
          <w:lang w:val="lv-LV"/>
        </w:rPr>
        <w:t>š</w:t>
      </w:r>
      <w:r w:rsidR="007A09BF" w:rsidRPr="00814E42">
        <w:rPr>
          <w:rFonts w:ascii="Times New Roman" w:hAnsi="Times New Roman" w:cs="Times New Roman"/>
          <w:sz w:val="24"/>
          <w:szCs w:val="24"/>
          <w:lang w:val="lv-LV"/>
        </w:rPr>
        <w:t xml:space="preserve"> pārmaiņas un tikpat aktīvi arī nākamajos gados izglītības iestādes vadībai ir jāturpina darbs, ieviešot nākamās pārmaiņas.</w:t>
      </w:r>
    </w:p>
    <w:p w14:paraId="72D8CE61" w14:textId="2CC2EFDC" w:rsidR="008F2F96" w:rsidRPr="00506F8F" w:rsidRDefault="0024000F" w:rsidP="00506F8F">
      <w:pPr>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Viļakas Valsts ģimnāzijas</w:t>
      </w:r>
      <w:r w:rsidR="007220A7" w:rsidRPr="00814E42">
        <w:rPr>
          <w:rFonts w:ascii="Times New Roman" w:hAnsi="Times New Roman" w:cs="Times New Roman"/>
          <w:sz w:val="24"/>
          <w:szCs w:val="24"/>
          <w:lang w:val="lv-LV"/>
        </w:rPr>
        <w:t xml:space="preserve"> stiprās puses ir </w:t>
      </w:r>
      <w:r w:rsidR="00822581" w:rsidRPr="00814E42">
        <w:rPr>
          <w:rFonts w:ascii="Times New Roman" w:hAnsi="Times New Roman" w:cs="Times New Roman"/>
          <w:sz w:val="24"/>
          <w:szCs w:val="24"/>
          <w:lang w:val="lv-LV"/>
        </w:rPr>
        <w:t xml:space="preserve">spēja </w:t>
      </w:r>
      <w:r w:rsidR="00822581" w:rsidRPr="00814E42">
        <w:rPr>
          <w:rFonts w:ascii="Times New Roman" w:eastAsia="Times New Roman" w:hAnsi="Times New Roman" w:cs="Times New Roman"/>
          <w:sz w:val="24"/>
          <w:szCs w:val="24"/>
          <w:lang w:val="lv-LV"/>
        </w:rPr>
        <w:t>pamanīt katr</w:t>
      </w:r>
      <w:r w:rsidR="004834FD" w:rsidRPr="00814E42">
        <w:rPr>
          <w:rFonts w:ascii="Times New Roman" w:eastAsia="Times New Roman" w:hAnsi="Times New Roman" w:cs="Times New Roman"/>
          <w:sz w:val="24"/>
          <w:szCs w:val="24"/>
          <w:lang w:val="lv-LV"/>
        </w:rPr>
        <w:t>a</w:t>
      </w:r>
      <w:r w:rsidR="00822581" w:rsidRPr="00814E42">
        <w:rPr>
          <w:rFonts w:ascii="Times New Roman" w:eastAsia="Times New Roman" w:hAnsi="Times New Roman" w:cs="Times New Roman"/>
          <w:sz w:val="24"/>
          <w:szCs w:val="24"/>
          <w:lang w:val="lv-LV"/>
        </w:rPr>
        <w:t xml:space="preserve"> bērna talantus un sasniegt maksimāli labu</w:t>
      </w:r>
      <w:r w:rsidR="00C47F83">
        <w:rPr>
          <w:rFonts w:ascii="Times New Roman" w:eastAsia="Times New Roman" w:hAnsi="Times New Roman" w:cs="Times New Roman"/>
          <w:sz w:val="24"/>
          <w:szCs w:val="24"/>
          <w:lang w:val="lv-LV"/>
        </w:rPr>
        <w:t xml:space="preserve"> iespējamo </w:t>
      </w:r>
      <w:r w:rsidR="00822581" w:rsidRPr="00814E42">
        <w:rPr>
          <w:rFonts w:ascii="Times New Roman" w:eastAsia="Times New Roman" w:hAnsi="Times New Roman" w:cs="Times New Roman"/>
          <w:sz w:val="24"/>
          <w:szCs w:val="24"/>
          <w:lang w:val="lv-LV"/>
        </w:rPr>
        <w:t>rezultātu. Par to liecina arī absolventu tālākas gaitas</w:t>
      </w:r>
      <w:r>
        <w:rPr>
          <w:rFonts w:ascii="Times New Roman" w:eastAsia="Times New Roman" w:hAnsi="Times New Roman" w:cs="Times New Roman"/>
          <w:sz w:val="24"/>
          <w:szCs w:val="24"/>
          <w:lang w:val="lv-LV"/>
        </w:rPr>
        <w:t xml:space="preserve"> un sadarbība ar </w:t>
      </w:r>
      <w:r w:rsidR="008F2F96">
        <w:rPr>
          <w:rFonts w:ascii="Times New Roman" w:eastAsia="Times New Roman" w:hAnsi="Times New Roman" w:cs="Times New Roman"/>
          <w:sz w:val="24"/>
          <w:szCs w:val="24"/>
          <w:lang w:val="lv-LV"/>
        </w:rPr>
        <w:t>ģimnāziju</w:t>
      </w:r>
      <w:r>
        <w:rPr>
          <w:rFonts w:ascii="Times New Roman" w:eastAsia="Times New Roman" w:hAnsi="Times New Roman" w:cs="Times New Roman"/>
          <w:sz w:val="24"/>
          <w:szCs w:val="24"/>
          <w:lang w:val="lv-LV"/>
        </w:rPr>
        <w:t xml:space="preserve"> dažādās jomās. </w:t>
      </w:r>
      <w:r w:rsidR="008F2F96">
        <w:rPr>
          <w:rFonts w:ascii="Times New Roman" w:eastAsia="Times New Roman" w:hAnsi="Times New Roman" w:cs="Times New Roman"/>
          <w:sz w:val="24"/>
          <w:szCs w:val="24"/>
          <w:lang w:val="lv-LV"/>
        </w:rPr>
        <w:t>Ģimnāzijā</w:t>
      </w:r>
      <w:r w:rsidR="00822581" w:rsidRPr="00814E42">
        <w:rPr>
          <w:rFonts w:ascii="Times New Roman" w:eastAsia="Times New Roman" w:hAnsi="Times New Roman" w:cs="Times New Roman"/>
          <w:sz w:val="24"/>
          <w:szCs w:val="24"/>
          <w:lang w:val="lv-LV"/>
        </w:rPr>
        <w:t xml:space="preserve"> ir </w:t>
      </w:r>
      <w:r w:rsidR="00822581" w:rsidRPr="00814E42">
        <w:rPr>
          <w:rFonts w:ascii="Times New Roman" w:hAnsi="Times New Roman" w:cs="Times New Roman"/>
          <w:sz w:val="24"/>
          <w:szCs w:val="24"/>
          <w:lang w:val="lv-LV"/>
        </w:rPr>
        <w:t>radīti apstākļi un sniegts atbalsts arī skolēniem</w:t>
      </w:r>
      <w:r w:rsidR="00822581" w:rsidRPr="00814E42">
        <w:rPr>
          <w:rFonts w:ascii="Times New Roman" w:eastAsia="Times New Roman" w:hAnsi="Times New Roman" w:cs="Times New Roman"/>
          <w:sz w:val="24"/>
          <w:szCs w:val="24"/>
          <w:lang w:val="lv-LV"/>
        </w:rPr>
        <w:t xml:space="preserve"> ar </w:t>
      </w:r>
      <w:r>
        <w:rPr>
          <w:rFonts w:ascii="Times New Roman" w:eastAsia="Times New Roman" w:hAnsi="Times New Roman" w:cs="Times New Roman"/>
          <w:sz w:val="24"/>
          <w:szCs w:val="24"/>
          <w:lang w:val="lv-LV"/>
        </w:rPr>
        <w:t>speciālām vajadzībām</w:t>
      </w:r>
      <w:r w:rsidR="00822581" w:rsidRPr="00814E4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veiksmīgi </w:t>
      </w:r>
      <w:r w:rsidR="00C47F83">
        <w:rPr>
          <w:rFonts w:ascii="Times New Roman" w:eastAsia="Times New Roman" w:hAnsi="Times New Roman" w:cs="Times New Roman"/>
          <w:sz w:val="24"/>
          <w:szCs w:val="24"/>
          <w:lang w:val="lv-LV"/>
        </w:rPr>
        <w:t xml:space="preserve">mācību un audzināšanas procesā </w:t>
      </w:r>
      <w:r>
        <w:rPr>
          <w:rFonts w:ascii="Times New Roman" w:eastAsia="Times New Roman" w:hAnsi="Times New Roman" w:cs="Times New Roman"/>
          <w:sz w:val="24"/>
          <w:szCs w:val="24"/>
          <w:lang w:val="lv-LV"/>
        </w:rPr>
        <w:t xml:space="preserve">tiek iekļauti </w:t>
      </w:r>
      <w:r w:rsidR="00C47F83">
        <w:rPr>
          <w:rFonts w:ascii="Times New Roman" w:eastAsia="Times New Roman" w:hAnsi="Times New Roman" w:cs="Times New Roman"/>
          <w:sz w:val="24"/>
          <w:szCs w:val="24"/>
          <w:lang w:val="lv-LV"/>
        </w:rPr>
        <w:t>visi skolēni</w:t>
      </w:r>
      <w:r w:rsidR="00822581" w:rsidRPr="00814E42">
        <w:rPr>
          <w:rFonts w:ascii="Times New Roman" w:eastAsia="Times New Roman" w:hAnsi="Times New Roman" w:cs="Times New Roman"/>
          <w:sz w:val="24"/>
          <w:szCs w:val="24"/>
          <w:lang w:val="lv-LV"/>
        </w:rPr>
        <w:t>.</w:t>
      </w:r>
      <w:r w:rsidR="00C47F83">
        <w:rPr>
          <w:rFonts w:ascii="Times New Roman" w:eastAsia="Times New Roman" w:hAnsi="Times New Roman" w:cs="Times New Roman"/>
          <w:sz w:val="24"/>
          <w:szCs w:val="24"/>
          <w:lang w:val="lv-LV"/>
        </w:rPr>
        <w:t xml:space="preserve"> </w:t>
      </w:r>
      <w:r w:rsidR="008F2F96">
        <w:rPr>
          <w:rFonts w:ascii="Times New Roman" w:eastAsia="Times New Roman" w:hAnsi="Times New Roman" w:cs="Times New Roman"/>
          <w:sz w:val="24"/>
          <w:szCs w:val="24"/>
          <w:lang w:val="lv-LV"/>
        </w:rPr>
        <w:t>Ģimnāzijā</w:t>
      </w:r>
      <w:r w:rsidR="00C47F83">
        <w:rPr>
          <w:rFonts w:ascii="Times New Roman" w:eastAsia="Times New Roman" w:hAnsi="Times New Roman" w:cs="Times New Roman"/>
          <w:sz w:val="24"/>
          <w:szCs w:val="24"/>
          <w:lang w:val="lv-LV"/>
        </w:rPr>
        <w:t xml:space="preserve"> ir izveidojies profesionāli kompetentu pedagogu kolektīvs, kas īsteno mērķtiecīgu un pēctecīgu darbu</w:t>
      </w:r>
      <w:r w:rsidR="00177C37">
        <w:rPr>
          <w:rFonts w:ascii="Times New Roman" w:eastAsia="Times New Roman" w:hAnsi="Times New Roman" w:cs="Times New Roman"/>
          <w:sz w:val="24"/>
          <w:szCs w:val="24"/>
          <w:lang w:val="lv-LV"/>
        </w:rPr>
        <w:t xml:space="preserve"> un patstāvīgi pilnveido savu profesionālo kompetenci. </w:t>
      </w:r>
      <w:r w:rsidR="00177C37" w:rsidRPr="008F2F96">
        <w:rPr>
          <w:rFonts w:ascii="Times New Roman" w:eastAsia="Times New Roman" w:hAnsi="Times New Roman" w:cs="Times New Roman"/>
          <w:sz w:val="24"/>
          <w:szCs w:val="24"/>
          <w:lang w:val="lv-LV"/>
        </w:rPr>
        <w:t xml:space="preserve">Īpaši vēlamies atzīmēt ģimnāzijas plašo dažādu materiāltehnisko resursu klāstu, kas tiek efektīvi izmantots ne tikai izglītības programmu īstenošanā, bet arī kā bāze zinātniski pētniecisko darbu </w:t>
      </w:r>
      <w:r w:rsidR="00177C37" w:rsidRPr="00506F8F">
        <w:rPr>
          <w:rFonts w:ascii="Times New Roman" w:eastAsia="Times New Roman" w:hAnsi="Times New Roman" w:cs="Times New Roman"/>
          <w:sz w:val="24"/>
          <w:szCs w:val="24"/>
          <w:lang w:val="lv-LV"/>
        </w:rPr>
        <w:t xml:space="preserve">sekmīgai izstrādei, nodrošinot skolēniem atzīstamus panākumus gan reģiona, gan arī valsts līmenī.  </w:t>
      </w:r>
      <w:r w:rsidR="00822581" w:rsidRPr="00506F8F">
        <w:rPr>
          <w:rFonts w:ascii="Times New Roman" w:eastAsia="Times New Roman" w:hAnsi="Times New Roman" w:cs="Times New Roman"/>
          <w:sz w:val="24"/>
          <w:szCs w:val="24"/>
          <w:lang w:val="lv-LV"/>
        </w:rPr>
        <w:t xml:space="preserve">Vēlamies atzīmēt arī </w:t>
      </w:r>
      <w:r w:rsidR="008F2F96" w:rsidRPr="00506F8F">
        <w:rPr>
          <w:rFonts w:ascii="Times New Roman" w:eastAsia="Times New Roman" w:hAnsi="Times New Roman" w:cs="Times New Roman"/>
          <w:sz w:val="24"/>
          <w:szCs w:val="24"/>
          <w:lang w:val="lv-LV"/>
        </w:rPr>
        <w:t>ģimnāzijas direktores S.</w:t>
      </w:r>
      <w:r w:rsidR="00506F8F">
        <w:rPr>
          <w:rFonts w:ascii="Times New Roman" w:eastAsia="Times New Roman" w:hAnsi="Times New Roman" w:cs="Times New Roman"/>
          <w:sz w:val="24"/>
          <w:szCs w:val="24"/>
          <w:lang w:val="lv-LV"/>
        </w:rPr>
        <w:t xml:space="preserve"> </w:t>
      </w:r>
      <w:proofErr w:type="spellStart"/>
      <w:r w:rsidR="008F2F96" w:rsidRPr="00506F8F">
        <w:rPr>
          <w:rFonts w:ascii="Times New Roman" w:eastAsia="Times New Roman" w:hAnsi="Times New Roman" w:cs="Times New Roman"/>
          <w:sz w:val="24"/>
          <w:szCs w:val="24"/>
          <w:lang w:val="lv-LV"/>
        </w:rPr>
        <w:t>Šaicānes</w:t>
      </w:r>
      <w:proofErr w:type="spellEnd"/>
      <w:r w:rsidR="008F2F96" w:rsidRPr="00506F8F">
        <w:rPr>
          <w:rFonts w:ascii="Times New Roman" w:eastAsia="Times New Roman" w:hAnsi="Times New Roman" w:cs="Times New Roman"/>
          <w:sz w:val="24"/>
          <w:szCs w:val="24"/>
          <w:lang w:val="lv-LV"/>
        </w:rPr>
        <w:t xml:space="preserve"> izcilās zināšanas, izpratni un atzīstamo pieredzi finanšu un resursu efektīvā pārvaldībā, kā arī praktisko pieredzi regulārā papildu finansējuma piesaistē, tostarp uzturot ciešu sadarbību ar izglītības iestādes absolventiem, atbalstot mecenātismu un viņu ziedojumus mērķtiecīgi izmantojot, tādejādi papildus stiprinot iestādes materiāli tehnisko kapacitāti un pilnveidojot izglītības procesu, praktiskajā rīcībā apliecinot iestādes definēto vērtību (mērķtiecība, sadarbība, izaugsme) nozīmību. </w:t>
      </w:r>
    </w:p>
    <w:p w14:paraId="0E120ED4" w14:textId="4A45CD10" w:rsidR="0037475B" w:rsidRPr="00814E42" w:rsidRDefault="0037475B" w:rsidP="00506F8F">
      <w:pPr>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756ED0BA" w14:textId="77777777" w:rsidR="00506F8F" w:rsidRPr="00506F8F" w:rsidRDefault="00506F8F" w:rsidP="00506F8F">
      <w:pPr>
        <w:numPr>
          <w:ilvl w:val="0"/>
          <w:numId w:val="3"/>
        </w:numPr>
        <w:pBdr>
          <w:top w:val="nil"/>
          <w:left w:val="nil"/>
          <w:bottom w:val="nil"/>
          <w:right w:val="nil"/>
          <w:between w:val="nil"/>
        </w:pBdr>
        <w:spacing w:after="0"/>
        <w:jc w:val="both"/>
        <w:rPr>
          <w:rFonts w:ascii="Times New Roman" w:eastAsia="Times New Roman" w:hAnsi="Times New Roman" w:cs="Times New Roman"/>
          <w:sz w:val="24"/>
          <w:szCs w:val="24"/>
          <w:lang w:val="lv-LV"/>
        </w:rPr>
      </w:pPr>
      <w:r w:rsidRPr="00506F8F">
        <w:rPr>
          <w:rFonts w:ascii="Times New Roman" w:eastAsia="Times New Roman" w:hAnsi="Times New Roman" w:cs="Times New Roman"/>
          <w:color w:val="000000"/>
          <w:sz w:val="24"/>
          <w:szCs w:val="24"/>
          <w:lang w:val="lv-LV"/>
        </w:rPr>
        <w:t xml:space="preserve">Attālinātas intervijas ar izglītības iestādes vadītāju, vietniekiem, pedagogiem, izglītības iestādes dibinātāja pārstāvjiem, izglītojamo vecākiem, izglītības iestādes padomi, atbalsta personālu, </w:t>
      </w:r>
      <w:r w:rsidRPr="00506F8F">
        <w:rPr>
          <w:rFonts w:ascii="Times New Roman" w:eastAsia="Times New Roman" w:hAnsi="Times New Roman" w:cs="Times New Roman"/>
          <w:sz w:val="24"/>
          <w:szCs w:val="24"/>
          <w:lang w:val="lv-LV"/>
        </w:rPr>
        <w:t>Skolēnu parlamentu.</w:t>
      </w:r>
    </w:p>
    <w:p w14:paraId="0A0DC0EB" w14:textId="77777777" w:rsidR="00506F8F" w:rsidRDefault="00506F8F" w:rsidP="00506F8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lang w:val="lv-LV"/>
        </w:rPr>
      </w:pPr>
    </w:p>
    <w:p w14:paraId="61703470" w14:textId="77777777" w:rsidR="00506F8F" w:rsidRDefault="00506F8F" w:rsidP="00506F8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lang w:val="lv-LV"/>
        </w:rPr>
      </w:pPr>
    </w:p>
    <w:p w14:paraId="374A5BFE" w14:textId="4CAE9AA9" w:rsidR="00506F8F" w:rsidRPr="00506F8F" w:rsidRDefault="00506F8F" w:rsidP="00506F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506F8F">
        <w:rPr>
          <w:rFonts w:ascii="Times New Roman" w:eastAsia="Times New Roman" w:hAnsi="Times New Roman" w:cs="Times New Roman"/>
          <w:color w:val="000000"/>
          <w:sz w:val="24"/>
          <w:szCs w:val="24"/>
          <w:lang w:val="lv-LV"/>
        </w:rPr>
        <w:t>Sarunas ar izglītības iestādes vadītāju.</w:t>
      </w:r>
    </w:p>
    <w:p w14:paraId="3AB7F2D2" w14:textId="77777777" w:rsidR="00506F8F" w:rsidRPr="00506F8F" w:rsidRDefault="00506F8F" w:rsidP="00506F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506F8F">
        <w:rPr>
          <w:rFonts w:ascii="Times New Roman" w:eastAsia="Times New Roman" w:hAnsi="Times New Roman" w:cs="Times New Roman"/>
          <w:color w:val="000000"/>
          <w:sz w:val="24"/>
          <w:szCs w:val="24"/>
          <w:lang w:val="lv-LV"/>
        </w:rPr>
        <w:t>16 mācību stundu vērošana (attālināti).</w:t>
      </w:r>
    </w:p>
    <w:p w14:paraId="3DEB2A12" w14:textId="77777777" w:rsidR="00506F8F" w:rsidRPr="00506F8F" w:rsidRDefault="00506F8F" w:rsidP="00506F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506F8F">
        <w:rPr>
          <w:rFonts w:ascii="Times New Roman" w:eastAsia="Times New Roman" w:hAnsi="Times New Roman" w:cs="Times New Roman"/>
          <w:color w:val="000000"/>
          <w:sz w:val="24"/>
          <w:szCs w:val="24"/>
          <w:lang w:val="lv-LV"/>
        </w:rPr>
        <w:t>Izglītības iestādes (virtuāla) apskate kopā ar izglītības iestādes vadītāju.</w:t>
      </w:r>
    </w:p>
    <w:p w14:paraId="01B9CED5" w14:textId="77777777" w:rsidR="00506F8F" w:rsidRPr="00506F8F" w:rsidRDefault="00506F8F" w:rsidP="00506F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506F8F">
        <w:rPr>
          <w:rFonts w:ascii="Times New Roman" w:eastAsia="Times New Roman" w:hAnsi="Times New Roman" w:cs="Times New Roman"/>
          <w:color w:val="000000"/>
          <w:sz w:val="24"/>
          <w:szCs w:val="24"/>
          <w:lang w:val="lv-LV"/>
        </w:rPr>
        <w:t>Dokumentu un informācijas analīze (izglītības iestādes pašnovērtējuma ziņojums, izglītības iestādes attīstības plānošanas dokuments, vērtēšanas kārtība, e-klase, audzināšanas darba prioritātes trīs gadiem).</w:t>
      </w:r>
    </w:p>
    <w:p w14:paraId="50407022" w14:textId="77777777" w:rsidR="00506F8F" w:rsidRPr="00506F8F" w:rsidRDefault="00506F8F" w:rsidP="00506F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506F8F">
        <w:rPr>
          <w:rFonts w:ascii="Times New Roman" w:eastAsia="Times New Roman" w:hAnsi="Times New Roman" w:cs="Times New Roman"/>
          <w:color w:val="000000"/>
          <w:sz w:val="24"/>
          <w:szCs w:val="24"/>
          <w:lang w:val="lv-LV"/>
        </w:rPr>
        <w:t xml:space="preserve">Situāciju analīze (attālināti) par pedagoģijas, </w:t>
      </w:r>
      <w:proofErr w:type="spellStart"/>
      <w:r w:rsidRPr="00506F8F">
        <w:rPr>
          <w:rFonts w:ascii="Times New Roman" w:eastAsia="Times New Roman" w:hAnsi="Times New Roman" w:cs="Times New Roman"/>
          <w:color w:val="000000"/>
          <w:sz w:val="24"/>
          <w:szCs w:val="24"/>
          <w:lang w:val="lv-LV"/>
        </w:rPr>
        <w:t>skolvadības</w:t>
      </w:r>
      <w:proofErr w:type="spellEnd"/>
      <w:r w:rsidRPr="00506F8F">
        <w:rPr>
          <w:rFonts w:ascii="Times New Roman" w:eastAsia="Times New Roman" w:hAnsi="Times New Roman" w:cs="Times New Roman"/>
          <w:color w:val="000000"/>
          <w:sz w:val="24"/>
          <w:szCs w:val="24"/>
          <w:lang w:val="lv-LV"/>
        </w:rPr>
        <w:t xml:space="preserve"> un izglītības iestādes aktuālās darbības jautājumiem.</w:t>
      </w:r>
    </w:p>
    <w:p w14:paraId="531AAF61" w14:textId="77777777" w:rsidR="00506F8F" w:rsidRPr="00506F8F" w:rsidRDefault="00506F8F" w:rsidP="00506F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506F8F">
        <w:rPr>
          <w:rFonts w:ascii="Times New Roman" w:eastAsia="Times New Roman" w:hAnsi="Times New Roman" w:cs="Times New Roman"/>
          <w:color w:val="000000"/>
          <w:sz w:val="24"/>
          <w:szCs w:val="24"/>
          <w:lang w:val="lv-LV"/>
        </w:rPr>
        <w:t>Tīmekļvietnes un komunikācijas sociālajos medijos analīze.</w:t>
      </w:r>
    </w:p>
    <w:p w14:paraId="2E9EEFBD" w14:textId="77777777" w:rsidR="00506F8F" w:rsidRDefault="00506F8F" w:rsidP="00506F8F">
      <w:pPr>
        <w:spacing w:after="120"/>
        <w:rPr>
          <w:rFonts w:ascii="Times New Roman" w:eastAsia="Arial" w:hAnsi="Times New Roman" w:cs="Times New Roman"/>
          <w:sz w:val="24"/>
          <w:szCs w:val="24"/>
          <w:lang w:val="lv" w:eastAsia="lv-LV"/>
        </w:rPr>
      </w:pPr>
    </w:p>
    <w:p w14:paraId="4247F97E" w14:textId="6694010D" w:rsidR="00B55A82" w:rsidRPr="009E178C" w:rsidRDefault="00CE2E74" w:rsidP="009E178C">
      <w:pPr>
        <w:jc w:val="both"/>
        <w:rPr>
          <w:rFonts w:ascii="Times New Roman" w:eastAsia="Times New Roman" w:hAnsi="Times New Roman" w:cs="Times New Roman"/>
          <w:sz w:val="24"/>
          <w:szCs w:val="24"/>
          <w:lang w:val="lv"/>
        </w:rPr>
      </w:pPr>
      <w:r w:rsidRPr="009E178C">
        <w:rPr>
          <w:rFonts w:ascii="Times New Roman" w:eastAsia="Arial" w:hAnsi="Times New Roman" w:cs="Times New Roman"/>
          <w:sz w:val="24"/>
          <w:szCs w:val="24"/>
          <w:lang w:val="lv" w:eastAsia="lv-LV"/>
        </w:rPr>
        <w:t xml:space="preserve">Kā svarīgākos turpmākajos gados </w:t>
      </w:r>
      <w:r w:rsidR="00506F8F" w:rsidRPr="009E178C">
        <w:rPr>
          <w:rFonts w:ascii="Times New Roman" w:eastAsia="Arial" w:hAnsi="Times New Roman" w:cs="Times New Roman"/>
          <w:sz w:val="24"/>
          <w:szCs w:val="24"/>
          <w:lang w:val="lv" w:eastAsia="lv-LV"/>
        </w:rPr>
        <w:t>ģimnāzijai</w:t>
      </w:r>
      <w:r w:rsidRPr="009E178C">
        <w:rPr>
          <w:rFonts w:ascii="Times New Roman" w:eastAsia="Arial" w:hAnsi="Times New Roman" w:cs="Times New Roman"/>
          <w:sz w:val="24"/>
          <w:szCs w:val="24"/>
          <w:lang w:val="lv" w:eastAsia="lv-LV"/>
        </w:rPr>
        <w:t xml:space="preserve"> veicamos darbus akreditācijas ekspertu komisija ir noteikusi </w:t>
      </w:r>
      <w:r w:rsidR="00A318F5" w:rsidRPr="009E178C">
        <w:rPr>
          <w:rFonts w:ascii="Times New Roman" w:eastAsia="Times New Roman" w:hAnsi="Times New Roman" w:cs="Times New Roman"/>
          <w:color w:val="000000"/>
          <w:sz w:val="24"/>
          <w:szCs w:val="24"/>
          <w:lang w:val="lv"/>
        </w:rPr>
        <w:t xml:space="preserve">izglītības programmu mērķu un sasniedzamo rezultātu definēšanu, cita starpā ņemot vērā izglītības iestādes valsts ģimnāzijas statusu, un izglītības programmu mērķu un sasniedzamo rezultātu vienotas izpratnes un </w:t>
      </w:r>
      <w:proofErr w:type="spellStart"/>
      <w:r w:rsidR="00A318F5" w:rsidRPr="009E178C">
        <w:rPr>
          <w:rFonts w:ascii="Times New Roman" w:eastAsia="Times New Roman" w:hAnsi="Times New Roman" w:cs="Times New Roman"/>
          <w:color w:val="000000"/>
          <w:sz w:val="24"/>
          <w:szCs w:val="24"/>
          <w:lang w:val="lv"/>
        </w:rPr>
        <w:t>kopveseluma</w:t>
      </w:r>
      <w:proofErr w:type="spellEnd"/>
      <w:r w:rsidR="00A318F5" w:rsidRPr="009E178C">
        <w:rPr>
          <w:rFonts w:ascii="Times New Roman" w:eastAsia="Times New Roman" w:hAnsi="Times New Roman" w:cs="Times New Roman"/>
          <w:color w:val="000000"/>
          <w:sz w:val="24"/>
          <w:szCs w:val="24"/>
          <w:lang w:val="lv"/>
        </w:rPr>
        <w:t xml:space="preserve"> pieejas veidošanu pedagogiem. Tāpat arī </w:t>
      </w:r>
      <w:r w:rsidR="00A318F5" w:rsidRPr="009E178C">
        <w:rPr>
          <w:rFonts w:ascii="Times New Roman" w:eastAsia="Times New Roman" w:hAnsi="Times New Roman" w:cs="Times New Roman"/>
          <w:sz w:val="24"/>
          <w:szCs w:val="24"/>
          <w:lang w:val="lv"/>
        </w:rPr>
        <w:t xml:space="preserve">kā vienu no sasniedzamajiem rezultātiem </w:t>
      </w:r>
      <w:r w:rsidR="00B55A82" w:rsidRPr="009E178C">
        <w:rPr>
          <w:rFonts w:ascii="Times New Roman" w:eastAsia="Times New Roman" w:hAnsi="Times New Roman" w:cs="Times New Roman"/>
          <w:color w:val="000000"/>
          <w:sz w:val="24"/>
          <w:szCs w:val="24"/>
          <w:lang w:val="lv"/>
        </w:rPr>
        <w:t>nepieciešams d</w:t>
      </w:r>
      <w:r w:rsidR="00B55A82" w:rsidRPr="009E178C">
        <w:rPr>
          <w:rFonts w:ascii="Times New Roman" w:eastAsia="Times New Roman" w:hAnsi="Times New Roman" w:cs="Times New Roman"/>
          <w:sz w:val="24"/>
          <w:szCs w:val="24"/>
          <w:lang w:val="lv"/>
        </w:rPr>
        <w:t>efinēt skolēnu</w:t>
      </w:r>
      <w:r w:rsidR="00A318F5" w:rsidRPr="009E178C">
        <w:rPr>
          <w:rFonts w:ascii="Times New Roman" w:eastAsia="Times New Roman" w:hAnsi="Times New Roman" w:cs="Times New Roman"/>
          <w:sz w:val="24"/>
          <w:szCs w:val="24"/>
          <w:lang w:val="lv"/>
        </w:rPr>
        <w:t xml:space="preserve"> mācību sasniegumu paaugstināšanu centralizētajos eksāmenos atbilstoši vidējiem valsts ģimnāziju</w:t>
      </w:r>
      <w:r w:rsidR="00B55A82" w:rsidRPr="009E178C">
        <w:rPr>
          <w:rFonts w:ascii="Times New Roman" w:eastAsia="Times New Roman" w:hAnsi="Times New Roman" w:cs="Times New Roman"/>
          <w:sz w:val="24"/>
          <w:szCs w:val="24"/>
          <w:lang w:val="lv"/>
        </w:rPr>
        <w:t xml:space="preserve"> </w:t>
      </w:r>
      <w:r w:rsidR="00A318F5" w:rsidRPr="009E178C">
        <w:rPr>
          <w:rFonts w:ascii="Times New Roman" w:eastAsia="Times New Roman" w:hAnsi="Times New Roman" w:cs="Times New Roman"/>
          <w:sz w:val="24"/>
          <w:szCs w:val="24"/>
          <w:lang w:val="lv"/>
        </w:rPr>
        <w:t>rādītājiem, izstrādājot un īstenojot mācību sasniegumu valsts pārbaudes darbos paaugstināšanas stratēģiju.</w:t>
      </w:r>
      <w:r w:rsidR="00287F04" w:rsidRPr="009E178C">
        <w:rPr>
          <w:rFonts w:ascii="Times New Roman" w:eastAsia="Times New Roman" w:hAnsi="Times New Roman" w:cs="Times New Roman"/>
          <w:sz w:val="24"/>
          <w:szCs w:val="24"/>
          <w:lang w:val="lv"/>
        </w:rPr>
        <w:t xml:space="preserve"> Turpmāk ieteikts veikt katras īstenotās audzināšanas aktivitātes / ī</w:t>
      </w:r>
      <w:r w:rsidR="00B55A82" w:rsidRPr="009E178C">
        <w:rPr>
          <w:rFonts w:ascii="Times New Roman" w:eastAsia="Times New Roman" w:hAnsi="Times New Roman" w:cs="Times New Roman"/>
          <w:sz w:val="24"/>
          <w:szCs w:val="24"/>
          <w:lang w:val="lv"/>
        </w:rPr>
        <w:t>s</w:t>
      </w:r>
      <w:r w:rsidR="00287F04" w:rsidRPr="009E178C">
        <w:rPr>
          <w:rFonts w:ascii="Times New Roman" w:eastAsia="Times New Roman" w:hAnsi="Times New Roman" w:cs="Times New Roman"/>
          <w:sz w:val="24"/>
          <w:szCs w:val="24"/>
          <w:lang w:val="lv"/>
        </w:rPr>
        <w:t xml:space="preserve">tenotā pasākuma kvantitatīvo un kvalitatīvo rezultātu analīzi. Būtiski ir </w:t>
      </w:r>
      <w:r w:rsidR="00B55A82" w:rsidRPr="009E178C">
        <w:rPr>
          <w:rFonts w:ascii="Times New Roman" w:eastAsia="Times New Roman" w:hAnsi="Times New Roman" w:cs="Times New Roman"/>
          <w:sz w:val="24"/>
          <w:szCs w:val="24"/>
          <w:lang w:val="lv"/>
        </w:rPr>
        <w:t>s</w:t>
      </w:r>
      <w:r w:rsidR="00287F04" w:rsidRPr="009E178C">
        <w:rPr>
          <w:rFonts w:ascii="Times New Roman" w:eastAsia="Times New Roman" w:hAnsi="Times New Roman" w:cs="Times New Roman"/>
          <w:sz w:val="24"/>
          <w:szCs w:val="24"/>
          <w:lang w:val="lv"/>
        </w:rPr>
        <w:t xml:space="preserve">adarbībā ar pašvaldību un atbildīgo institūciju “Latvijas Valsts ceļi” rast risinājumu autobusa pieturas ierīkošanai pie </w:t>
      </w:r>
      <w:r w:rsidR="009E178C">
        <w:rPr>
          <w:rFonts w:ascii="Times New Roman" w:eastAsia="Times New Roman" w:hAnsi="Times New Roman" w:cs="Times New Roman"/>
          <w:sz w:val="24"/>
          <w:szCs w:val="24"/>
          <w:lang w:val="lv"/>
        </w:rPr>
        <w:t>ģimnāzijas</w:t>
      </w:r>
      <w:r w:rsidR="00287F04" w:rsidRPr="009E178C">
        <w:rPr>
          <w:rFonts w:ascii="Times New Roman" w:eastAsia="Times New Roman" w:hAnsi="Times New Roman" w:cs="Times New Roman"/>
          <w:sz w:val="24"/>
          <w:szCs w:val="24"/>
          <w:lang w:val="lv"/>
        </w:rPr>
        <w:t xml:space="preserve"> atbilstoši satiksmes drošības noteikumiem, tādejādi novēršot potenciālā apdraudējuma risku </w:t>
      </w:r>
      <w:r w:rsidR="00B55A82" w:rsidRPr="009E178C">
        <w:rPr>
          <w:rFonts w:ascii="Times New Roman" w:eastAsia="Times New Roman" w:hAnsi="Times New Roman" w:cs="Times New Roman"/>
          <w:sz w:val="24"/>
          <w:szCs w:val="24"/>
          <w:lang w:val="lv"/>
        </w:rPr>
        <w:t>skolēniem</w:t>
      </w:r>
      <w:r w:rsidR="00287F04" w:rsidRPr="009E178C">
        <w:rPr>
          <w:rFonts w:ascii="Times New Roman" w:eastAsia="Times New Roman" w:hAnsi="Times New Roman" w:cs="Times New Roman"/>
          <w:sz w:val="24"/>
          <w:szCs w:val="24"/>
          <w:lang w:val="lv"/>
        </w:rPr>
        <w:t>, kuri izmanto sabiedrisko transportu</w:t>
      </w:r>
      <w:r w:rsidR="00B55A82" w:rsidRPr="009E178C">
        <w:rPr>
          <w:rFonts w:ascii="Times New Roman" w:eastAsia="Times New Roman" w:hAnsi="Times New Roman" w:cs="Times New Roman"/>
          <w:sz w:val="24"/>
          <w:szCs w:val="24"/>
          <w:lang w:val="lv"/>
        </w:rPr>
        <w:t xml:space="preserve">. Ģimnāzija precīzāk identificēs </w:t>
      </w:r>
      <w:r w:rsidR="009E178C">
        <w:rPr>
          <w:rFonts w:ascii="Times New Roman" w:eastAsia="Times New Roman" w:hAnsi="Times New Roman" w:cs="Times New Roman"/>
          <w:sz w:val="24"/>
          <w:szCs w:val="24"/>
          <w:lang w:val="lv"/>
        </w:rPr>
        <w:t>savā</w:t>
      </w:r>
      <w:r w:rsidR="00B55A82" w:rsidRPr="009E178C">
        <w:rPr>
          <w:rFonts w:ascii="Times New Roman" w:eastAsia="Times New Roman" w:hAnsi="Times New Roman" w:cs="Times New Roman"/>
          <w:sz w:val="24"/>
          <w:szCs w:val="24"/>
          <w:lang w:val="lv"/>
        </w:rPr>
        <w:t xml:space="preserve"> attīstības plānā 2021.-2023. gadam kvantitatīvos sasniedzamos rezultātus, nodrošinot argumentētāku, datos balstītu un </w:t>
      </w:r>
      <w:proofErr w:type="spellStart"/>
      <w:r w:rsidR="00B55A82" w:rsidRPr="009E178C">
        <w:rPr>
          <w:rFonts w:ascii="Times New Roman" w:eastAsia="Times New Roman" w:hAnsi="Times New Roman" w:cs="Times New Roman"/>
          <w:sz w:val="24"/>
          <w:szCs w:val="24"/>
          <w:lang w:val="lv"/>
        </w:rPr>
        <w:t>valīdu</w:t>
      </w:r>
      <w:proofErr w:type="spellEnd"/>
      <w:r w:rsidR="00B55A82" w:rsidRPr="009E178C">
        <w:rPr>
          <w:rFonts w:ascii="Times New Roman" w:eastAsia="Times New Roman" w:hAnsi="Times New Roman" w:cs="Times New Roman"/>
          <w:sz w:val="24"/>
          <w:szCs w:val="24"/>
          <w:lang w:val="lv"/>
        </w:rPr>
        <w:t xml:space="preserve"> paveiktā darba </w:t>
      </w:r>
      <w:proofErr w:type="spellStart"/>
      <w:r w:rsidR="00B55A82" w:rsidRPr="009E178C">
        <w:rPr>
          <w:rFonts w:ascii="Times New Roman" w:eastAsia="Times New Roman" w:hAnsi="Times New Roman" w:cs="Times New Roman"/>
          <w:sz w:val="24"/>
          <w:szCs w:val="24"/>
          <w:lang w:val="lv"/>
        </w:rPr>
        <w:t>izvērtējumu</w:t>
      </w:r>
      <w:proofErr w:type="spellEnd"/>
      <w:r w:rsidR="00B55A82" w:rsidRPr="009E178C">
        <w:rPr>
          <w:rFonts w:ascii="Times New Roman" w:eastAsia="Times New Roman" w:hAnsi="Times New Roman" w:cs="Times New Roman"/>
          <w:sz w:val="24"/>
          <w:szCs w:val="24"/>
          <w:lang w:val="lv"/>
        </w:rPr>
        <w:t>, attiecinot paveikto uz skaidri definētiem  izglītības programmu īstenošanas mērķiem, kas raksturo kvalitatīvu darbu izglītības iestādē atbilstoši labas pārvaldības principiem.</w:t>
      </w:r>
    </w:p>
    <w:p w14:paraId="3B5B0613" w14:textId="69F7B78D" w:rsidR="0037475B"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w:t>
      </w:r>
      <w:r w:rsidR="009E178C">
        <w:rPr>
          <w:rFonts w:ascii="Times New Roman" w:eastAsia="Times New Roman" w:hAnsi="Times New Roman" w:cs="Times New Roman"/>
          <w:sz w:val="24"/>
          <w:szCs w:val="24"/>
          <w:lang w:val="lv-LV"/>
        </w:rPr>
        <w:t>Viļakas Valsts ģimnāzijas</w:t>
      </w:r>
      <w:r w:rsidRPr="00814E42">
        <w:rPr>
          <w:rFonts w:ascii="Times New Roman" w:eastAsia="Times New Roman" w:hAnsi="Times New Roman" w:cs="Times New Roman"/>
          <w:sz w:val="24"/>
          <w:szCs w:val="24"/>
          <w:lang w:val="lv-LV"/>
        </w:rPr>
        <w:t xml:space="preserve">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077AFCE6" w:rsidR="0037475B" w:rsidRPr="00814E42" w:rsidRDefault="00583209"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814E42">
        <w:rPr>
          <w:rFonts w:ascii="Times New Roman" w:eastAsia="Times New Roman" w:hAnsi="Times New Roman" w:cs="Times New Roman"/>
          <w:sz w:val="24"/>
          <w:szCs w:val="24"/>
          <w:lang w:val="lv-LV"/>
        </w:rPr>
        <w:t xml:space="preserve">Ekspertu </w:t>
      </w:r>
      <w:r w:rsidR="00D66766" w:rsidRPr="00814E42">
        <w:rPr>
          <w:rFonts w:ascii="Times New Roman" w:eastAsia="Times New Roman" w:hAnsi="Times New Roman" w:cs="Times New Roman"/>
          <w:sz w:val="24"/>
          <w:szCs w:val="24"/>
          <w:lang w:val="lv-LV"/>
        </w:rPr>
        <w:t>komisijas vadītāja</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Pr="00814E42">
        <w:rPr>
          <w:rFonts w:ascii="Times New Roman" w:eastAsia="Times New Roman" w:hAnsi="Times New Roman" w:cs="Times New Roman"/>
          <w:sz w:val="24"/>
          <w:szCs w:val="24"/>
          <w:lang w:val="lv-LV"/>
        </w:rPr>
        <w:tab/>
      </w:r>
      <w:r w:rsidR="009E178C">
        <w:rPr>
          <w:rFonts w:ascii="Times New Roman" w:eastAsia="Times New Roman" w:hAnsi="Times New Roman" w:cs="Times New Roman"/>
          <w:sz w:val="24"/>
          <w:szCs w:val="24"/>
          <w:lang w:val="lv-LV"/>
        </w:rPr>
        <w:t>Dace Saleniece</w:t>
      </w:r>
    </w:p>
    <w:sectPr w:rsidR="0037475B" w:rsidRPr="00814E42" w:rsidSect="00583209">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CEA1" w14:textId="77777777" w:rsidR="00DC21B2" w:rsidRDefault="00DC21B2" w:rsidP="00325453">
      <w:pPr>
        <w:spacing w:after="0" w:line="240" w:lineRule="auto"/>
      </w:pPr>
      <w:r>
        <w:separator/>
      </w:r>
    </w:p>
  </w:endnote>
  <w:endnote w:type="continuationSeparator" w:id="0">
    <w:p w14:paraId="33A20BD9" w14:textId="77777777" w:rsidR="00DC21B2" w:rsidRDefault="00DC21B2"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F3D3" w14:textId="77777777" w:rsidR="00DC21B2" w:rsidRDefault="00DC21B2" w:rsidP="00325453">
      <w:pPr>
        <w:spacing w:after="0" w:line="240" w:lineRule="auto"/>
      </w:pPr>
      <w:r>
        <w:separator/>
      </w:r>
    </w:p>
  </w:footnote>
  <w:footnote w:type="continuationSeparator" w:id="0">
    <w:p w14:paraId="3958A89C" w14:textId="77777777" w:rsidR="00DC21B2" w:rsidRDefault="00DC21B2"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7552"/>
    <w:multiLevelType w:val="multilevel"/>
    <w:tmpl w:val="1362D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1435277">
    <w:abstractNumId w:val="1"/>
  </w:num>
  <w:num w:numId="2" w16cid:durableId="562370111">
    <w:abstractNumId w:val="2"/>
  </w:num>
  <w:num w:numId="3" w16cid:durableId="1466125042">
    <w:abstractNumId w:val="5"/>
  </w:num>
  <w:num w:numId="4" w16cid:durableId="824782224">
    <w:abstractNumId w:val="4"/>
  </w:num>
  <w:num w:numId="5" w16cid:durableId="1990673692">
    <w:abstractNumId w:val="3"/>
  </w:num>
  <w:num w:numId="6" w16cid:durableId="35161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50127"/>
    <w:rsid w:val="000609DB"/>
    <w:rsid w:val="0006396F"/>
    <w:rsid w:val="00080774"/>
    <w:rsid w:val="00110FAA"/>
    <w:rsid w:val="00177C37"/>
    <w:rsid w:val="001A12F4"/>
    <w:rsid w:val="001E2E4C"/>
    <w:rsid w:val="00234346"/>
    <w:rsid w:val="0024000F"/>
    <w:rsid w:val="00287F04"/>
    <w:rsid w:val="002914C2"/>
    <w:rsid w:val="00292EC2"/>
    <w:rsid w:val="002C0620"/>
    <w:rsid w:val="00325453"/>
    <w:rsid w:val="0034171E"/>
    <w:rsid w:val="00346573"/>
    <w:rsid w:val="00360063"/>
    <w:rsid w:val="0037475B"/>
    <w:rsid w:val="00375782"/>
    <w:rsid w:val="00391BE2"/>
    <w:rsid w:val="003C53E2"/>
    <w:rsid w:val="003D040E"/>
    <w:rsid w:val="00435127"/>
    <w:rsid w:val="004834FD"/>
    <w:rsid w:val="004C1166"/>
    <w:rsid w:val="004D0C22"/>
    <w:rsid w:val="00504D1F"/>
    <w:rsid w:val="00506F8F"/>
    <w:rsid w:val="00554CC8"/>
    <w:rsid w:val="00554D3C"/>
    <w:rsid w:val="00583209"/>
    <w:rsid w:val="005A171C"/>
    <w:rsid w:val="005B02AA"/>
    <w:rsid w:val="00655772"/>
    <w:rsid w:val="00696B99"/>
    <w:rsid w:val="006B38CA"/>
    <w:rsid w:val="006C7A22"/>
    <w:rsid w:val="006D1D2C"/>
    <w:rsid w:val="006D28A6"/>
    <w:rsid w:val="00716C66"/>
    <w:rsid w:val="007220A7"/>
    <w:rsid w:val="007A09BF"/>
    <w:rsid w:val="00814E42"/>
    <w:rsid w:val="00821A06"/>
    <w:rsid w:val="00822581"/>
    <w:rsid w:val="008250ED"/>
    <w:rsid w:val="008814E1"/>
    <w:rsid w:val="008F2F96"/>
    <w:rsid w:val="00970867"/>
    <w:rsid w:val="00990862"/>
    <w:rsid w:val="009B0147"/>
    <w:rsid w:val="009D1EFE"/>
    <w:rsid w:val="009D25A0"/>
    <w:rsid w:val="009E178C"/>
    <w:rsid w:val="00A318F5"/>
    <w:rsid w:val="00A957E9"/>
    <w:rsid w:val="00AE1E9D"/>
    <w:rsid w:val="00AF086B"/>
    <w:rsid w:val="00AF4405"/>
    <w:rsid w:val="00B36EA1"/>
    <w:rsid w:val="00B55A82"/>
    <w:rsid w:val="00B85AEA"/>
    <w:rsid w:val="00B90F9A"/>
    <w:rsid w:val="00B912D4"/>
    <w:rsid w:val="00BA0835"/>
    <w:rsid w:val="00BF6360"/>
    <w:rsid w:val="00C309DE"/>
    <w:rsid w:val="00C47F83"/>
    <w:rsid w:val="00C62D9A"/>
    <w:rsid w:val="00C67620"/>
    <w:rsid w:val="00C7559B"/>
    <w:rsid w:val="00C83DB3"/>
    <w:rsid w:val="00CE2E74"/>
    <w:rsid w:val="00D429AD"/>
    <w:rsid w:val="00D66766"/>
    <w:rsid w:val="00D66A77"/>
    <w:rsid w:val="00D714EE"/>
    <w:rsid w:val="00DC21B2"/>
    <w:rsid w:val="00DC741D"/>
    <w:rsid w:val="00E502CE"/>
    <w:rsid w:val="00E74891"/>
    <w:rsid w:val="00E80D77"/>
    <w:rsid w:val="00EE51FF"/>
    <w:rsid w:val="00EF7C95"/>
    <w:rsid w:val="00F43F7B"/>
    <w:rsid w:val="00FA49F7"/>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3255</Words>
  <Characters>1856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2022-06-05T19:47:00Z</dcterms:created>
  <dcterms:modified xsi:type="dcterms:W3CDTF">2022-06-05T19:47:00Z</dcterms:modified>
</cp:coreProperties>
</file>