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6254" w14:textId="77777777" w:rsidR="00E27E9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KRITĒRIJU UN REZULTATĪVO RĀDĪTĀJU VĒRTĒJUMS</w:t>
      </w:r>
    </w:p>
    <w:p w14:paraId="4742EC29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</w:rPr>
      </w:pPr>
    </w:p>
    <w:p w14:paraId="6D6AAAD9" w14:textId="77777777" w:rsidR="00E27E91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ATBILSTĪBA MĒRĶIEM</w:t>
      </w:r>
    </w:p>
    <w:p w14:paraId="30292B63" w14:textId="77777777" w:rsidR="00E27E91" w:rsidRDefault="00E27E9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67245D0" w14:textId="77777777" w:rsidR="00E27E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</w:rPr>
        <w:t>Kritērijs “Kompetences un sasniegumi”.</w:t>
      </w:r>
    </w:p>
    <w:p w14:paraId="58ED1607" w14:textId="77777777" w:rsidR="00E27E91" w:rsidRDefault="00E27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9"/>
        <w:gridCol w:w="1446"/>
        <w:gridCol w:w="1276"/>
        <w:gridCol w:w="851"/>
        <w:gridCol w:w="992"/>
        <w:gridCol w:w="847"/>
      </w:tblGrid>
      <w:tr w:rsidR="00E27E91" w14:paraId="06B6929A" w14:textId="77777777">
        <w:tc>
          <w:tcPr>
            <w:tcW w:w="3799" w:type="dxa"/>
            <w:vMerge w:val="restart"/>
          </w:tcPr>
          <w:p w14:paraId="1A72DFB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12" w:type="dxa"/>
            <w:gridSpan w:val="5"/>
          </w:tcPr>
          <w:p w14:paraId="43FE1D4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5449DDA7" w14:textId="77777777">
        <w:tc>
          <w:tcPr>
            <w:tcW w:w="3799" w:type="dxa"/>
            <w:vMerge/>
          </w:tcPr>
          <w:p w14:paraId="2522D4F2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6" w:type="dxa"/>
          </w:tcPr>
          <w:p w14:paraId="445007D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4D49278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0A7E6C3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F0B463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5E916E9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C4C830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E4C6EA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53DC9D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2E7540E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6347CB2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679F8311" w14:textId="77777777" w:rsidTr="00E83C9F">
        <w:tc>
          <w:tcPr>
            <w:tcW w:w="3799" w:type="dxa"/>
            <w:shd w:val="clear" w:color="auto" w:fill="auto"/>
          </w:tcPr>
          <w:p w14:paraId="30C92FE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1.1.1. Izglītības iestādes sistēma izglītojamo ikdienas mācību sasniegumu nodrošināšanai </w:t>
            </w:r>
          </w:p>
        </w:tc>
        <w:tc>
          <w:tcPr>
            <w:tcW w:w="1446" w:type="dxa"/>
            <w:shd w:val="clear" w:color="auto" w:fill="auto"/>
          </w:tcPr>
          <w:p w14:paraId="313E86E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46CA46A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053C60" w14:textId="5D4699CF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38EA023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</w:tcPr>
          <w:p w14:paraId="0463116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65FBC0AB" w14:textId="77777777" w:rsidTr="00E83C9F">
        <w:tc>
          <w:tcPr>
            <w:tcW w:w="3799" w:type="dxa"/>
          </w:tcPr>
          <w:p w14:paraId="6D741D8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1.1.3. Izglītības iestādes sistēma izglītojamo mācību sasniegumu diagnosticēšanai</w:t>
            </w:r>
          </w:p>
        </w:tc>
        <w:tc>
          <w:tcPr>
            <w:tcW w:w="1446" w:type="dxa"/>
          </w:tcPr>
          <w:p w14:paraId="1A9DDC0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50DAD9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8C844AD" w14:textId="78877A41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5FF991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19A18F1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04DC05A2" w14:textId="77777777" w:rsidTr="00E83C9F">
        <w:tc>
          <w:tcPr>
            <w:tcW w:w="3799" w:type="dxa"/>
          </w:tcPr>
          <w:p w14:paraId="061B535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Izglītības iestādes audzināšanas darba prioritāro virzienu un sasniedzamo rezultātu noteikšana trīs gadiem </w:t>
            </w:r>
          </w:p>
        </w:tc>
        <w:tc>
          <w:tcPr>
            <w:tcW w:w="1446" w:type="dxa"/>
          </w:tcPr>
          <w:p w14:paraId="6159D83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EC7E5F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5CDC224" w14:textId="006A0A93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219DCCA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DBFDF0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0D6188BC" w14:textId="77777777" w:rsidTr="00E83C9F">
        <w:tc>
          <w:tcPr>
            <w:tcW w:w="3799" w:type="dxa"/>
          </w:tcPr>
          <w:p w14:paraId="07D0D58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1.1.11. Izglītības iestādes audzināšanas darba izvērtēšanas kvalitāte</w:t>
            </w:r>
          </w:p>
        </w:tc>
        <w:tc>
          <w:tcPr>
            <w:tcW w:w="1446" w:type="dxa"/>
          </w:tcPr>
          <w:p w14:paraId="719C159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BF576F6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2E16FE4" w14:textId="7F245FB9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D8E645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5AABD6F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16102BD0" w14:textId="77777777" w:rsidTr="00E83C9F">
        <w:tc>
          <w:tcPr>
            <w:tcW w:w="3799" w:type="dxa"/>
          </w:tcPr>
          <w:p w14:paraId="71C75C1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1.1.13. Izglītības iestādes un izglītības programmas kvalitātes mērķu definēšana </w:t>
            </w:r>
          </w:p>
        </w:tc>
        <w:tc>
          <w:tcPr>
            <w:tcW w:w="1446" w:type="dxa"/>
          </w:tcPr>
          <w:p w14:paraId="0824458F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28D2DC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D22194A" w14:textId="31793080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030F83D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1AFF32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4FC9121D" w14:textId="77777777">
        <w:tc>
          <w:tcPr>
            <w:tcW w:w="8364" w:type="dxa"/>
            <w:gridSpan w:val="5"/>
          </w:tcPr>
          <w:p w14:paraId="056D7BB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542FFB50" w14:textId="5361A2DE" w:rsidR="00E27E91" w:rsidRDefault="00960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27E91" w14:paraId="3CB2E22A" w14:textId="77777777">
        <w:tc>
          <w:tcPr>
            <w:tcW w:w="8364" w:type="dxa"/>
            <w:gridSpan w:val="5"/>
          </w:tcPr>
          <w:p w14:paraId="6FC8CB8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0534266D" w14:textId="37D811A8" w:rsidR="00E27E91" w:rsidRDefault="00960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359B326F" w14:textId="77777777" w:rsidR="00E27E91" w:rsidRDefault="00E27E91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highlight w:val="white"/>
        </w:rPr>
      </w:pPr>
    </w:p>
    <w:p w14:paraId="1DEAA99D" w14:textId="77777777" w:rsidR="00E27E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1.2.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turpināšana un nodarbinātība”.</w:t>
      </w:r>
    </w:p>
    <w:p w14:paraId="4E79A4FB" w14:textId="77777777" w:rsidR="00E27E91" w:rsidRDefault="00E27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0"/>
        <w:gridCol w:w="1445"/>
        <w:gridCol w:w="1276"/>
        <w:gridCol w:w="851"/>
        <w:gridCol w:w="992"/>
        <w:gridCol w:w="847"/>
      </w:tblGrid>
      <w:tr w:rsidR="00E27E91" w14:paraId="70E78FF5" w14:textId="77777777">
        <w:tc>
          <w:tcPr>
            <w:tcW w:w="3800" w:type="dxa"/>
            <w:vMerge w:val="restart"/>
          </w:tcPr>
          <w:p w14:paraId="2BBB0CD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11" w:type="dxa"/>
            <w:gridSpan w:val="5"/>
          </w:tcPr>
          <w:p w14:paraId="41E7B3B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6485606F" w14:textId="77777777">
        <w:tc>
          <w:tcPr>
            <w:tcW w:w="3800" w:type="dxa"/>
            <w:vMerge/>
          </w:tcPr>
          <w:p w14:paraId="7E8AA795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</w:tcPr>
          <w:p w14:paraId="284BE97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347D76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(1) </w:t>
            </w:r>
          </w:p>
          <w:p w14:paraId="761EDF6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96D8EF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B11B58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116EC1A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10919C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52F0B3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68CEE71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 (5)</w:t>
            </w:r>
          </w:p>
        </w:tc>
      </w:tr>
      <w:tr w:rsidR="00E27E91" w14:paraId="79B2A2DA" w14:textId="77777777" w:rsidTr="00E83C9F">
        <w:tc>
          <w:tcPr>
            <w:tcW w:w="3800" w:type="dxa"/>
          </w:tcPr>
          <w:p w14:paraId="6BD169C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 Izglītības iestādes darbs ar izglītojamiem, kam ir zemi mācību sasniegumi</w:t>
            </w:r>
          </w:p>
        </w:tc>
        <w:tc>
          <w:tcPr>
            <w:tcW w:w="1445" w:type="dxa"/>
          </w:tcPr>
          <w:p w14:paraId="5BD4B16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9A633F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823DD53" w14:textId="772A3930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22EE9025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51CB0DC" w14:textId="77777777" w:rsidR="00E27E91" w:rsidRDefault="00E27E91">
            <w:pPr>
              <w:spacing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B9C476" w14:textId="77777777" w:rsidR="00E27E91" w:rsidRDefault="00E27E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7E91" w14:paraId="63E225BA" w14:textId="77777777" w:rsidTr="00E83C9F">
        <w:tc>
          <w:tcPr>
            <w:tcW w:w="3800" w:type="dxa"/>
          </w:tcPr>
          <w:p w14:paraId="551E8A0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1.2.2. Izglītības iestādes rīcība, izvērtējot absolventu un/vai viņu vecāku sniegto informāciju par nepieciešamo rīcību izglītības procesa pilnveidei</w:t>
            </w:r>
          </w:p>
        </w:tc>
        <w:tc>
          <w:tcPr>
            <w:tcW w:w="1445" w:type="dxa"/>
          </w:tcPr>
          <w:p w14:paraId="0FA2A3C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D721D0D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DD15D0E" w14:textId="02FFD609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3EBBA20" w14:textId="661D096F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47" w:type="dxa"/>
          </w:tcPr>
          <w:p w14:paraId="355047E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49E1D55A" w14:textId="77777777" w:rsidTr="00E83C9F">
        <w:tc>
          <w:tcPr>
            <w:tcW w:w="3800" w:type="dxa"/>
          </w:tcPr>
          <w:p w14:paraId="75CE4A1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1.2.3. Izglītības iestādes izglītojamo iemesli izglītības iestādes maiņai un mācību pārtraukšanai</w:t>
            </w:r>
          </w:p>
        </w:tc>
        <w:tc>
          <w:tcPr>
            <w:tcW w:w="1445" w:type="dxa"/>
          </w:tcPr>
          <w:p w14:paraId="05FDB91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1B35623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7FC7D4C" w14:textId="322B4847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7C5F7465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750131D6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8C41DFE" w14:textId="77777777" w:rsidTr="00E83C9F">
        <w:tc>
          <w:tcPr>
            <w:tcW w:w="3800" w:type="dxa"/>
          </w:tcPr>
          <w:p w14:paraId="77C2CC3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1.2.5. Izglītības iestādes īstenotā karjeras izglītība</w:t>
            </w:r>
          </w:p>
        </w:tc>
        <w:tc>
          <w:tcPr>
            <w:tcW w:w="1445" w:type="dxa"/>
          </w:tcPr>
          <w:p w14:paraId="072130C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F57F66A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C9510FC" w14:textId="2BC2C5E0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DB94A2B" w14:textId="6A2DFB77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47" w:type="dxa"/>
          </w:tcPr>
          <w:p w14:paraId="585F3D6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0EE617B5" w14:textId="77777777">
        <w:tc>
          <w:tcPr>
            <w:tcW w:w="8364" w:type="dxa"/>
            <w:gridSpan w:val="5"/>
          </w:tcPr>
          <w:p w14:paraId="76BF773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2A4E0A19" w14:textId="1BDF8473" w:rsidR="00E27E91" w:rsidRDefault="00960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257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27E91" w14:paraId="111D82EA" w14:textId="77777777">
        <w:tc>
          <w:tcPr>
            <w:tcW w:w="8364" w:type="dxa"/>
            <w:gridSpan w:val="5"/>
          </w:tcPr>
          <w:p w14:paraId="2C283E3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1EE6A390" w14:textId="78F913A4" w:rsidR="00E27E91" w:rsidRDefault="00960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3433F5F1" w14:textId="77777777" w:rsidR="00E27E91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86EFB76" w14:textId="77777777" w:rsidR="00E27E91" w:rsidRDefault="00E27E91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64B1C0B2" w14:textId="77777777" w:rsidR="00E27E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 1.3. </w:t>
      </w:r>
      <w:r>
        <w:rPr>
          <w:rFonts w:ascii="Times New Roman" w:eastAsia="Times New Roman" w:hAnsi="Times New Roman" w:cs="Times New Roman"/>
          <w:b/>
          <w:color w:val="000000"/>
        </w:rPr>
        <w:t>Kritērijs “Vienlīdzība un iekļaušana”.</w:t>
      </w:r>
    </w:p>
    <w:p w14:paraId="123A5CE9" w14:textId="77777777" w:rsidR="00E27E91" w:rsidRDefault="00E27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1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417"/>
        <w:gridCol w:w="1276"/>
        <w:gridCol w:w="851"/>
        <w:gridCol w:w="992"/>
        <w:gridCol w:w="992"/>
      </w:tblGrid>
      <w:tr w:rsidR="00E27E91" w14:paraId="3ADA10BF" w14:textId="77777777" w:rsidTr="00E83C9F">
        <w:tc>
          <w:tcPr>
            <w:tcW w:w="3828" w:type="dxa"/>
            <w:vMerge w:val="restart"/>
          </w:tcPr>
          <w:p w14:paraId="640B0DD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28" w:type="dxa"/>
            <w:gridSpan w:val="5"/>
          </w:tcPr>
          <w:p w14:paraId="171FD27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28E2B0CD" w14:textId="77777777" w:rsidTr="00E83C9F">
        <w:tc>
          <w:tcPr>
            <w:tcW w:w="3828" w:type="dxa"/>
            <w:vMerge/>
          </w:tcPr>
          <w:p w14:paraId="5AC15058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5341B7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7B0E290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6948BCF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687592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31750BA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724E077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3681911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23A6E01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53EEAA1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FF295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1932774E" w14:textId="77777777" w:rsidTr="00E83C9F">
        <w:tc>
          <w:tcPr>
            <w:tcW w:w="3828" w:type="dxa"/>
          </w:tcPr>
          <w:p w14:paraId="1BA55E0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1.3.1. Izglītības iestādes darbībā un izglītības programmas īstenošanā un izglītības ieguvē iesaistīto izpratne par vienlīdzības un iekļaušanas aspektiem izglītībā</w:t>
            </w:r>
          </w:p>
        </w:tc>
        <w:tc>
          <w:tcPr>
            <w:tcW w:w="1417" w:type="dxa"/>
          </w:tcPr>
          <w:p w14:paraId="3215C75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88CBA9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9DFA507" w14:textId="4CF528A9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3CAB36B" w14:textId="68E8FB14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251DA5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1B47677B" w14:textId="77777777" w:rsidTr="00E83C9F">
        <w:tc>
          <w:tcPr>
            <w:tcW w:w="3828" w:type="dxa"/>
          </w:tcPr>
          <w:p w14:paraId="40179F3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1.3.2. Izglītības iestādes izveidotā sistēma iekļaujošas mācību vides nodrošināšanai un vienlīdzīgas attieksmes organizācijas kultūras ieviešanai</w:t>
            </w:r>
          </w:p>
        </w:tc>
        <w:tc>
          <w:tcPr>
            <w:tcW w:w="1417" w:type="dxa"/>
          </w:tcPr>
          <w:p w14:paraId="6542D99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0A257F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F14631B" w14:textId="3808D70E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C2B099B" w14:textId="462F14BE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2A1C507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3035C9EB" w14:textId="77777777" w:rsidTr="00E83C9F">
        <w:tc>
          <w:tcPr>
            <w:tcW w:w="8364" w:type="dxa"/>
            <w:gridSpan w:val="5"/>
          </w:tcPr>
          <w:p w14:paraId="1D599E6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121E51D3" w14:textId="65E91901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7E91" w14:paraId="33ABDC72" w14:textId="77777777" w:rsidTr="00E83C9F">
        <w:tc>
          <w:tcPr>
            <w:tcW w:w="8364" w:type="dxa"/>
            <w:gridSpan w:val="5"/>
          </w:tcPr>
          <w:p w14:paraId="1A90140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245D8B0B" w14:textId="332DCF14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</w:t>
            </w:r>
            <w:r w:rsidR="009605E6">
              <w:rPr>
                <w:rFonts w:ascii="Times New Roman" w:eastAsia="Times New Roman" w:hAnsi="Times New Roman" w:cs="Times New Roman"/>
                <w:color w:val="000000"/>
              </w:rPr>
              <w:t>abi</w:t>
            </w:r>
          </w:p>
        </w:tc>
      </w:tr>
    </w:tbl>
    <w:p w14:paraId="6334C4C6" w14:textId="77777777" w:rsidR="00E27E91" w:rsidRDefault="00E27E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A6DC514" w14:textId="77777777" w:rsidR="00E27E91" w:rsidRDefault="00E27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02E98B5" w14:textId="77777777" w:rsidR="00E27E91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KVALITATĪVAS MĀCĪBAS</w:t>
      </w:r>
    </w:p>
    <w:p w14:paraId="76A54F1D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</w:rPr>
      </w:pPr>
    </w:p>
    <w:p w14:paraId="3ED8F2F0" w14:textId="77777777" w:rsidR="00E27E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/>
        </w:rPr>
        <w:t>Kritērijs “Mācīšana un mācīšanās”.</w:t>
      </w:r>
    </w:p>
    <w:p w14:paraId="23ECAE24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1455"/>
        <w:gridCol w:w="1276"/>
        <w:gridCol w:w="851"/>
        <w:gridCol w:w="992"/>
        <w:gridCol w:w="992"/>
      </w:tblGrid>
      <w:tr w:rsidR="00E27E91" w14:paraId="3F6977DD" w14:textId="77777777" w:rsidTr="00E83C9F">
        <w:tc>
          <w:tcPr>
            <w:tcW w:w="3790" w:type="dxa"/>
            <w:vMerge w:val="restart"/>
          </w:tcPr>
          <w:p w14:paraId="49E1637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66" w:type="dxa"/>
            <w:gridSpan w:val="5"/>
          </w:tcPr>
          <w:p w14:paraId="66B16B2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65F39123" w14:textId="77777777" w:rsidTr="00E83C9F">
        <w:tc>
          <w:tcPr>
            <w:tcW w:w="3790" w:type="dxa"/>
            <w:vMerge/>
          </w:tcPr>
          <w:p w14:paraId="4C281CF2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5" w:type="dxa"/>
          </w:tcPr>
          <w:p w14:paraId="39EB4A9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298E15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0E0A7F36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3BEE69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DA16D5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4EBD8A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6E34DC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92C376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7055DE9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2948B92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4A0FA4B1" w14:textId="77777777" w:rsidTr="00E83C9F">
        <w:tc>
          <w:tcPr>
            <w:tcW w:w="3790" w:type="dxa"/>
          </w:tcPr>
          <w:p w14:paraId="4C13DD9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 Izglītības iestādes izveidotā sistēma datu ieguvei par mācīšanas un mācīšanās kvalitāti un tās pilnveidei</w:t>
            </w:r>
          </w:p>
        </w:tc>
        <w:tc>
          <w:tcPr>
            <w:tcW w:w="1455" w:type="dxa"/>
          </w:tcPr>
          <w:p w14:paraId="312960BF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B71464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3A19876" w14:textId="116B96CE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4962C713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D7C066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206D49C7" w14:textId="77777777" w:rsidTr="00E83C9F">
        <w:tc>
          <w:tcPr>
            <w:tcW w:w="3790" w:type="dxa"/>
          </w:tcPr>
          <w:p w14:paraId="552E088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2.1.4. Izglītības procesa īstenošanas kvalitāte attālinātajās mācībās</w:t>
            </w:r>
          </w:p>
        </w:tc>
        <w:tc>
          <w:tcPr>
            <w:tcW w:w="1455" w:type="dxa"/>
          </w:tcPr>
          <w:p w14:paraId="6209B79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9D4536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1905774" w14:textId="3D842426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2977F075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95080E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0C50A708" w14:textId="77777777" w:rsidTr="00E83C9F">
        <w:tc>
          <w:tcPr>
            <w:tcW w:w="3790" w:type="dxa"/>
          </w:tcPr>
          <w:p w14:paraId="1BB40B8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2.1.5. Izglītības procesa plānošanas un īstenošanas efektivitāte un kvalitāte</w:t>
            </w:r>
          </w:p>
        </w:tc>
        <w:tc>
          <w:tcPr>
            <w:tcW w:w="1455" w:type="dxa"/>
          </w:tcPr>
          <w:p w14:paraId="652AB7F1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2DF957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6757B7A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40EC639" w14:textId="7F6E02A9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5D7367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1EB3304A" w14:textId="77777777" w:rsidTr="00E83C9F">
        <w:tc>
          <w:tcPr>
            <w:tcW w:w="3790" w:type="dxa"/>
          </w:tcPr>
          <w:p w14:paraId="0D249BC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2.1.6. Mācību sasniegumu vērtēšanas kārtība</w:t>
            </w:r>
          </w:p>
        </w:tc>
        <w:tc>
          <w:tcPr>
            <w:tcW w:w="1455" w:type="dxa"/>
          </w:tcPr>
          <w:p w14:paraId="5079BC4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9398B9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FAE2EB2" w14:textId="78D7E753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38425DFF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51CD8B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4A77802C" w14:textId="77777777" w:rsidTr="00E83C9F">
        <w:tc>
          <w:tcPr>
            <w:tcW w:w="3790" w:type="dxa"/>
          </w:tcPr>
          <w:p w14:paraId="5B503CC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2.1.7. Izglītības iestādes individualizēta un/vai personalizēta atbalsta sniegšana izglītojamiem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3037A8F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259879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FB445E3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1E9E39D" w14:textId="0DD249E6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4CDE92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23BD1738" w14:textId="77777777" w:rsidTr="00E83C9F">
        <w:tc>
          <w:tcPr>
            <w:tcW w:w="8364" w:type="dxa"/>
            <w:gridSpan w:val="5"/>
          </w:tcPr>
          <w:p w14:paraId="08C61EB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33963006" w14:textId="6AA8DED9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27E91" w14:paraId="62D66095" w14:textId="77777777" w:rsidTr="00E83C9F">
        <w:tc>
          <w:tcPr>
            <w:tcW w:w="8364" w:type="dxa"/>
            <w:gridSpan w:val="5"/>
          </w:tcPr>
          <w:p w14:paraId="28308C4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698307FD" w14:textId="413B734B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55440EA4" w14:textId="77777777" w:rsidR="00E27E91" w:rsidRDefault="00E27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</w:rPr>
      </w:pPr>
    </w:p>
    <w:p w14:paraId="2EF2939A" w14:textId="77777777" w:rsidR="00E27E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</w:rPr>
        <w:t>Kritērijs “Pedagogu profesionālā kapacitāte”.</w:t>
      </w:r>
    </w:p>
    <w:p w14:paraId="2B15559C" w14:textId="77777777" w:rsidR="00E27E91" w:rsidRDefault="00E27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3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992"/>
      </w:tblGrid>
      <w:tr w:rsidR="00E27E91" w14:paraId="49C75DC2" w14:textId="77777777" w:rsidTr="00E83C9F">
        <w:tc>
          <w:tcPr>
            <w:tcW w:w="3802" w:type="dxa"/>
            <w:vMerge w:val="restart"/>
          </w:tcPr>
          <w:p w14:paraId="6C82134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4" w:type="dxa"/>
            <w:gridSpan w:val="5"/>
          </w:tcPr>
          <w:p w14:paraId="552A107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48B25FF9" w14:textId="77777777" w:rsidTr="00E83C9F">
        <w:tc>
          <w:tcPr>
            <w:tcW w:w="3802" w:type="dxa"/>
            <w:vMerge/>
          </w:tcPr>
          <w:p w14:paraId="0064A6DC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3061EF0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381CE19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4706A56F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50575C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D84470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76A6D64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797734B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6D2F137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420BCB1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597A6CF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79D929DA" w14:textId="77777777" w:rsidTr="00E83C9F">
        <w:tc>
          <w:tcPr>
            <w:tcW w:w="3802" w:type="dxa"/>
          </w:tcPr>
          <w:p w14:paraId="7E18A80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 Pedagogiem nepieciešamās izglītības un profesionālās kvalifikācijas atbilstība normatīvajos aktos noteiktajām prasībām</w:t>
            </w:r>
          </w:p>
        </w:tc>
        <w:tc>
          <w:tcPr>
            <w:tcW w:w="1443" w:type="dxa"/>
            <w:shd w:val="clear" w:color="auto" w:fill="FFFFFF"/>
          </w:tcPr>
          <w:p w14:paraId="12F3D756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2F98C533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2D20FE5" w14:textId="0F44D58B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1FB879E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329E8E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66E82A82" w14:textId="77777777" w:rsidTr="00E83C9F">
        <w:tc>
          <w:tcPr>
            <w:tcW w:w="3802" w:type="dxa"/>
          </w:tcPr>
          <w:p w14:paraId="1B27900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2.2.2. Pedagogiem nepieciešamās profesionālās kompetences pilnveides atbilstība normatīvajos aktos noteiktajām prasībām</w:t>
            </w:r>
          </w:p>
        </w:tc>
        <w:tc>
          <w:tcPr>
            <w:tcW w:w="1443" w:type="dxa"/>
          </w:tcPr>
          <w:p w14:paraId="57CD2273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3AF81A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F0E92E7" w14:textId="5EC0F0EA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5D2685A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9E23A6D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6D13407E" w14:textId="77777777" w:rsidTr="00E83C9F">
        <w:tc>
          <w:tcPr>
            <w:tcW w:w="3802" w:type="dxa"/>
          </w:tcPr>
          <w:p w14:paraId="73B39EE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2.2.3. Izglītības iestādes īstenotās pedagogu profesionālās kompetences pilnveides efektivitāte</w:t>
            </w:r>
          </w:p>
        </w:tc>
        <w:tc>
          <w:tcPr>
            <w:tcW w:w="1443" w:type="dxa"/>
          </w:tcPr>
          <w:p w14:paraId="4CE50B4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9EE24D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0073C19" w14:textId="2AE71C6C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0993A3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15B0D2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3B8B9A4D" w14:textId="77777777" w:rsidTr="00E83C9F">
        <w:tc>
          <w:tcPr>
            <w:tcW w:w="3802" w:type="dxa"/>
          </w:tcPr>
          <w:p w14:paraId="169E0C2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2.2.4. Pedagogu noslodze un profesionālās kvalitātes novērtēšanas kārtība izglītības iestādē</w:t>
            </w:r>
          </w:p>
        </w:tc>
        <w:tc>
          <w:tcPr>
            <w:tcW w:w="1443" w:type="dxa"/>
          </w:tcPr>
          <w:p w14:paraId="48445B3A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16CA8F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09B1752" w14:textId="7F3A25C9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18DA8DD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380496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41A143C" w14:textId="77777777" w:rsidTr="00E83C9F">
        <w:tc>
          <w:tcPr>
            <w:tcW w:w="3802" w:type="dxa"/>
          </w:tcPr>
          <w:p w14:paraId="75AB5F2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2.2.5. Pedagogu profesionālās darbības pilnveides sistēma izglītības iestādē</w:t>
            </w:r>
          </w:p>
        </w:tc>
        <w:tc>
          <w:tcPr>
            <w:tcW w:w="1443" w:type="dxa"/>
          </w:tcPr>
          <w:p w14:paraId="4A6F2E11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647319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4671E2" w14:textId="74C885F4" w:rsidR="00E27E91" w:rsidRDefault="009605E6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D8BA086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09A221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070D3F97" w14:textId="77777777" w:rsidTr="00E83C9F">
        <w:tc>
          <w:tcPr>
            <w:tcW w:w="8364" w:type="dxa"/>
            <w:gridSpan w:val="5"/>
          </w:tcPr>
          <w:p w14:paraId="078719C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64F4311E" w14:textId="6C6D5F14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27E91" w14:paraId="2789B63F" w14:textId="77777777" w:rsidTr="00E83C9F">
        <w:tc>
          <w:tcPr>
            <w:tcW w:w="8364" w:type="dxa"/>
            <w:gridSpan w:val="5"/>
          </w:tcPr>
          <w:p w14:paraId="224D48B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09EB6B8D" w14:textId="0E84C4FB" w:rsidR="00E27E91" w:rsidRDefault="00960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6921674D" w14:textId="77777777" w:rsidR="00E27E91" w:rsidRDefault="00E27E9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184DBB3" w14:textId="77777777" w:rsidR="00E27E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2.3.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programmu īstenošana”.</w:t>
      </w:r>
    </w:p>
    <w:p w14:paraId="20ED3CFE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1433"/>
        <w:gridCol w:w="1276"/>
        <w:gridCol w:w="851"/>
        <w:gridCol w:w="992"/>
        <w:gridCol w:w="992"/>
      </w:tblGrid>
      <w:tr w:rsidR="00E27E91" w14:paraId="430789FA" w14:textId="77777777" w:rsidTr="00E83C9F">
        <w:tc>
          <w:tcPr>
            <w:tcW w:w="3812" w:type="dxa"/>
            <w:vMerge w:val="restart"/>
          </w:tcPr>
          <w:p w14:paraId="4849A36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44" w:type="dxa"/>
            <w:gridSpan w:val="5"/>
          </w:tcPr>
          <w:p w14:paraId="4C0DA88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4B018F3F" w14:textId="77777777" w:rsidTr="00E83C9F">
        <w:tc>
          <w:tcPr>
            <w:tcW w:w="3812" w:type="dxa"/>
            <w:vMerge/>
          </w:tcPr>
          <w:p w14:paraId="13451F7A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3" w:type="dxa"/>
          </w:tcPr>
          <w:p w14:paraId="5DD5552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5C2F833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25CABA7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D60320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E6B5B3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1796CA1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ED2781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B54FD1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467F32A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18C7FB5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3AE16A9B" w14:textId="77777777" w:rsidTr="00E83C9F">
        <w:tc>
          <w:tcPr>
            <w:tcW w:w="3812" w:type="dxa"/>
          </w:tcPr>
          <w:p w14:paraId="15E1338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2.3.1. Izglītības iestādes informācijas par tās īstenoto izglītības programmu ievadīšana un aktualizēšana VIIS</w:t>
            </w:r>
          </w:p>
        </w:tc>
        <w:tc>
          <w:tcPr>
            <w:tcW w:w="1433" w:type="dxa"/>
          </w:tcPr>
          <w:p w14:paraId="7B82EBD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89E14C8" w14:textId="06BF0897" w:rsidR="00E27E91" w:rsidRDefault="005F4D47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139024BC" w14:textId="69B937FC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BDDFF3D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E9590D1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649B2117" w14:textId="77777777" w:rsidTr="00E83C9F">
        <w:tc>
          <w:tcPr>
            <w:tcW w:w="3812" w:type="dxa"/>
          </w:tcPr>
          <w:p w14:paraId="74C39D7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2.3.2. Izglītības iestādes īstenotās izglītības programmas atbilstība tiesību aktos noteiktajām prasībām, aktualitāte un mūsdienīgums</w:t>
            </w:r>
          </w:p>
        </w:tc>
        <w:tc>
          <w:tcPr>
            <w:tcW w:w="1433" w:type="dxa"/>
          </w:tcPr>
          <w:p w14:paraId="0F7DB4C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48E07FE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7D58E37" w14:textId="106C571F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6BD9FE3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3AB7B0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71C453C9" w14:textId="77777777" w:rsidTr="00E83C9F">
        <w:tc>
          <w:tcPr>
            <w:tcW w:w="3812" w:type="dxa"/>
          </w:tcPr>
          <w:p w14:paraId="2E516AF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2.3.3. Izglītības programmas īstenošanā iesaistīto izpratne par izglītības programmas mērķiem un 1-3 gadu laikā sasniedzamajiem rezultātiem</w:t>
            </w:r>
          </w:p>
        </w:tc>
        <w:tc>
          <w:tcPr>
            <w:tcW w:w="1433" w:type="dxa"/>
          </w:tcPr>
          <w:p w14:paraId="04823A8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30B7BD3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A9A0506" w14:textId="2756FE4E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41BF99EF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E814F1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164C6B9A" w14:textId="77777777" w:rsidTr="00E83C9F">
        <w:tc>
          <w:tcPr>
            <w:tcW w:w="3812" w:type="dxa"/>
          </w:tcPr>
          <w:p w14:paraId="13CF40D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2.3.4. Izglītības iestādes pedagogu sadarbība, nodrošinot vienotu pieeju izglītības programmas īstenošanā</w:t>
            </w:r>
          </w:p>
        </w:tc>
        <w:tc>
          <w:tcPr>
            <w:tcW w:w="1433" w:type="dxa"/>
          </w:tcPr>
          <w:p w14:paraId="10F6D3C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826DC5E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5E0FE01" w14:textId="4A46AEF4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37D4FDF" w14:textId="01A5A20E" w:rsidR="00E27E91" w:rsidRDefault="005F4D47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96DD9E1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64F68564" w14:textId="77777777" w:rsidTr="00E83C9F">
        <w:tc>
          <w:tcPr>
            <w:tcW w:w="3812" w:type="dxa"/>
          </w:tcPr>
          <w:p w14:paraId="0CC8A4C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2.3.5. Izglītības iestādes īstenoto mācību/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ārpusstundu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pasākumu efektivitāte, nodrošinot izglītības programmas mērķu sasniegšanu</w:t>
            </w:r>
          </w:p>
        </w:tc>
        <w:tc>
          <w:tcPr>
            <w:tcW w:w="1433" w:type="dxa"/>
          </w:tcPr>
          <w:p w14:paraId="086611C1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EC3DA13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A91F740" w14:textId="32D7C7DA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5CC71EC0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DF3970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23BC153" w14:textId="77777777" w:rsidTr="00E83C9F">
        <w:tc>
          <w:tcPr>
            <w:tcW w:w="3812" w:type="dxa"/>
          </w:tcPr>
          <w:p w14:paraId="60684BF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2.3.6. Izglītības iestādes darbība mācību laika efektīvai izmantošanai, īstenojot izglītības programmu</w:t>
            </w:r>
          </w:p>
        </w:tc>
        <w:tc>
          <w:tcPr>
            <w:tcW w:w="1433" w:type="dxa"/>
          </w:tcPr>
          <w:p w14:paraId="1C36CEC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DA824F3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69E6B00" w14:textId="1B1AD2E2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767BA80D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0EAFEC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6B20D19" w14:textId="77777777" w:rsidTr="00E83C9F">
        <w:tc>
          <w:tcPr>
            <w:tcW w:w="3812" w:type="dxa"/>
          </w:tcPr>
          <w:p w14:paraId="49B6B19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2.3.12. Izglītības iestādes īstenotās izglītības programmas efektivitāte un kvalitāte</w:t>
            </w:r>
          </w:p>
        </w:tc>
        <w:tc>
          <w:tcPr>
            <w:tcW w:w="1433" w:type="dxa"/>
          </w:tcPr>
          <w:p w14:paraId="00C8AE5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DD47B46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B89ED18" w14:textId="6F18F606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5598DB2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79DAAE6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4A03338A" w14:textId="77777777" w:rsidTr="00E83C9F">
        <w:tc>
          <w:tcPr>
            <w:tcW w:w="8364" w:type="dxa"/>
            <w:gridSpan w:val="5"/>
          </w:tcPr>
          <w:p w14:paraId="07AD663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2237995C" w14:textId="30F93B8F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27E91" w14:paraId="7FA2F048" w14:textId="77777777" w:rsidTr="00E83C9F">
        <w:tc>
          <w:tcPr>
            <w:tcW w:w="8364" w:type="dxa"/>
            <w:gridSpan w:val="5"/>
          </w:tcPr>
          <w:p w14:paraId="77DD1C2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788E215D" w14:textId="79CA8797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28E8F1F8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</w:rPr>
      </w:pPr>
    </w:p>
    <w:p w14:paraId="0B977BA8" w14:textId="77777777" w:rsidR="00E27E91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IEKĻAUJOŠA VIDE</w:t>
      </w:r>
    </w:p>
    <w:p w14:paraId="4D6F9739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4D095294" w14:textId="77777777" w:rsidR="00E27E91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 Kritērijs “Pieejamība”.</w:t>
      </w:r>
    </w:p>
    <w:p w14:paraId="79B1CEAE" w14:textId="77777777" w:rsidR="00E27E91" w:rsidRDefault="00E27E91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5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465"/>
        <w:gridCol w:w="1276"/>
        <w:gridCol w:w="851"/>
        <w:gridCol w:w="992"/>
        <w:gridCol w:w="992"/>
      </w:tblGrid>
      <w:tr w:rsidR="00E27E91" w14:paraId="288B1398" w14:textId="77777777" w:rsidTr="00E83C9F">
        <w:tc>
          <w:tcPr>
            <w:tcW w:w="3780" w:type="dxa"/>
            <w:vMerge w:val="restart"/>
          </w:tcPr>
          <w:p w14:paraId="3552DE0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76" w:type="dxa"/>
            <w:gridSpan w:val="5"/>
          </w:tcPr>
          <w:p w14:paraId="471C6CE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319EF0AD" w14:textId="77777777" w:rsidTr="00E83C9F">
        <w:tc>
          <w:tcPr>
            <w:tcW w:w="3780" w:type="dxa"/>
            <w:vMerge/>
          </w:tcPr>
          <w:p w14:paraId="7A7B65BD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</w:tcPr>
          <w:p w14:paraId="6AFAF45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387D01B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2EB81F1A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88DFCD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2A28A5A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74670B2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3024703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0F2217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63F97A4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74D52FF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7E8182B3" w14:textId="77777777" w:rsidTr="00E83C9F">
        <w:tc>
          <w:tcPr>
            <w:tcW w:w="3780" w:type="dxa"/>
          </w:tcPr>
          <w:p w14:paraId="3983E8C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3.1.1. Izglītības iestādes izpratne par faktoriem, kuri ietekmē izglītības pieejamību</w:t>
            </w:r>
          </w:p>
        </w:tc>
        <w:tc>
          <w:tcPr>
            <w:tcW w:w="1465" w:type="dxa"/>
          </w:tcPr>
          <w:p w14:paraId="1484E7A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9B83D66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C184753" w14:textId="7B14B8BE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A7509C1" w14:textId="70CCC7AA" w:rsidR="00E27E91" w:rsidRDefault="005A592E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703F95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27E91" w14:paraId="0F2D1B34" w14:textId="77777777" w:rsidTr="004C2E35">
        <w:tc>
          <w:tcPr>
            <w:tcW w:w="3780" w:type="dxa"/>
          </w:tcPr>
          <w:p w14:paraId="4980162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 Izglītības vides pieejamība un izglītības programmas pielāgošana izglītojamiem ar speciālajām vajadzībām</w:t>
            </w:r>
          </w:p>
        </w:tc>
        <w:tc>
          <w:tcPr>
            <w:tcW w:w="1465" w:type="dxa"/>
          </w:tcPr>
          <w:p w14:paraId="51DE72DD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DE977ED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0AAB1A9" w14:textId="097445DB" w:rsidR="00E27E91" w:rsidRPr="004C2E35" w:rsidRDefault="004C2E35" w:rsidP="004C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09529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6E962F" w14:textId="794FE795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2084513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27E91" w14:paraId="162EAAA8" w14:textId="77777777" w:rsidTr="00E83C9F">
        <w:tc>
          <w:tcPr>
            <w:tcW w:w="8364" w:type="dxa"/>
            <w:gridSpan w:val="5"/>
          </w:tcPr>
          <w:p w14:paraId="50795A6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5A8E0A51" w14:textId="1B9D9B46" w:rsidR="00E27E91" w:rsidRDefault="004C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27E91" w14:paraId="1BDF16C0" w14:textId="77777777" w:rsidTr="00E83C9F">
        <w:tc>
          <w:tcPr>
            <w:tcW w:w="8364" w:type="dxa"/>
            <w:gridSpan w:val="5"/>
          </w:tcPr>
          <w:p w14:paraId="1755B1B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4D8FACA5" w14:textId="4508DB49" w:rsidR="00E27E91" w:rsidRDefault="004C2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="008257D3">
              <w:rPr>
                <w:rFonts w:ascii="Times New Roman" w:eastAsia="Times New Roman" w:hAnsi="Times New Roman" w:cs="Times New Roman"/>
                <w:color w:val="000000"/>
              </w:rPr>
              <w:t>abi</w:t>
            </w:r>
          </w:p>
        </w:tc>
      </w:tr>
    </w:tbl>
    <w:p w14:paraId="5878914D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</w:rPr>
      </w:pPr>
    </w:p>
    <w:p w14:paraId="246B10BD" w14:textId="77777777" w:rsidR="00E27E91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3.2. Kritērijs “Drošība un psiholoģiskā labklājība”.</w:t>
      </w:r>
    </w:p>
    <w:p w14:paraId="3A6DED5D" w14:textId="77777777" w:rsidR="00E27E91" w:rsidRDefault="00E27E91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6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1447"/>
        <w:gridCol w:w="1276"/>
        <w:gridCol w:w="851"/>
        <w:gridCol w:w="992"/>
        <w:gridCol w:w="992"/>
      </w:tblGrid>
      <w:tr w:rsidR="00E27E91" w14:paraId="6ADFE124" w14:textId="77777777" w:rsidTr="00E83C9F">
        <w:tc>
          <w:tcPr>
            <w:tcW w:w="3798" w:type="dxa"/>
            <w:vMerge w:val="restart"/>
          </w:tcPr>
          <w:p w14:paraId="2637E64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58" w:type="dxa"/>
            <w:gridSpan w:val="5"/>
          </w:tcPr>
          <w:p w14:paraId="498ABF7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2B68B230" w14:textId="77777777" w:rsidTr="00E83C9F">
        <w:tc>
          <w:tcPr>
            <w:tcW w:w="3798" w:type="dxa"/>
            <w:vMerge/>
          </w:tcPr>
          <w:p w14:paraId="29CD02AA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7" w:type="dxa"/>
          </w:tcPr>
          <w:p w14:paraId="38EBEC7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4DDBF16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09C95B5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CC18DF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78701E8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04F630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095E7E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11EEF1F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16C4B56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136F2EF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30F37DB0" w14:textId="77777777" w:rsidTr="00E83C9F">
        <w:tc>
          <w:tcPr>
            <w:tcW w:w="3798" w:type="dxa"/>
          </w:tcPr>
          <w:p w14:paraId="6A889EB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3.2.1. Izglītības iestādes darbs, iegūstot informāciju un datus par izglītojamo, vecāku un personāla drošību un psiholoģisko labklājību</w:t>
            </w:r>
          </w:p>
        </w:tc>
        <w:tc>
          <w:tcPr>
            <w:tcW w:w="1447" w:type="dxa"/>
          </w:tcPr>
          <w:p w14:paraId="163DFD6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32ECB8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542F0F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422A498" w14:textId="15AF3608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01140E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42E22FE3" w14:textId="77777777" w:rsidTr="00E83C9F">
        <w:tc>
          <w:tcPr>
            <w:tcW w:w="3798" w:type="dxa"/>
          </w:tcPr>
          <w:p w14:paraId="0829A36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3.2.2. Izglītības iestādes iekšējās kārtības un drošības noteikumu ievērošana</w:t>
            </w:r>
          </w:p>
        </w:tc>
        <w:tc>
          <w:tcPr>
            <w:tcW w:w="1447" w:type="dxa"/>
          </w:tcPr>
          <w:p w14:paraId="406D8A91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569BDB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49FAB3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C780404" w14:textId="7DB88427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233EFFA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CD612B0" w14:textId="77777777" w:rsidTr="00E83C9F">
        <w:tc>
          <w:tcPr>
            <w:tcW w:w="3798" w:type="dxa"/>
          </w:tcPr>
          <w:p w14:paraId="7A53F43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3.2.3. Izglītības iestādes fiziskā drošība un ar to saistīto risku identificēšana un novēršana</w:t>
            </w:r>
          </w:p>
        </w:tc>
        <w:tc>
          <w:tcPr>
            <w:tcW w:w="1447" w:type="dxa"/>
          </w:tcPr>
          <w:p w14:paraId="01CD29F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6CFBAED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A42F9E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67A01A9" w14:textId="2AB2D5AA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219E9C1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09BF80B" w14:textId="77777777" w:rsidTr="00E83C9F">
        <w:tc>
          <w:tcPr>
            <w:tcW w:w="3798" w:type="dxa"/>
          </w:tcPr>
          <w:p w14:paraId="1B97D3F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3.2.4. Emocionālā drošība izglītības iestādē un ar to saistīto risku novēršana</w:t>
            </w:r>
          </w:p>
        </w:tc>
        <w:tc>
          <w:tcPr>
            <w:tcW w:w="1447" w:type="dxa"/>
          </w:tcPr>
          <w:p w14:paraId="2AAB5F0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B69878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A80324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315ECDD" w14:textId="29BB9A39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B2CCC0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0805660F" w14:textId="77777777" w:rsidTr="00E83C9F">
        <w:tc>
          <w:tcPr>
            <w:tcW w:w="3798" w:type="dxa"/>
          </w:tcPr>
          <w:p w14:paraId="0A878D2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3.2.5. Izglītības iestādes personāla un izglītojamo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labizjūta</w:t>
            </w:r>
            <w:proofErr w:type="spellEnd"/>
          </w:p>
        </w:tc>
        <w:tc>
          <w:tcPr>
            <w:tcW w:w="1447" w:type="dxa"/>
          </w:tcPr>
          <w:p w14:paraId="0D3DB0E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2B89B8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F3395C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90610A5" w14:textId="1D1850C7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8B94E8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965502F" w14:textId="77777777" w:rsidTr="00E83C9F">
        <w:tc>
          <w:tcPr>
            <w:tcW w:w="8364" w:type="dxa"/>
            <w:gridSpan w:val="5"/>
          </w:tcPr>
          <w:p w14:paraId="522913F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0CEF74ED" w14:textId="491C0337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27E91" w14:paraId="2D8C3EA7" w14:textId="77777777" w:rsidTr="00E83C9F">
        <w:tc>
          <w:tcPr>
            <w:tcW w:w="8364" w:type="dxa"/>
            <w:gridSpan w:val="5"/>
          </w:tcPr>
          <w:p w14:paraId="1EC1FBB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12E31AEA" w14:textId="03B92408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</w:t>
            </w:r>
          </w:p>
        </w:tc>
      </w:tr>
    </w:tbl>
    <w:p w14:paraId="784C569E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3A3F651" w14:textId="77777777" w:rsidR="00E27E91" w:rsidRDefault="00000000">
      <w:pPr>
        <w:spacing w:line="240" w:lineRule="auto"/>
        <w:ind w:left="-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3.3. Kritērijs “Infrastruktūra un resursi”.</w:t>
      </w:r>
    </w:p>
    <w:p w14:paraId="642D5246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431"/>
        <w:gridCol w:w="1276"/>
        <w:gridCol w:w="851"/>
        <w:gridCol w:w="992"/>
        <w:gridCol w:w="992"/>
      </w:tblGrid>
      <w:tr w:rsidR="00E27E91" w14:paraId="17A38B99" w14:textId="77777777" w:rsidTr="00E83C9F">
        <w:tc>
          <w:tcPr>
            <w:tcW w:w="3814" w:type="dxa"/>
            <w:vMerge w:val="restart"/>
          </w:tcPr>
          <w:p w14:paraId="39BA20E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42" w:type="dxa"/>
            <w:gridSpan w:val="5"/>
          </w:tcPr>
          <w:p w14:paraId="348CC66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6DC15135" w14:textId="77777777" w:rsidTr="00E83C9F">
        <w:tc>
          <w:tcPr>
            <w:tcW w:w="3814" w:type="dxa"/>
            <w:vMerge/>
          </w:tcPr>
          <w:p w14:paraId="782F38EE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</w:tcPr>
          <w:p w14:paraId="46A8062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37021F8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677F56F3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B37A63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0F10C3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7A6F3BB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185337E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4B951B3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32412B6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</w:t>
            </w:r>
          </w:p>
          <w:p w14:paraId="092BBB6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19F05B1F" w14:textId="77777777" w:rsidTr="00E83C9F">
        <w:tc>
          <w:tcPr>
            <w:tcW w:w="3814" w:type="dxa"/>
          </w:tcPr>
          <w:p w14:paraId="2C55429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 Izglītības iestādei pieejamie materiāltehniskie resursi izglītības programmas īstenošanai</w:t>
            </w:r>
          </w:p>
        </w:tc>
        <w:tc>
          <w:tcPr>
            <w:tcW w:w="1431" w:type="dxa"/>
          </w:tcPr>
          <w:p w14:paraId="5DE8305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F94184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F745A58" w14:textId="70A7EDCB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DBADA2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44FF17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D3E20F1" w14:textId="77777777" w:rsidTr="00E83C9F">
        <w:tc>
          <w:tcPr>
            <w:tcW w:w="3814" w:type="dxa"/>
          </w:tcPr>
          <w:p w14:paraId="34E480C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 Izglītības iestādei pieejamās informācijas un komunikācijas tehnoloģijas un digitālie resursi izglītības programmas īstenošanai</w:t>
            </w:r>
          </w:p>
        </w:tc>
        <w:tc>
          <w:tcPr>
            <w:tcW w:w="1431" w:type="dxa"/>
          </w:tcPr>
          <w:p w14:paraId="3D2CA423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4A1B0BF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A068E03" w14:textId="755A68FF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6883086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5E5D58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7F299655" w14:textId="77777777" w:rsidTr="00E83C9F">
        <w:tc>
          <w:tcPr>
            <w:tcW w:w="3814" w:type="dxa"/>
          </w:tcPr>
          <w:p w14:paraId="3382A98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3.3.3.Izglītības iestādes materiāltehnisko resursu un iekārtu izmantošanas efektivitāte</w:t>
            </w:r>
          </w:p>
        </w:tc>
        <w:tc>
          <w:tcPr>
            <w:tcW w:w="1431" w:type="dxa"/>
          </w:tcPr>
          <w:p w14:paraId="36AE49B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74E57E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390219F" w14:textId="287B0057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7B66BAA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F12CC0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27E91" w14:paraId="5A7369B3" w14:textId="77777777" w:rsidTr="00E83C9F">
        <w:tc>
          <w:tcPr>
            <w:tcW w:w="3814" w:type="dxa"/>
          </w:tcPr>
          <w:p w14:paraId="797935C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3.3.4. Izglītības iestādes telpu atbilstība mācību un audzināšanas procesam</w:t>
            </w:r>
          </w:p>
        </w:tc>
        <w:tc>
          <w:tcPr>
            <w:tcW w:w="1431" w:type="dxa"/>
          </w:tcPr>
          <w:p w14:paraId="3A104F7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EC6133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FDB6C7C" w14:textId="11C8CD45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0FDDAC8A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630D54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2CB61FFA" w14:textId="77777777" w:rsidTr="00E83C9F">
        <w:tc>
          <w:tcPr>
            <w:tcW w:w="3814" w:type="dxa"/>
          </w:tcPr>
          <w:p w14:paraId="18AACE7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3.3.5. Izglītības iestādes apkārtējās teritorijas un telpu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multifunkcionalitāte</w:t>
            </w:r>
            <w:proofErr w:type="spellEnd"/>
          </w:p>
        </w:tc>
        <w:tc>
          <w:tcPr>
            <w:tcW w:w="1431" w:type="dxa"/>
          </w:tcPr>
          <w:p w14:paraId="6BC0A923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259D1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308ABD1" w14:textId="5F77845D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</w:tcPr>
          <w:p w14:paraId="4EB41B56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E8984B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3189ACAF" w14:textId="77777777" w:rsidTr="00E83C9F">
        <w:tc>
          <w:tcPr>
            <w:tcW w:w="8364" w:type="dxa"/>
            <w:gridSpan w:val="5"/>
          </w:tcPr>
          <w:p w14:paraId="61F5811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2265AC24" w14:textId="1F8400CF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27E91" w14:paraId="08F2F3AB" w14:textId="77777777" w:rsidTr="00E83C9F">
        <w:tc>
          <w:tcPr>
            <w:tcW w:w="8364" w:type="dxa"/>
            <w:gridSpan w:val="5"/>
          </w:tcPr>
          <w:p w14:paraId="09B2739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1E0A3729" w14:textId="7E7B1284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6B7A9D71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</w:rPr>
      </w:pPr>
    </w:p>
    <w:p w14:paraId="59F6EC57" w14:textId="77777777" w:rsidR="00E27E91" w:rsidRDefault="00000000">
      <w:pPr>
        <w:spacing w:line="240" w:lineRule="auto"/>
        <w:ind w:left="-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LABA PĀRVALDĪBA</w:t>
      </w:r>
    </w:p>
    <w:p w14:paraId="70D59BD8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4DC8B04B" w14:textId="77777777" w:rsidR="00E27E91" w:rsidRDefault="00000000">
      <w:pPr>
        <w:spacing w:line="240" w:lineRule="auto"/>
        <w:ind w:left="-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4.1. Kritērijs “Administratīvā efektivitāte”.</w:t>
      </w:r>
    </w:p>
    <w:p w14:paraId="27200CC8" w14:textId="77777777" w:rsidR="00E27E91" w:rsidRDefault="00E27E9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6"/>
        <w:gridCol w:w="1459"/>
        <w:gridCol w:w="1276"/>
        <w:gridCol w:w="851"/>
        <w:gridCol w:w="992"/>
        <w:gridCol w:w="992"/>
      </w:tblGrid>
      <w:tr w:rsidR="00E27E91" w14:paraId="79205E70" w14:textId="77777777" w:rsidTr="00E83C9F">
        <w:tc>
          <w:tcPr>
            <w:tcW w:w="3786" w:type="dxa"/>
            <w:vMerge w:val="restart"/>
          </w:tcPr>
          <w:p w14:paraId="13971ED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570" w:type="dxa"/>
            <w:gridSpan w:val="5"/>
          </w:tcPr>
          <w:p w14:paraId="2786CAD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6B5287F1" w14:textId="77777777" w:rsidTr="00E83C9F">
        <w:tc>
          <w:tcPr>
            <w:tcW w:w="3786" w:type="dxa"/>
            <w:vMerge/>
          </w:tcPr>
          <w:p w14:paraId="69D3E1B3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</w:tcPr>
          <w:p w14:paraId="0086895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444F850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39AE4C4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EB05D8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7F02322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124A0D8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3DF4EEE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87DA9A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992" w:type="dxa"/>
          </w:tcPr>
          <w:p w14:paraId="07E212B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6F475A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59991387" w14:textId="77777777" w:rsidTr="00E83C9F">
        <w:tc>
          <w:tcPr>
            <w:tcW w:w="3786" w:type="dxa"/>
          </w:tcPr>
          <w:p w14:paraId="5836278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4.1.1. Izglītības iestādes stratēģiskās, ikgadējās un ikdienas darba plānošanas sistēma un efektivitāte</w:t>
            </w:r>
          </w:p>
        </w:tc>
        <w:tc>
          <w:tcPr>
            <w:tcW w:w="1459" w:type="dxa"/>
          </w:tcPr>
          <w:p w14:paraId="309847E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D0C4B0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BA73604" w14:textId="52824AF6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8D01591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1D8148D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0E0711C0" w14:textId="77777777" w:rsidTr="00E83C9F">
        <w:tc>
          <w:tcPr>
            <w:tcW w:w="3786" w:type="dxa"/>
          </w:tcPr>
          <w:p w14:paraId="608F05A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4.1.2. Izglītības iestādes vadītāja, izglītības iestādes darba, izglītības programmas īstenošanas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pašvērtēšanas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kvalitāte un efektivitāte</w:t>
            </w:r>
          </w:p>
        </w:tc>
        <w:tc>
          <w:tcPr>
            <w:tcW w:w="1459" w:type="dxa"/>
          </w:tcPr>
          <w:p w14:paraId="69D7A4F6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0E0696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C386DD0" w14:textId="6B82A6B1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6BD96C6C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F215D5A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757CC0CA" w14:textId="77777777" w:rsidTr="00E83C9F">
        <w:tc>
          <w:tcPr>
            <w:tcW w:w="3786" w:type="dxa"/>
          </w:tcPr>
          <w:p w14:paraId="4040B43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4.1.3. Personāla pārvaldības efektivitāte</w:t>
            </w:r>
          </w:p>
        </w:tc>
        <w:tc>
          <w:tcPr>
            <w:tcW w:w="1459" w:type="dxa"/>
          </w:tcPr>
          <w:p w14:paraId="0D4F589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8053BF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DA60A7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BAAC0D" w14:textId="0E41C0A7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B67503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4D4B59AD" w14:textId="77777777" w:rsidTr="00E83C9F">
        <w:tc>
          <w:tcPr>
            <w:tcW w:w="3786" w:type="dxa"/>
          </w:tcPr>
          <w:p w14:paraId="4DFD06C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4.1.4. Izglītības iestādes vadības komandas darba efektivitāte un sasaiste ar izglītības attīstības un/vai nozares politikas mērķiem</w:t>
            </w:r>
          </w:p>
        </w:tc>
        <w:tc>
          <w:tcPr>
            <w:tcW w:w="1459" w:type="dxa"/>
          </w:tcPr>
          <w:p w14:paraId="7EFA1B2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BF12BC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E28F4D0" w14:textId="0B886CF6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444BE03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C3A228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24502AE9" w14:textId="77777777" w:rsidTr="00E83C9F">
        <w:tc>
          <w:tcPr>
            <w:tcW w:w="3786" w:type="dxa"/>
          </w:tcPr>
          <w:p w14:paraId="5EBC2A5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4.1.5. Izglītības iestādes vadītāja zināšanas un izpratne par finanšu un resursu efektīvu pārvaldību </w:t>
            </w:r>
          </w:p>
        </w:tc>
        <w:tc>
          <w:tcPr>
            <w:tcW w:w="1459" w:type="dxa"/>
          </w:tcPr>
          <w:p w14:paraId="73B2674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E304CA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DF8ADDB" w14:textId="0BC8C5E1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08327D95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4087A8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2125DB38" w14:textId="77777777" w:rsidTr="00E83C9F">
        <w:tc>
          <w:tcPr>
            <w:tcW w:w="3786" w:type="dxa"/>
          </w:tcPr>
          <w:p w14:paraId="328AFF2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4.1.6. Visu procesu efektivitātes paaugstināšana izglītības iestādē, īstenojot izglītības programmu</w:t>
            </w:r>
          </w:p>
        </w:tc>
        <w:tc>
          <w:tcPr>
            <w:tcW w:w="1459" w:type="dxa"/>
          </w:tcPr>
          <w:p w14:paraId="196AE16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455A6F3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4F28826" w14:textId="305BF82B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775E0BC4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DF668F8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C504286" w14:textId="77777777" w:rsidTr="00E83C9F">
        <w:tc>
          <w:tcPr>
            <w:tcW w:w="8364" w:type="dxa"/>
            <w:gridSpan w:val="5"/>
          </w:tcPr>
          <w:p w14:paraId="4457C73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992" w:type="dxa"/>
          </w:tcPr>
          <w:p w14:paraId="76816017" w14:textId="3470D8F6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27E91" w14:paraId="5096EEE4" w14:textId="77777777" w:rsidTr="00E83C9F">
        <w:tc>
          <w:tcPr>
            <w:tcW w:w="8364" w:type="dxa"/>
            <w:gridSpan w:val="5"/>
          </w:tcPr>
          <w:p w14:paraId="0E14E56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992" w:type="dxa"/>
          </w:tcPr>
          <w:p w14:paraId="52B04D6B" w14:textId="07EDD148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495785AE" w14:textId="77777777" w:rsidR="00E27E91" w:rsidRDefault="00E27E91">
      <w:pPr>
        <w:tabs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3DB050C8" w14:textId="77777777" w:rsidR="00E27E91" w:rsidRDefault="00000000">
      <w:pPr>
        <w:spacing w:line="240" w:lineRule="auto"/>
        <w:ind w:left="-141" w:firstLine="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4.2. Kritērijs “Vadības profesionālā darbība”.</w:t>
      </w:r>
    </w:p>
    <w:p w14:paraId="3017EA10" w14:textId="77777777" w:rsidR="00E27E91" w:rsidRDefault="00E27E91">
      <w:pPr>
        <w:spacing w:line="240" w:lineRule="auto"/>
        <w:ind w:left="426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2"/>
        <w:gridCol w:w="1453"/>
        <w:gridCol w:w="1276"/>
        <w:gridCol w:w="851"/>
        <w:gridCol w:w="992"/>
        <w:gridCol w:w="1134"/>
      </w:tblGrid>
      <w:tr w:rsidR="00E27E91" w14:paraId="5F60848F" w14:textId="77777777" w:rsidTr="00E83C9F">
        <w:tc>
          <w:tcPr>
            <w:tcW w:w="3792" w:type="dxa"/>
            <w:vMerge w:val="restart"/>
          </w:tcPr>
          <w:p w14:paraId="207B46C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706" w:type="dxa"/>
            <w:gridSpan w:val="5"/>
          </w:tcPr>
          <w:p w14:paraId="3455EC8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7B907334" w14:textId="77777777" w:rsidTr="00E83C9F">
        <w:tc>
          <w:tcPr>
            <w:tcW w:w="3792" w:type="dxa"/>
            <w:vMerge/>
          </w:tcPr>
          <w:p w14:paraId="14CA49A7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3" w:type="dxa"/>
          </w:tcPr>
          <w:p w14:paraId="2F784E2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355A2640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E7A2C0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FF907E1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5FB000B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7E17DB8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744E61B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E08DF2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134" w:type="dxa"/>
          </w:tcPr>
          <w:p w14:paraId="35651A3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2AB2AAA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2FEB021A" w14:textId="77777777" w:rsidTr="00E83C9F">
        <w:tc>
          <w:tcPr>
            <w:tcW w:w="3792" w:type="dxa"/>
          </w:tcPr>
          <w:p w14:paraId="6FA07B9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4.2.1. Izglītības iestādes vadītāja zināšanas, izpratne par izglītības iestādes darbības tiesiskumu, prasme izstrādāt un atjaunot tiesību aktus</w:t>
            </w:r>
          </w:p>
        </w:tc>
        <w:tc>
          <w:tcPr>
            <w:tcW w:w="1453" w:type="dxa"/>
          </w:tcPr>
          <w:p w14:paraId="7AB3323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7995AE4" w14:textId="6F3F7976" w:rsidR="00E27E91" w:rsidRDefault="005F4D47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14:paraId="6140B59E" w14:textId="71239C80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A84519B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13B6DA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3B4BA9E3" w14:textId="77777777" w:rsidTr="00E83C9F">
        <w:tc>
          <w:tcPr>
            <w:tcW w:w="3792" w:type="dxa"/>
          </w:tcPr>
          <w:p w14:paraId="65BC762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4.2.2. Izglītības iestādes vadītāja zināšanas par līderības stratēģijām un taktikām, prasme pieņemt lēmumus un uzņemties atbildību</w:t>
            </w:r>
          </w:p>
        </w:tc>
        <w:tc>
          <w:tcPr>
            <w:tcW w:w="1453" w:type="dxa"/>
          </w:tcPr>
          <w:p w14:paraId="0A0CFCA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F444CC9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A427982" w14:textId="5579FE4B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33C5CCD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DC0DF85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67A945D4" w14:textId="77777777" w:rsidTr="00E83C9F">
        <w:tc>
          <w:tcPr>
            <w:tcW w:w="3792" w:type="dxa"/>
          </w:tcPr>
          <w:p w14:paraId="60C1489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4.2.3. Izglītības iestādes vadītāja komunikācija</w:t>
            </w:r>
          </w:p>
        </w:tc>
        <w:tc>
          <w:tcPr>
            <w:tcW w:w="1453" w:type="dxa"/>
          </w:tcPr>
          <w:p w14:paraId="720BEFD3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EFC595A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1FCBA85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78C5E94" w14:textId="2CABCA3B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34" w:type="dxa"/>
          </w:tcPr>
          <w:p w14:paraId="7F151A9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2FDA8A76" w14:textId="77777777" w:rsidTr="00E83C9F">
        <w:tc>
          <w:tcPr>
            <w:tcW w:w="3792" w:type="dxa"/>
          </w:tcPr>
          <w:p w14:paraId="63E8BA5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4.2.4. Izglītības iestādes vadītāja kompetence sniegt un saņemt atgriezenisko saiti, veidojot mācīšanās organizācijā kultūru izglītības iestādē</w:t>
            </w:r>
          </w:p>
        </w:tc>
        <w:tc>
          <w:tcPr>
            <w:tcW w:w="1453" w:type="dxa"/>
          </w:tcPr>
          <w:p w14:paraId="7241A41F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B423784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6589F58" w14:textId="441D5A50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60E5A505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4F8978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6AB6F116" w14:textId="77777777" w:rsidTr="00E83C9F">
        <w:tc>
          <w:tcPr>
            <w:tcW w:w="3792" w:type="dxa"/>
          </w:tcPr>
          <w:p w14:paraId="6DFE97F9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4.2.5. Izglītības iestādes vadītāja ētiskums</w:t>
            </w:r>
          </w:p>
        </w:tc>
        <w:tc>
          <w:tcPr>
            <w:tcW w:w="1453" w:type="dxa"/>
          </w:tcPr>
          <w:p w14:paraId="5B1913C2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C17CD52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82CA671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3FA2D5F" w14:textId="351E8B73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34" w:type="dxa"/>
          </w:tcPr>
          <w:p w14:paraId="7FAB53B3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16B83D38" w14:textId="77777777" w:rsidTr="00E83C9F">
        <w:tc>
          <w:tcPr>
            <w:tcW w:w="3792" w:type="dxa"/>
          </w:tcPr>
          <w:p w14:paraId="074BCAF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4.2.6. Izglītības iestādes vadītāja izpratne par izglītības attīstības, tostarp izglītības kvalitātes, un/vai nozares politikas mērķiem un sasniedzamajiem rezultātiem</w:t>
            </w:r>
          </w:p>
        </w:tc>
        <w:tc>
          <w:tcPr>
            <w:tcW w:w="1453" w:type="dxa"/>
          </w:tcPr>
          <w:p w14:paraId="01B5FD6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DC767E8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5EA030E" w14:textId="6FD89331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1D83FD6A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B9D905D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35D05FD2" w14:textId="77777777" w:rsidTr="00E83C9F">
        <w:tc>
          <w:tcPr>
            <w:tcW w:w="8364" w:type="dxa"/>
            <w:gridSpan w:val="5"/>
          </w:tcPr>
          <w:p w14:paraId="35114385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134" w:type="dxa"/>
          </w:tcPr>
          <w:p w14:paraId="7258054D" w14:textId="681D714A" w:rsidR="00E27E91" w:rsidRDefault="005F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27E91" w14:paraId="275301F1" w14:textId="77777777" w:rsidTr="00E83C9F">
        <w:tc>
          <w:tcPr>
            <w:tcW w:w="8364" w:type="dxa"/>
            <w:gridSpan w:val="5"/>
          </w:tcPr>
          <w:p w14:paraId="15F8D71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134" w:type="dxa"/>
          </w:tcPr>
          <w:p w14:paraId="065FE14D" w14:textId="12E6801D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</w:tc>
      </w:tr>
    </w:tbl>
    <w:p w14:paraId="367E5284" w14:textId="77777777" w:rsidR="00E27E91" w:rsidRDefault="00E27E91">
      <w:pPr>
        <w:spacing w:line="240" w:lineRule="auto"/>
        <w:ind w:left="426"/>
        <w:rPr>
          <w:rFonts w:ascii="Times New Roman" w:eastAsia="Times New Roman" w:hAnsi="Times New Roman" w:cs="Times New Roman"/>
        </w:rPr>
      </w:pPr>
    </w:p>
    <w:p w14:paraId="2730753C" w14:textId="77777777" w:rsidR="00E27E91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4.3. Kritērijs “Atbalsts un sadarbība”.</w:t>
      </w:r>
    </w:p>
    <w:p w14:paraId="090E4C20" w14:textId="77777777" w:rsidR="00E27E91" w:rsidRDefault="00E27E91">
      <w:pPr>
        <w:spacing w:line="240" w:lineRule="auto"/>
        <w:ind w:left="426"/>
        <w:rPr>
          <w:rFonts w:ascii="Times New Roman" w:eastAsia="Times New Roman" w:hAnsi="Times New Roman" w:cs="Times New Roman"/>
        </w:rPr>
      </w:pPr>
    </w:p>
    <w:tbl>
      <w:tblPr>
        <w:tblStyle w:val="aa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1134"/>
      </w:tblGrid>
      <w:tr w:rsidR="00E27E91" w14:paraId="4444FCEC" w14:textId="77777777" w:rsidTr="00E83C9F">
        <w:tc>
          <w:tcPr>
            <w:tcW w:w="3802" w:type="dxa"/>
            <w:vMerge w:val="restart"/>
          </w:tcPr>
          <w:p w14:paraId="048B2C7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696" w:type="dxa"/>
            <w:gridSpan w:val="5"/>
          </w:tcPr>
          <w:p w14:paraId="6A36681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E27E91" w14:paraId="11C90792" w14:textId="77777777" w:rsidTr="00E83C9F">
        <w:tc>
          <w:tcPr>
            <w:tcW w:w="3802" w:type="dxa"/>
            <w:vMerge/>
          </w:tcPr>
          <w:p w14:paraId="25A7C227" w14:textId="77777777" w:rsidR="00E27E91" w:rsidRDefault="00E27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2FD0128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5C63C65E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7ABDF19E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3EB22B2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E9F00DF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4F14EA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7863BFEC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25C6BDB7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1134" w:type="dxa"/>
          </w:tcPr>
          <w:p w14:paraId="5468EE6B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588F700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E27E91" w14:paraId="0D2C4A17" w14:textId="77777777" w:rsidTr="00E83C9F">
        <w:tc>
          <w:tcPr>
            <w:tcW w:w="3802" w:type="dxa"/>
          </w:tcPr>
          <w:p w14:paraId="683435C4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4.3.1. Izglītības iestādes vadītāja sadarbības kvalitāte ar izglītības iestādes dibinātāju un/vai pašvaldību</w:t>
            </w:r>
          </w:p>
        </w:tc>
        <w:tc>
          <w:tcPr>
            <w:tcW w:w="1443" w:type="dxa"/>
          </w:tcPr>
          <w:p w14:paraId="35FF963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932990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5260567" w14:textId="77777777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EAA020D" w14:textId="2FCD8DBC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34" w:type="dxa"/>
          </w:tcPr>
          <w:p w14:paraId="0B1DB16D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03119C9" w14:textId="77777777" w:rsidTr="00E83C9F">
        <w:tc>
          <w:tcPr>
            <w:tcW w:w="3802" w:type="dxa"/>
          </w:tcPr>
          <w:p w14:paraId="7722FD43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4.3.2. Izglītības iestādes vadītāja sadarbības kvalitāte ar vietējo kopienu un/vai nozares organizācijām</w:t>
            </w:r>
          </w:p>
        </w:tc>
        <w:tc>
          <w:tcPr>
            <w:tcW w:w="1443" w:type="dxa"/>
          </w:tcPr>
          <w:p w14:paraId="145AFA4A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140A19C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7847E0B" w14:textId="3CCC2BA2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0E43175" w14:textId="7FB2CAA0" w:rsidR="00E27E91" w:rsidRDefault="008257D3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34" w:type="dxa"/>
          </w:tcPr>
          <w:p w14:paraId="6D4A2317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0887270F" w14:textId="77777777" w:rsidTr="00E83C9F">
        <w:tc>
          <w:tcPr>
            <w:tcW w:w="3802" w:type="dxa"/>
          </w:tcPr>
          <w:p w14:paraId="06B70FF6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4.3.3. Izglītības iestādes vadītāja rīcība, veidojot izziņas un inovāciju organizācijas kultūru izglītības iestādē</w:t>
            </w:r>
          </w:p>
        </w:tc>
        <w:tc>
          <w:tcPr>
            <w:tcW w:w="1443" w:type="dxa"/>
          </w:tcPr>
          <w:p w14:paraId="37EBFEF9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3A16F8B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3412694" w14:textId="4C9014F3" w:rsidR="00E27E91" w:rsidRDefault="005F4D47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14:paraId="4571B1A4" w14:textId="4E808BCA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5B8AB0F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6514529" w14:textId="77777777" w:rsidTr="00E83C9F">
        <w:tc>
          <w:tcPr>
            <w:tcW w:w="3802" w:type="dxa"/>
          </w:tcPr>
          <w:p w14:paraId="43F21E4D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4.3.4. Izglītības iestādes vadītāja rīcība savstarpējās pieredzes apmaiņai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komanddarbam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izglītības iestādē</w:t>
            </w:r>
          </w:p>
        </w:tc>
        <w:tc>
          <w:tcPr>
            <w:tcW w:w="1443" w:type="dxa"/>
          </w:tcPr>
          <w:p w14:paraId="3A813E20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B39166A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81D8A3F" w14:textId="347F923C" w:rsidR="00E27E91" w:rsidRDefault="00E27E91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04D4D09" w14:textId="1D19D713" w:rsidR="00E27E91" w:rsidRDefault="005F4D47" w:rsidP="00E83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34" w:type="dxa"/>
          </w:tcPr>
          <w:p w14:paraId="009103F4" w14:textId="77777777" w:rsidR="00E27E91" w:rsidRDefault="00E2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91" w14:paraId="520D73FD" w14:textId="77777777" w:rsidTr="00E83C9F">
        <w:tc>
          <w:tcPr>
            <w:tcW w:w="8364" w:type="dxa"/>
            <w:gridSpan w:val="5"/>
          </w:tcPr>
          <w:p w14:paraId="06D7257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1134" w:type="dxa"/>
          </w:tcPr>
          <w:p w14:paraId="06C516EF" w14:textId="48BE6C8F" w:rsidR="00E27E91" w:rsidRDefault="0082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A592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27E91" w14:paraId="09C41861" w14:textId="77777777" w:rsidTr="00E83C9F">
        <w:tc>
          <w:tcPr>
            <w:tcW w:w="8364" w:type="dxa"/>
            <w:gridSpan w:val="5"/>
          </w:tcPr>
          <w:p w14:paraId="69278E58" w14:textId="77777777" w:rsidR="00E27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1134" w:type="dxa"/>
          </w:tcPr>
          <w:p w14:paraId="2D8CB337" w14:textId="3194F691" w:rsidR="00E27E91" w:rsidRDefault="005A5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</w:t>
            </w:r>
            <w:r w:rsidR="008257D3">
              <w:rPr>
                <w:rFonts w:ascii="Times New Roman" w:eastAsia="Times New Roman" w:hAnsi="Times New Roman" w:cs="Times New Roman"/>
                <w:color w:val="000000"/>
              </w:rPr>
              <w:t>abi</w:t>
            </w:r>
          </w:p>
        </w:tc>
      </w:tr>
    </w:tbl>
    <w:p w14:paraId="42E7FB15" w14:textId="77777777" w:rsidR="00E27E91" w:rsidRDefault="00E27E91">
      <w:pPr>
        <w:spacing w:line="240" w:lineRule="auto"/>
        <w:rPr>
          <w:rFonts w:ascii="Times New Roman" w:eastAsia="Times New Roman" w:hAnsi="Times New Roman" w:cs="Times New Roman"/>
        </w:rPr>
      </w:pPr>
    </w:p>
    <w:sectPr w:rsidR="00E27E91">
      <w:headerReference w:type="default" r:id="rId8"/>
      <w:footerReference w:type="default" r:id="rId9"/>
      <w:footerReference w:type="first" r:id="rId10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7291" w14:textId="77777777" w:rsidR="00587272" w:rsidRDefault="00587272">
      <w:pPr>
        <w:spacing w:line="240" w:lineRule="auto"/>
      </w:pPr>
      <w:r>
        <w:separator/>
      </w:r>
    </w:p>
  </w:endnote>
  <w:endnote w:type="continuationSeparator" w:id="0">
    <w:p w14:paraId="7DFF74F6" w14:textId="77777777" w:rsidR="00587272" w:rsidRDefault="00587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BF05" w14:textId="77777777" w:rsidR="00E27E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850FD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5399F769" w14:textId="77777777" w:rsidR="00E27E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EAFF128" wp14:editId="6EC389B5">
          <wp:extent cx="5760720" cy="1524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006F" w14:textId="77777777" w:rsidR="00E27E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86E075" wp14:editId="775DE482">
          <wp:extent cx="5760720" cy="1524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AEE4" w14:textId="77777777" w:rsidR="00587272" w:rsidRDefault="00587272">
      <w:pPr>
        <w:spacing w:line="240" w:lineRule="auto"/>
      </w:pPr>
      <w:r>
        <w:separator/>
      </w:r>
    </w:p>
  </w:footnote>
  <w:footnote w:type="continuationSeparator" w:id="0">
    <w:p w14:paraId="0AFC0AA2" w14:textId="77777777" w:rsidR="00587272" w:rsidRDefault="00587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4099" w14:textId="77777777" w:rsidR="00E27E91" w:rsidRDefault="00E27E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5850104" w14:textId="77777777" w:rsidR="00E27E91" w:rsidRDefault="00E27E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6D1"/>
    <w:multiLevelType w:val="multilevel"/>
    <w:tmpl w:val="83586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9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91"/>
    <w:rsid w:val="00095296"/>
    <w:rsid w:val="001E4A12"/>
    <w:rsid w:val="002850FD"/>
    <w:rsid w:val="00325691"/>
    <w:rsid w:val="004C2E35"/>
    <w:rsid w:val="00544379"/>
    <w:rsid w:val="00587272"/>
    <w:rsid w:val="005A592E"/>
    <w:rsid w:val="005A64DF"/>
    <w:rsid w:val="005F4D47"/>
    <w:rsid w:val="0081182B"/>
    <w:rsid w:val="008257D3"/>
    <w:rsid w:val="009605E6"/>
    <w:rsid w:val="009A5F37"/>
    <w:rsid w:val="00A35A5E"/>
    <w:rsid w:val="00D1035F"/>
    <w:rsid w:val="00E27E91"/>
    <w:rsid w:val="00E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BA42"/>
  <w15:docId w15:val="{CA7736BB-8950-4694-B806-E8D0BA4E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1500"/>
    <w:rPr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315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15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15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15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1500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1500"/>
    <w:pPr>
      <w:keepNext/>
      <w:keepLines/>
      <w:spacing w:before="240" w:after="80"/>
      <w:outlineLvl w:val="5"/>
    </w:pPr>
    <w:rPr>
      <w:i/>
      <w:color w:val="66666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C315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C31500"/>
    <w:pPr>
      <w:keepNext/>
      <w:keepLines/>
      <w:spacing w:after="60"/>
    </w:pPr>
    <w:rPr>
      <w:sz w:val="52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31500"/>
    <w:rPr>
      <w:rFonts w:ascii="Arial" w:eastAsia="Arial" w:hAnsi="Arial" w:cs="Arial"/>
      <w:sz w:val="40"/>
      <w:szCs w:val="40"/>
      <w:lang w:val="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31500"/>
    <w:rPr>
      <w:rFonts w:ascii="Arial" w:eastAsia="Arial" w:hAnsi="Arial" w:cs="Arial"/>
      <w:sz w:val="32"/>
      <w:szCs w:val="32"/>
      <w:lang w:val="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500"/>
    <w:rPr>
      <w:rFonts w:ascii="Arial" w:eastAsia="Arial" w:hAnsi="Arial" w:cs="Arial"/>
      <w:color w:val="434343"/>
      <w:sz w:val="28"/>
      <w:szCs w:val="28"/>
      <w:lang w:val="lv"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31500"/>
    <w:rPr>
      <w:rFonts w:ascii="Arial" w:eastAsia="Arial" w:hAnsi="Arial" w:cs="Arial"/>
      <w:color w:val="666666"/>
      <w:sz w:val="24"/>
      <w:szCs w:val="24"/>
      <w:lang w:val="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31500"/>
    <w:rPr>
      <w:rFonts w:ascii="Arial" w:eastAsia="Arial" w:hAnsi="Arial" w:cs="Arial"/>
      <w:color w:val="666666"/>
      <w:lang w:val="lv"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C31500"/>
    <w:rPr>
      <w:rFonts w:ascii="Arial" w:eastAsia="Arial" w:hAnsi="Arial" w:cs="Arial"/>
      <w:i/>
      <w:color w:val="666666"/>
      <w:lang w:val="lv" w:eastAsia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C31500"/>
    <w:rPr>
      <w:rFonts w:asciiTheme="majorHAnsi" w:eastAsiaTheme="majorEastAsia" w:hAnsiTheme="majorHAnsi" w:cstheme="majorBidi"/>
      <w:i/>
      <w:iCs/>
      <w:color w:val="1F3763" w:themeColor="accent1" w:themeShade="7F"/>
      <w:lang w:val="lv" w:eastAsia="lv-LV"/>
    </w:rPr>
  </w:style>
  <w:style w:type="table" w:customStyle="1" w:styleId="TableNormal1">
    <w:name w:val="Table Normal1"/>
    <w:rsid w:val="00C31500"/>
    <w:rPr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aukumsRakstz">
    <w:name w:val="Nosaukums Rakstz."/>
    <w:basedOn w:val="Noklusjumarindkopasfonts"/>
    <w:link w:val="Nosaukums"/>
    <w:uiPriority w:val="10"/>
    <w:rsid w:val="00C31500"/>
    <w:rPr>
      <w:rFonts w:ascii="Arial" w:eastAsia="Arial" w:hAnsi="Arial" w:cs="Arial"/>
      <w:sz w:val="52"/>
      <w:szCs w:val="52"/>
      <w:lang w:val="lv"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1500"/>
    <w:rPr>
      <w:rFonts w:ascii="Arial" w:eastAsia="Arial" w:hAnsi="Arial" w:cs="Arial"/>
      <w:color w:val="666666"/>
      <w:sz w:val="30"/>
      <w:szCs w:val="30"/>
      <w:lang w:val="lv"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150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1500"/>
    <w:rPr>
      <w:rFonts w:ascii="Arial" w:eastAsia="Arial" w:hAnsi="Arial" w:cs="Arial"/>
      <w:sz w:val="20"/>
      <w:szCs w:val="20"/>
      <w:lang w:val="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3150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500"/>
    <w:rPr>
      <w:rFonts w:ascii="Tahoma" w:eastAsia="Arial" w:hAnsi="Tahoma" w:cs="Tahoma"/>
      <w:sz w:val="16"/>
      <w:szCs w:val="16"/>
      <w:lang w:val="lv" w:eastAsia="lv-LV"/>
    </w:rPr>
  </w:style>
  <w:style w:type="paragraph" w:styleId="Galvene">
    <w:name w:val="header"/>
    <w:basedOn w:val="Parasts"/>
    <w:link w:val="GalveneRakstz"/>
    <w:rsid w:val="00C31500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rsid w:val="00C3150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C31500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5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500"/>
    <w:rPr>
      <w:rFonts w:ascii="Arial" w:eastAsia="Arial" w:hAnsi="Arial" w:cs="Arial"/>
      <w:b/>
      <w:bCs/>
      <w:sz w:val="20"/>
      <w:szCs w:val="20"/>
      <w:lang w:val="lv" w:eastAsia="lv-LV"/>
    </w:rPr>
  </w:style>
  <w:style w:type="table" w:styleId="Reatabula">
    <w:name w:val="Table Grid"/>
    <w:basedOn w:val="Parastatabula"/>
    <w:uiPriority w:val="59"/>
    <w:rsid w:val="00C31500"/>
    <w:pPr>
      <w:spacing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3150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1500"/>
    <w:rPr>
      <w:rFonts w:ascii="Arial" w:eastAsia="Arial" w:hAnsi="Arial" w:cs="Arial"/>
      <w:lang w:val="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31500"/>
    <w:rPr>
      <w:color w:val="0000FF"/>
      <w:u w:val="single"/>
    </w:rPr>
  </w:style>
  <w:style w:type="paragraph" w:styleId="Prskatjums">
    <w:name w:val="Revision"/>
    <w:hidden/>
    <w:uiPriority w:val="99"/>
    <w:semiHidden/>
    <w:rsid w:val="00C31500"/>
    <w:pPr>
      <w:spacing w:line="240" w:lineRule="auto"/>
    </w:pPr>
    <w:rPr>
      <w:lang w:eastAsia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31500"/>
    <w:rPr>
      <w:rFonts w:ascii="Arial" w:eastAsia="Arial" w:hAnsi="Arial" w:cs="Arial"/>
      <w:lang w:val="lv" w:eastAsia="lv-LV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Iz1qUc4I8NXKEQojluUS/dSqg==">AMUW2mUnU1REWBvkx39AVxcMqYbPu9TQGOnRWx0nxJ9BUiOYpWl2QBiquAoSWwUEousHEyMvo/HRYGl7ypEu6r1RrQxMDO6TYZ2zG9UWmAXtkzy8IWrXOF8=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sarmite.dike</dc:creator>
  <cp:lastModifiedBy>Sanita.Kravale</cp:lastModifiedBy>
  <cp:revision>3</cp:revision>
  <dcterms:created xsi:type="dcterms:W3CDTF">2024-02-01T08:49:00Z</dcterms:created>
  <dcterms:modified xsi:type="dcterms:W3CDTF">2024-02-01T08:49:00Z</dcterms:modified>
</cp:coreProperties>
</file>