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2C6A" w14:textId="77777777" w:rsidR="00BE4832" w:rsidRDefault="00BE4832">
      <w:pPr>
        <w:spacing w:after="0"/>
        <w:jc w:val="center"/>
        <w:rPr>
          <w:rFonts w:ascii="Times New Roman" w:eastAsia="Times New Roman" w:hAnsi="Times New Roman" w:cs="Times New Roman"/>
          <w:sz w:val="24"/>
          <w:szCs w:val="24"/>
        </w:rPr>
      </w:pPr>
    </w:p>
    <w:p w14:paraId="5FE92C6B" w14:textId="77777777" w:rsidR="00BE4832" w:rsidRDefault="00BE4832">
      <w:pPr>
        <w:spacing w:after="0"/>
        <w:rPr>
          <w:rFonts w:ascii="Times New Roman" w:eastAsia="Times New Roman" w:hAnsi="Times New Roman" w:cs="Times New Roman"/>
          <w:sz w:val="24"/>
          <w:szCs w:val="24"/>
        </w:rPr>
      </w:pPr>
    </w:p>
    <w:p w14:paraId="5FE92C6C" w14:textId="3E05D405" w:rsidR="00BE483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Rīgā, 202</w:t>
      </w:r>
      <w:r w:rsidR="00C3690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.gada </w:t>
      </w:r>
      <w:r w:rsidR="00553232">
        <w:rPr>
          <w:rFonts w:ascii="Times New Roman" w:eastAsia="Times New Roman" w:hAnsi="Times New Roman" w:cs="Times New Roman"/>
          <w:sz w:val="24"/>
          <w:szCs w:val="24"/>
        </w:rPr>
        <w:t>3</w:t>
      </w:r>
      <w:r w:rsidR="00295617">
        <w:rPr>
          <w:rFonts w:ascii="Times New Roman" w:eastAsia="Times New Roman" w:hAnsi="Times New Roman" w:cs="Times New Roman"/>
          <w:sz w:val="24"/>
          <w:szCs w:val="24"/>
        </w:rPr>
        <w:t>0</w:t>
      </w:r>
      <w:r w:rsidR="00F00FAA">
        <w:rPr>
          <w:rFonts w:ascii="Times New Roman" w:eastAsia="Times New Roman" w:hAnsi="Times New Roman" w:cs="Times New Roman"/>
          <w:sz w:val="24"/>
          <w:szCs w:val="24"/>
        </w:rPr>
        <w:t>.</w:t>
      </w:r>
      <w:r w:rsidR="00553232">
        <w:rPr>
          <w:rFonts w:ascii="Times New Roman" w:eastAsia="Times New Roman" w:hAnsi="Times New Roman" w:cs="Times New Roman"/>
          <w:sz w:val="24"/>
          <w:szCs w:val="24"/>
        </w:rPr>
        <w:t>maijā</w:t>
      </w:r>
    </w:p>
    <w:p w14:paraId="5FE92C6D" w14:textId="77777777" w:rsidR="00BE4832" w:rsidRDefault="00BE4832">
      <w:pPr>
        <w:spacing w:after="0"/>
        <w:rPr>
          <w:rFonts w:ascii="Times New Roman" w:eastAsia="Times New Roman" w:hAnsi="Times New Roman" w:cs="Times New Roman"/>
          <w:sz w:val="24"/>
          <w:szCs w:val="24"/>
        </w:rPr>
      </w:pPr>
    </w:p>
    <w:p w14:paraId="68DDB689" w14:textId="77777777" w:rsidR="00A6507F" w:rsidRDefault="00295617">
      <w:pPr>
        <w:spacing w:after="0" w:line="240" w:lineRule="auto"/>
        <w:jc w:val="right"/>
        <w:rPr>
          <w:rFonts w:ascii="Times New Roman" w:eastAsia="Times New Roman" w:hAnsi="Times New Roman" w:cs="Times New Roman"/>
          <w:bCs/>
          <w:sz w:val="24"/>
          <w:szCs w:val="24"/>
          <w:highlight w:val="white"/>
        </w:rPr>
      </w:pPr>
      <w:r w:rsidRPr="00295617">
        <w:rPr>
          <w:rFonts w:ascii="Times New Roman" w:eastAsia="Times New Roman" w:hAnsi="Times New Roman" w:cs="Times New Roman"/>
          <w:bCs/>
          <w:sz w:val="24"/>
          <w:szCs w:val="24"/>
          <w:highlight w:val="white"/>
        </w:rPr>
        <w:t>Garkalnes M</w:t>
      </w:r>
      <w:r>
        <w:rPr>
          <w:rFonts w:ascii="Times New Roman" w:eastAsia="Times New Roman" w:hAnsi="Times New Roman" w:cs="Times New Roman"/>
          <w:bCs/>
          <w:sz w:val="24"/>
          <w:szCs w:val="24"/>
          <w:highlight w:val="white"/>
        </w:rPr>
        <w:t>ākslu</w:t>
      </w:r>
      <w:r w:rsidRPr="00295617">
        <w:rPr>
          <w:rFonts w:ascii="Times New Roman" w:eastAsia="Times New Roman" w:hAnsi="Times New Roman" w:cs="Times New Roman"/>
          <w:bCs/>
          <w:sz w:val="24"/>
          <w:szCs w:val="24"/>
          <w:highlight w:val="white"/>
        </w:rPr>
        <w:t xml:space="preserve"> un vispārizglītojošā</w:t>
      </w:r>
      <w:r w:rsidR="00A6507F">
        <w:rPr>
          <w:rFonts w:ascii="Times New Roman" w:eastAsia="Times New Roman" w:hAnsi="Times New Roman" w:cs="Times New Roman"/>
          <w:bCs/>
          <w:sz w:val="24"/>
          <w:szCs w:val="24"/>
          <w:highlight w:val="white"/>
        </w:rPr>
        <w:t>s</w:t>
      </w:r>
    </w:p>
    <w:p w14:paraId="5FE92C6E" w14:textId="609C57B5" w:rsidR="00BE4832" w:rsidRPr="00295617" w:rsidRDefault="00295617">
      <w:pPr>
        <w:spacing w:after="0" w:line="240" w:lineRule="auto"/>
        <w:jc w:val="right"/>
        <w:rPr>
          <w:rFonts w:ascii="Times New Roman" w:eastAsia="Times New Roman" w:hAnsi="Times New Roman" w:cs="Times New Roman"/>
          <w:bCs/>
          <w:sz w:val="24"/>
          <w:szCs w:val="24"/>
        </w:rPr>
      </w:pPr>
      <w:r w:rsidRPr="00295617">
        <w:rPr>
          <w:rFonts w:ascii="Times New Roman" w:eastAsia="Times New Roman" w:hAnsi="Times New Roman" w:cs="Times New Roman"/>
          <w:bCs/>
          <w:sz w:val="24"/>
          <w:szCs w:val="24"/>
          <w:highlight w:val="white"/>
        </w:rPr>
        <w:t>pamatskola</w:t>
      </w:r>
      <w:r w:rsidRPr="00295617">
        <w:rPr>
          <w:rFonts w:ascii="Times New Roman" w:eastAsia="Times New Roman" w:hAnsi="Times New Roman" w:cs="Times New Roman"/>
          <w:bCs/>
          <w:sz w:val="24"/>
          <w:szCs w:val="24"/>
        </w:rPr>
        <w:t xml:space="preserve">s skolēnu </w:t>
      </w:r>
      <w:r w:rsidR="00C36903" w:rsidRPr="00295617">
        <w:rPr>
          <w:rFonts w:ascii="Times New Roman" w:eastAsia="Times New Roman" w:hAnsi="Times New Roman" w:cs="Times New Roman"/>
          <w:bCs/>
          <w:sz w:val="24"/>
          <w:szCs w:val="24"/>
        </w:rPr>
        <w:t>vecākiem</w:t>
      </w:r>
    </w:p>
    <w:p w14:paraId="5FE92C6F" w14:textId="77777777" w:rsidR="00BE4832" w:rsidRDefault="00BE4832">
      <w:pPr>
        <w:spacing w:after="0" w:line="240" w:lineRule="auto"/>
        <w:jc w:val="right"/>
        <w:rPr>
          <w:rFonts w:ascii="Times New Roman" w:eastAsia="Times New Roman" w:hAnsi="Times New Roman" w:cs="Times New Roman"/>
          <w:sz w:val="24"/>
          <w:szCs w:val="24"/>
        </w:rPr>
      </w:pPr>
    </w:p>
    <w:p w14:paraId="5FE92C70" w14:textId="77777777" w:rsidR="00BE483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5FE92C71" w14:textId="77777777" w:rsidR="00BE4832" w:rsidRDefault="00BE4832">
      <w:pPr>
        <w:spacing w:after="0" w:line="240" w:lineRule="auto"/>
        <w:rPr>
          <w:rFonts w:ascii="Times New Roman" w:eastAsia="Times New Roman" w:hAnsi="Times New Roman" w:cs="Times New Roman"/>
          <w:sz w:val="24"/>
          <w:szCs w:val="24"/>
        </w:rPr>
      </w:pPr>
    </w:p>
    <w:p w14:paraId="5FE92C72" w14:textId="54EFD742" w:rsidR="00BE483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Paldies Jums par sniegto atbalstu izglītības iestādes akreditācijā procesā! Esam pateicīgi tiem vecākiem, kuri piedalījās intervijās ar akreditācijas ekspertu komisiju, kā arī visiem vecākiem, kuri atbalsta skolas ikdienas darbu. Šobrīd, kad akreditācija ir noslēgusies, vēlamies Jūs īsi informēt par tās rezultātiem. </w:t>
      </w:r>
    </w:p>
    <w:p w14:paraId="5FE92C73" w14:textId="77777777" w:rsidR="00BE4832"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5FE92C74" w14:textId="15CAD353" w:rsidR="00BE4832" w:rsidRDefault="00295617">
      <w:pPr>
        <w:spacing w:after="0" w:line="240" w:lineRule="auto"/>
        <w:jc w:val="both"/>
        <w:rPr>
          <w:rFonts w:ascii="Times New Roman" w:eastAsia="Times New Roman" w:hAnsi="Times New Roman" w:cs="Times New Roman"/>
          <w:sz w:val="24"/>
          <w:szCs w:val="24"/>
        </w:rPr>
      </w:pPr>
      <w:r w:rsidRPr="00295617">
        <w:rPr>
          <w:rFonts w:ascii="Times New Roman" w:eastAsia="Times New Roman" w:hAnsi="Times New Roman" w:cs="Times New Roman"/>
          <w:bCs/>
          <w:sz w:val="24"/>
          <w:szCs w:val="24"/>
          <w:highlight w:val="white"/>
        </w:rPr>
        <w:t>Garkalnes M</w:t>
      </w:r>
      <w:r>
        <w:rPr>
          <w:rFonts w:ascii="Times New Roman" w:eastAsia="Times New Roman" w:hAnsi="Times New Roman" w:cs="Times New Roman"/>
          <w:bCs/>
          <w:sz w:val="24"/>
          <w:szCs w:val="24"/>
          <w:highlight w:val="white"/>
        </w:rPr>
        <w:t>ākslu</w:t>
      </w:r>
      <w:r w:rsidRPr="00295617">
        <w:rPr>
          <w:rFonts w:ascii="Times New Roman" w:eastAsia="Times New Roman" w:hAnsi="Times New Roman" w:cs="Times New Roman"/>
          <w:bCs/>
          <w:sz w:val="24"/>
          <w:szCs w:val="24"/>
          <w:highlight w:val="white"/>
        </w:rPr>
        <w:t xml:space="preserve"> un vispārizglītojošā pamatskola</w:t>
      </w:r>
      <w:r w:rsidR="00AA22FC" w:rsidRPr="00AA22FC">
        <w:rPr>
          <w:rFonts w:ascii="Times New Roman" w:eastAsia="Times New Roman" w:hAnsi="Times New Roman" w:cs="Times New Roman"/>
          <w:sz w:val="24"/>
          <w:szCs w:val="24"/>
        </w:rPr>
        <w:t xml:space="preserve"> </w:t>
      </w:r>
      <w:r w:rsidR="00AA22FC">
        <w:rPr>
          <w:rFonts w:ascii="Times New Roman" w:eastAsia="Times New Roman" w:hAnsi="Times New Roman" w:cs="Times New Roman"/>
          <w:sz w:val="24"/>
          <w:szCs w:val="24"/>
        </w:rPr>
        <w:t>ir akreditējama uz 6 gadiem, apliecinot, ka tās darbība atbilst optimālam kvalitātes līmenim. Vērtējot kvalitātes jomas “Atbilstība mērķiem”</w:t>
      </w:r>
      <w:r w:rsidR="00553232">
        <w:rPr>
          <w:rFonts w:ascii="Times New Roman" w:eastAsia="Times New Roman" w:hAnsi="Times New Roman" w:cs="Times New Roman"/>
          <w:sz w:val="24"/>
          <w:szCs w:val="24"/>
        </w:rPr>
        <w:t>,</w:t>
      </w:r>
      <w:r w:rsidR="00671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Iekļaujoša vide</w:t>
      </w:r>
      <w:r w:rsidR="006715A4">
        <w:rPr>
          <w:rFonts w:ascii="Times New Roman" w:eastAsia="Times New Roman" w:hAnsi="Times New Roman" w:cs="Times New Roman"/>
          <w:sz w:val="24"/>
          <w:szCs w:val="24"/>
        </w:rPr>
        <w:t>”</w:t>
      </w:r>
      <w:r w:rsidR="006715A4" w:rsidRPr="0088181E">
        <w:rPr>
          <w:rFonts w:ascii="Times New Roman" w:eastAsia="Times New Roman" w:hAnsi="Times New Roman" w:cs="Times New Roman"/>
          <w:sz w:val="24"/>
          <w:szCs w:val="24"/>
        </w:rPr>
        <w:t xml:space="preserve"> </w:t>
      </w:r>
      <w:r w:rsidR="00553232">
        <w:rPr>
          <w:rFonts w:ascii="Times New Roman" w:eastAsia="Times New Roman" w:hAnsi="Times New Roman" w:cs="Times New Roman"/>
          <w:sz w:val="24"/>
          <w:szCs w:val="24"/>
        </w:rPr>
        <w:t xml:space="preserve">un “Laba pārvaldība” </w:t>
      </w:r>
      <w:r w:rsidR="00E57BFF">
        <w:rPr>
          <w:rFonts w:ascii="Times New Roman" w:eastAsia="Times New Roman" w:hAnsi="Times New Roman" w:cs="Times New Roman"/>
          <w:sz w:val="24"/>
          <w:szCs w:val="24"/>
        </w:rPr>
        <w:t>kvalitātes vērtējuma līmenis ir “ļoti labi”</w:t>
      </w:r>
      <w:r w:rsidR="00493703">
        <w:rPr>
          <w:rFonts w:ascii="Times New Roman" w:eastAsia="Times New Roman" w:hAnsi="Times New Roman" w:cs="Times New Roman"/>
          <w:sz w:val="24"/>
          <w:szCs w:val="24"/>
        </w:rPr>
        <w:t xml:space="preserve"> un jomas</w:t>
      </w:r>
      <w:r w:rsidR="0088181E">
        <w:rPr>
          <w:rFonts w:ascii="Times New Roman" w:eastAsia="Times New Roman" w:hAnsi="Times New Roman" w:cs="Times New Roman"/>
          <w:sz w:val="24"/>
          <w:szCs w:val="24"/>
        </w:rPr>
        <w:t xml:space="preserve"> </w:t>
      </w:r>
      <w:r w:rsidR="00AA22FC">
        <w:rPr>
          <w:rFonts w:ascii="Times New Roman" w:eastAsia="Times New Roman" w:hAnsi="Times New Roman" w:cs="Times New Roman"/>
          <w:sz w:val="24"/>
          <w:szCs w:val="24"/>
        </w:rPr>
        <w:t>“</w:t>
      </w:r>
      <w:r>
        <w:rPr>
          <w:rFonts w:ascii="Times New Roman" w:eastAsia="Times New Roman" w:hAnsi="Times New Roman" w:cs="Times New Roman"/>
          <w:sz w:val="24"/>
          <w:szCs w:val="24"/>
        </w:rPr>
        <w:t>Kvalitatīvas mācības</w:t>
      </w:r>
      <w:r w:rsidR="00AA22FC">
        <w:rPr>
          <w:rFonts w:ascii="Times New Roman" w:eastAsia="Times New Roman" w:hAnsi="Times New Roman" w:cs="Times New Roman"/>
          <w:sz w:val="24"/>
          <w:szCs w:val="24"/>
        </w:rPr>
        <w:t xml:space="preserve">” </w:t>
      </w:r>
      <w:r w:rsidR="002E7D07">
        <w:rPr>
          <w:rFonts w:ascii="Times New Roman" w:eastAsia="Times New Roman" w:hAnsi="Times New Roman" w:cs="Times New Roman"/>
          <w:sz w:val="24"/>
          <w:szCs w:val="24"/>
        </w:rPr>
        <w:t xml:space="preserve">vērtējums </w:t>
      </w:r>
      <w:r w:rsidR="0088181E">
        <w:rPr>
          <w:rFonts w:ascii="Times New Roman" w:eastAsia="Times New Roman" w:hAnsi="Times New Roman" w:cs="Times New Roman"/>
          <w:sz w:val="24"/>
          <w:szCs w:val="24"/>
        </w:rPr>
        <w:t>- “labi</w:t>
      </w:r>
      <w:r w:rsidR="00AA22FC">
        <w:rPr>
          <w:rFonts w:ascii="Times New Roman" w:eastAsia="Times New Roman" w:hAnsi="Times New Roman" w:cs="Times New Roman"/>
          <w:sz w:val="24"/>
          <w:szCs w:val="24"/>
          <w:vertAlign w:val="superscript"/>
        </w:rPr>
        <w:footnoteReference w:id="1"/>
      </w:r>
      <w:r w:rsidR="00A8136A">
        <w:rPr>
          <w:rFonts w:ascii="Times New Roman" w:eastAsia="Times New Roman" w:hAnsi="Times New Roman" w:cs="Times New Roman"/>
          <w:sz w:val="24"/>
          <w:szCs w:val="24"/>
        </w:rPr>
        <w:t>:</w:t>
      </w:r>
    </w:p>
    <w:p w14:paraId="5FE92C75" w14:textId="77777777" w:rsidR="00BE4832" w:rsidRDefault="00BE4832">
      <w:pPr>
        <w:spacing w:after="0" w:line="240" w:lineRule="auto"/>
        <w:jc w:val="both"/>
        <w:rPr>
          <w:rFonts w:ascii="Times New Roman" w:eastAsia="Times New Roman" w:hAnsi="Times New Roman" w:cs="Times New Roman"/>
          <w:sz w:val="24"/>
          <w:szCs w:val="24"/>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BE4832" w14:paraId="5FE92C78" w14:textId="77777777">
        <w:tc>
          <w:tcPr>
            <w:tcW w:w="3285" w:type="dxa"/>
            <w:shd w:val="clear" w:color="auto" w:fill="8E8A8A"/>
          </w:tcPr>
          <w:p w14:paraId="5FE92C76" w14:textId="77777777" w:rsidR="00BE4832" w:rsidRDefault="00000000">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Joma</w:t>
            </w:r>
          </w:p>
        </w:tc>
        <w:tc>
          <w:tcPr>
            <w:tcW w:w="3519" w:type="dxa"/>
            <w:shd w:val="clear" w:color="auto" w:fill="8E8A8A"/>
          </w:tcPr>
          <w:p w14:paraId="5FE92C77" w14:textId="77777777" w:rsidR="00BE4832" w:rsidRDefault="00000000">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Kvalitātes vērtējuma līmenis</w:t>
            </w:r>
          </w:p>
        </w:tc>
      </w:tr>
      <w:tr w:rsidR="00BE4832" w14:paraId="5FE92C7B" w14:textId="77777777">
        <w:tc>
          <w:tcPr>
            <w:tcW w:w="3285" w:type="dxa"/>
          </w:tcPr>
          <w:p w14:paraId="5FE92C79" w14:textId="77777777" w:rsidR="00BE483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Atbilstība mērķiem</w:t>
            </w:r>
          </w:p>
        </w:tc>
        <w:tc>
          <w:tcPr>
            <w:tcW w:w="3519" w:type="dxa"/>
          </w:tcPr>
          <w:p w14:paraId="5FE92C7A" w14:textId="77777777" w:rsidR="00BE483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Ļoti labi</w:t>
            </w:r>
          </w:p>
        </w:tc>
      </w:tr>
      <w:tr w:rsidR="00BE4832" w14:paraId="5FE92C7E" w14:textId="77777777">
        <w:tc>
          <w:tcPr>
            <w:tcW w:w="3285" w:type="dxa"/>
          </w:tcPr>
          <w:p w14:paraId="5FE92C7C" w14:textId="77777777" w:rsidR="00BE483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Kvalitatīvas mācības</w:t>
            </w:r>
          </w:p>
        </w:tc>
        <w:tc>
          <w:tcPr>
            <w:tcW w:w="3519" w:type="dxa"/>
          </w:tcPr>
          <w:p w14:paraId="5FE92C7D" w14:textId="6D5A6042" w:rsidR="00BE4832" w:rsidRDefault="0029561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w:t>
            </w:r>
            <w:r w:rsidR="00553232">
              <w:rPr>
                <w:rFonts w:ascii="Times New Roman" w:eastAsia="Times New Roman" w:hAnsi="Times New Roman" w:cs="Times New Roman"/>
                <w:b/>
              </w:rPr>
              <w:t>abi</w:t>
            </w:r>
          </w:p>
        </w:tc>
      </w:tr>
      <w:tr w:rsidR="00BE4832" w14:paraId="5FE92C81" w14:textId="77777777">
        <w:tc>
          <w:tcPr>
            <w:tcW w:w="3285" w:type="dxa"/>
          </w:tcPr>
          <w:p w14:paraId="5FE92C7F" w14:textId="77777777" w:rsidR="00BE4832"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Iekļaujoša vide</w:t>
            </w:r>
          </w:p>
        </w:tc>
        <w:tc>
          <w:tcPr>
            <w:tcW w:w="3519" w:type="dxa"/>
          </w:tcPr>
          <w:p w14:paraId="5FE92C80" w14:textId="3CAB56DA" w:rsidR="00BE4832" w:rsidRDefault="00295617">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Ļoti labi</w:t>
            </w:r>
          </w:p>
        </w:tc>
      </w:tr>
      <w:tr w:rsidR="00553232" w14:paraId="00E29915" w14:textId="77777777">
        <w:tc>
          <w:tcPr>
            <w:tcW w:w="3285" w:type="dxa"/>
          </w:tcPr>
          <w:p w14:paraId="6A0F3B32" w14:textId="6C70576A" w:rsidR="00553232" w:rsidRDefault="00553232">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Laba pārvaldība</w:t>
            </w:r>
          </w:p>
        </w:tc>
        <w:tc>
          <w:tcPr>
            <w:tcW w:w="3519" w:type="dxa"/>
          </w:tcPr>
          <w:p w14:paraId="655ECCC5" w14:textId="38180987" w:rsidR="00553232" w:rsidRDefault="00553232">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Ļoti labi</w:t>
            </w:r>
          </w:p>
        </w:tc>
      </w:tr>
    </w:tbl>
    <w:p w14:paraId="03E45E95" w14:textId="77777777" w:rsidR="00295617" w:rsidRDefault="00295617">
      <w:pPr>
        <w:spacing w:after="0" w:line="240" w:lineRule="auto"/>
        <w:jc w:val="both"/>
        <w:rPr>
          <w:rFonts w:ascii="Times New Roman" w:eastAsia="Times New Roman" w:hAnsi="Times New Roman" w:cs="Times New Roman"/>
          <w:bCs/>
          <w:sz w:val="24"/>
          <w:szCs w:val="24"/>
          <w:highlight w:val="white"/>
        </w:rPr>
      </w:pPr>
    </w:p>
    <w:p w14:paraId="281DE525" w14:textId="77777777" w:rsidR="00A6507F" w:rsidRDefault="00A6507F">
      <w:pPr>
        <w:spacing w:after="0" w:line="240" w:lineRule="auto"/>
        <w:jc w:val="both"/>
        <w:rPr>
          <w:rFonts w:ascii="Times New Roman" w:eastAsia="Times New Roman" w:hAnsi="Times New Roman" w:cs="Times New Roman"/>
          <w:bCs/>
          <w:sz w:val="24"/>
          <w:szCs w:val="24"/>
          <w:highlight w:val="white"/>
        </w:rPr>
      </w:pPr>
    </w:p>
    <w:p w14:paraId="5FE92C85" w14:textId="73413868" w:rsidR="00BE4832" w:rsidRPr="00E9467B" w:rsidRDefault="00295617">
      <w:pPr>
        <w:spacing w:after="0" w:line="240" w:lineRule="auto"/>
        <w:jc w:val="both"/>
        <w:rPr>
          <w:rFonts w:ascii="Times New Roman" w:eastAsia="Times New Roman" w:hAnsi="Times New Roman" w:cs="Times New Roman"/>
          <w:sz w:val="24"/>
          <w:szCs w:val="24"/>
        </w:rPr>
      </w:pPr>
      <w:r w:rsidRPr="00E9467B">
        <w:rPr>
          <w:rFonts w:ascii="Times New Roman" w:eastAsia="Times New Roman" w:hAnsi="Times New Roman" w:cs="Times New Roman"/>
          <w:bCs/>
          <w:sz w:val="24"/>
          <w:szCs w:val="24"/>
          <w:highlight w:val="white"/>
        </w:rPr>
        <w:t>Garkalnes Mākslu un vispārizglītojošā pamatskola</w:t>
      </w:r>
      <w:r w:rsidRPr="00E9467B">
        <w:rPr>
          <w:rFonts w:ascii="Times New Roman" w:eastAsia="Times New Roman" w:hAnsi="Times New Roman" w:cs="Times New Roman"/>
          <w:bCs/>
          <w:sz w:val="24"/>
          <w:szCs w:val="24"/>
        </w:rPr>
        <w:t xml:space="preserve">s stiprās puses ir </w:t>
      </w:r>
      <w:r w:rsidRPr="00E9467B">
        <w:rPr>
          <w:rFonts w:ascii="Times New Roman" w:hAnsi="Times New Roman"/>
          <w:sz w:val="24"/>
          <w:szCs w:val="24"/>
        </w:rPr>
        <w:t>direktora profesionālā un mērķtiecīgā sadarbība ar Ropažu novada pašvaldību, kas nodrošina skolas efektīvu darbību, īstenojot daudzveidīgus izglītības programmu piedāvājumus, un plāno nepieciešamos uzlabojumus</w:t>
      </w:r>
      <w:r w:rsidR="00E9467B" w:rsidRPr="00E9467B">
        <w:rPr>
          <w:rFonts w:ascii="Times New Roman" w:hAnsi="Times New Roman"/>
          <w:sz w:val="24"/>
          <w:szCs w:val="24"/>
        </w:rPr>
        <w:t xml:space="preserve"> </w:t>
      </w:r>
      <w:r w:rsidRPr="00E9467B">
        <w:rPr>
          <w:rFonts w:ascii="Times New Roman" w:hAnsi="Times New Roman"/>
          <w:sz w:val="24"/>
          <w:szCs w:val="24"/>
        </w:rPr>
        <w:t>(piebūve, sporta zāle) skolas attīstībā. Izglītības iestādes vadība mērķtiecīgi organizē un atbalsta pedagogu, izglītojamo, viņu vecāku un citu institūciju sadarbību, profesionāli risinot dažādus jautājumus, lai nemitīgi paaugstinātu izglītības iestādes piedāvāto izglītības kvalitāti.</w:t>
      </w:r>
    </w:p>
    <w:p w14:paraId="1ECCB6FF" w14:textId="6BF8DB0C" w:rsidR="00E9467B" w:rsidRDefault="00E9467B" w:rsidP="00FC500E">
      <w:pPr>
        <w:pBdr>
          <w:top w:val="nil"/>
          <w:left w:val="nil"/>
          <w:bottom w:val="nil"/>
          <w:right w:val="nil"/>
          <w:between w:val="nil"/>
        </w:pBdr>
        <w:spacing w:after="0" w:line="240" w:lineRule="auto"/>
        <w:jc w:val="both"/>
        <w:rPr>
          <w:rFonts w:ascii="Times New Roman" w:hAnsi="Times New Roman"/>
          <w:sz w:val="24"/>
          <w:szCs w:val="24"/>
        </w:rPr>
      </w:pPr>
      <w:r w:rsidRPr="00E9467B">
        <w:rPr>
          <w:rFonts w:ascii="Times New Roman" w:eastAsia="Times New Roman" w:hAnsi="Times New Roman" w:cs="Times New Roman"/>
          <w:sz w:val="24"/>
          <w:szCs w:val="24"/>
        </w:rPr>
        <w:t>Akreditācijas ekspertu komisija atzinīgi novērtē, ka ar vadības atbalstu ir nodrošināta skolas simfoniskā orķestra darbība, uz kura bāzes izveidots Ropažu novada simfoniskais orķestris, kurš ir Latvijas Orķestru asociācijas biedrs.</w:t>
      </w:r>
      <w:bookmarkStart w:id="0" w:name="_Hlk181073057"/>
      <w:r w:rsidRPr="00E9467B">
        <w:rPr>
          <w:rFonts w:ascii="Times New Roman" w:eastAsia="Times New Roman" w:hAnsi="Times New Roman" w:cs="Times New Roman"/>
          <w:sz w:val="24"/>
          <w:szCs w:val="24"/>
        </w:rPr>
        <w:t xml:space="preserve"> </w:t>
      </w:r>
      <w:r w:rsidRPr="00E9467B">
        <w:rPr>
          <w:rFonts w:ascii="Times New Roman" w:hAnsi="Times New Roman"/>
          <w:sz w:val="24"/>
          <w:szCs w:val="24"/>
        </w:rPr>
        <w:t>Izglītības iestādes vadība mērķtiecīgi organizē un atbalsta pedagogu, izglītojamo, viņu vecāku un citu institūciju sadarbību, profesionāli risinot dažādus jautājumus, lai nemitīgi paaugstinātu izglītības iestādes piedāvāto izglītības kvalitāti</w:t>
      </w:r>
      <w:bookmarkEnd w:id="0"/>
      <w:r w:rsidRPr="00E9467B">
        <w:rPr>
          <w:rFonts w:ascii="Times New Roman" w:hAnsi="Times New Roman"/>
          <w:sz w:val="24"/>
          <w:szCs w:val="24"/>
        </w:rPr>
        <w:t>.</w:t>
      </w:r>
    </w:p>
    <w:p w14:paraId="3CE0119E" w14:textId="77777777" w:rsidR="00A6507F" w:rsidRDefault="00A6507F" w:rsidP="00FC500E">
      <w:pPr>
        <w:pBdr>
          <w:top w:val="nil"/>
          <w:left w:val="nil"/>
          <w:bottom w:val="nil"/>
          <w:right w:val="nil"/>
          <w:between w:val="nil"/>
        </w:pBdr>
        <w:spacing w:after="0" w:line="240" w:lineRule="auto"/>
        <w:jc w:val="both"/>
        <w:rPr>
          <w:rFonts w:ascii="Times New Roman" w:hAnsi="Times New Roman"/>
          <w:sz w:val="24"/>
          <w:szCs w:val="24"/>
        </w:rPr>
      </w:pPr>
    </w:p>
    <w:p w14:paraId="4AC29B20" w14:textId="77777777" w:rsidR="00A6507F" w:rsidRDefault="00A6507F" w:rsidP="00FC500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39C46C4" w14:textId="77777777" w:rsidR="00A6507F" w:rsidRDefault="00A6507F" w:rsidP="00FC500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AA7006A" w14:textId="77777777" w:rsidR="00A6507F" w:rsidRDefault="00A6507F" w:rsidP="00FC500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ED1082F" w14:textId="77777777" w:rsidR="00A6507F" w:rsidRPr="00E9467B" w:rsidRDefault="00A6507F" w:rsidP="00FC500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0" w14:textId="77777777" w:rsidR="00BE4832" w:rsidRDefault="00000000">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Akreditācijas ekspertu komisija, veicot savu darbu, izmantoja šādas metodes:</w:t>
      </w:r>
    </w:p>
    <w:p w14:paraId="23A0653D" w14:textId="77777777" w:rsidR="00FC500E" w:rsidRDefault="00FC500E" w:rsidP="00FC500E">
      <w:pPr>
        <w:spacing w:line="240" w:lineRule="auto"/>
        <w:ind w:left="426" w:hanging="426"/>
        <w:jc w:val="both"/>
        <w:rPr>
          <w:rFonts w:ascii="Times New Roman" w:eastAsia="Times New Roman" w:hAnsi="Times New Roman" w:cs="Times New Roman"/>
        </w:rPr>
      </w:pPr>
    </w:p>
    <w:p w14:paraId="33FFB1AA" w14:textId="77777777" w:rsidR="00470F0B" w:rsidRPr="00470F0B" w:rsidRDefault="00470F0B" w:rsidP="00470F0B">
      <w:pPr>
        <w:pStyle w:val="Sarakstarindkopa"/>
        <w:numPr>
          <w:ilvl w:val="0"/>
          <w:numId w:val="5"/>
        </w:numPr>
        <w:spacing w:line="240" w:lineRule="auto"/>
        <w:jc w:val="both"/>
        <w:rPr>
          <w:rFonts w:ascii="Times New Roman" w:eastAsia="Times New Roman" w:hAnsi="Times New Roman" w:cs="Times New Roman"/>
          <w:sz w:val="24"/>
          <w:szCs w:val="24"/>
        </w:rPr>
      </w:pPr>
      <w:r w:rsidRPr="00470F0B">
        <w:rPr>
          <w:rFonts w:ascii="Times New Roman" w:eastAsia="Times New Roman" w:hAnsi="Times New Roman" w:cs="Times New Roman"/>
          <w:sz w:val="24"/>
          <w:szCs w:val="24"/>
        </w:rPr>
        <w:t>Intervijas un sarunas ar izglītības iestādes vadītāju, vadītāja vietniekiem, pedagogiem, audzēkņiem, audzēkņu vecākiem, dibinātāja pārstāvjiem, atbalsta personālu;</w:t>
      </w:r>
    </w:p>
    <w:p w14:paraId="734F8D43" w14:textId="68099356" w:rsidR="00470F0B" w:rsidRPr="00470F0B" w:rsidRDefault="00470F0B" w:rsidP="00470F0B">
      <w:pPr>
        <w:pStyle w:val="Sarakstarindkopa"/>
        <w:numPr>
          <w:ilvl w:val="0"/>
          <w:numId w:val="5"/>
        </w:numPr>
        <w:spacing w:line="240" w:lineRule="auto"/>
        <w:jc w:val="both"/>
        <w:rPr>
          <w:rFonts w:ascii="Times New Roman" w:eastAsia="Times New Roman" w:hAnsi="Times New Roman" w:cs="Times New Roman"/>
          <w:sz w:val="24"/>
          <w:szCs w:val="24"/>
        </w:rPr>
      </w:pPr>
      <w:r w:rsidRPr="00470F0B">
        <w:rPr>
          <w:rFonts w:ascii="Times New Roman" w:eastAsia="Times New Roman" w:hAnsi="Times New Roman" w:cs="Times New Roman"/>
          <w:sz w:val="24"/>
          <w:szCs w:val="24"/>
        </w:rPr>
        <w:t>11 mācību stundu un 20 mācību nodarbību vērošana;</w:t>
      </w:r>
    </w:p>
    <w:p w14:paraId="4DEB409F" w14:textId="660B3397" w:rsidR="00470F0B" w:rsidRPr="00470F0B" w:rsidRDefault="00470F0B" w:rsidP="00470F0B">
      <w:pPr>
        <w:pStyle w:val="Sarakstarindkopa"/>
        <w:numPr>
          <w:ilvl w:val="0"/>
          <w:numId w:val="5"/>
        </w:numPr>
        <w:spacing w:line="240" w:lineRule="auto"/>
        <w:jc w:val="both"/>
        <w:rPr>
          <w:rFonts w:ascii="Times New Roman" w:eastAsia="Times New Roman" w:hAnsi="Times New Roman" w:cs="Times New Roman"/>
          <w:sz w:val="24"/>
          <w:szCs w:val="24"/>
        </w:rPr>
      </w:pPr>
      <w:r w:rsidRPr="00470F0B">
        <w:rPr>
          <w:rFonts w:ascii="Times New Roman" w:eastAsia="Times New Roman" w:hAnsi="Times New Roman" w:cs="Times New Roman"/>
          <w:sz w:val="24"/>
          <w:szCs w:val="24"/>
        </w:rPr>
        <w:t>Izglītības iestādes apskate;</w:t>
      </w:r>
    </w:p>
    <w:p w14:paraId="551AE236" w14:textId="7BA78DD0" w:rsidR="00470F0B" w:rsidRPr="00470F0B" w:rsidRDefault="00470F0B" w:rsidP="00470F0B">
      <w:pPr>
        <w:pStyle w:val="Sarakstarindkopa"/>
        <w:numPr>
          <w:ilvl w:val="0"/>
          <w:numId w:val="5"/>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470F0B">
        <w:rPr>
          <w:rFonts w:ascii="Times New Roman" w:eastAsia="Times New Roman" w:hAnsi="Times New Roman" w:cs="Times New Roman"/>
          <w:color w:val="000000"/>
          <w:sz w:val="24"/>
          <w:szCs w:val="24"/>
          <w:highlight w:val="white"/>
        </w:rPr>
        <w:t>Dokumentu un informācijas analīze (izglītības iestādes pašnovērtējuma ziņojums, izglītības iestādes attīstības plāns, ikgadējais darba plāns, izglītojamo mācību sasniegumu vērtēšanas kārtība, skolvadības sistēma e–klase, audzināšanas darba prioritātes trīs gadiem un to izvērtējums, Valsts izglītības informācijas sistēmā pieejamie dati, iekšējās kārtības noteikumi, aptauju rezultāti).</w:t>
      </w:r>
    </w:p>
    <w:p w14:paraId="2DC2A8CE" w14:textId="77777777" w:rsidR="00470F0B" w:rsidRPr="00470F0B" w:rsidRDefault="00470F0B" w:rsidP="00470F0B">
      <w:pPr>
        <w:pStyle w:val="Sarakstarindkopa"/>
        <w:numPr>
          <w:ilvl w:val="0"/>
          <w:numId w:val="5"/>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470F0B">
        <w:rPr>
          <w:rFonts w:ascii="Times New Roman" w:eastAsia="Times New Roman" w:hAnsi="Times New Roman" w:cs="Times New Roman"/>
          <w:color w:val="000000"/>
          <w:sz w:val="24"/>
          <w:szCs w:val="24"/>
          <w:highlight w:val="white"/>
        </w:rPr>
        <w:t>Situāciju analīze par pedagoģijas un izglītības iestādes aktuālās darbības jautājumiem.</w:t>
      </w:r>
    </w:p>
    <w:p w14:paraId="577AED68" w14:textId="75969AEF" w:rsidR="00470F0B" w:rsidRPr="00470F0B" w:rsidRDefault="00470F0B" w:rsidP="00470F0B">
      <w:pPr>
        <w:pStyle w:val="Sarakstarindkopa"/>
        <w:numPr>
          <w:ilvl w:val="0"/>
          <w:numId w:val="5"/>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470F0B">
        <w:rPr>
          <w:rFonts w:ascii="Times New Roman" w:eastAsia="Times New Roman" w:hAnsi="Times New Roman" w:cs="Times New Roman"/>
          <w:sz w:val="24"/>
          <w:szCs w:val="24"/>
        </w:rPr>
        <w:t xml:space="preserve">Izglītības iestādes tīmekļvietnes </w:t>
      </w:r>
      <w:hyperlink r:id="rId8" w:history="1">
        <w:r w:rsidRPr="00470F0B">
          <w:rPr>
            <w:rStyle w:val="Hipersaite"/>
            <w:rFonts w:ascii="Times New Roman" w:eastAsia="Times New Roman" w:hAnsi="Times New Roman" w:cs="Times New Roman"/>
            <w:sz w:val="24"/>
            <w:szCs w:val="24"/>
          </w:rPr>
          <w:t>http://garkalnesskola.lv</w:t>
        </w:r>
      </w:hyperlink>
      <w:r w:rsidRPr="00470F0B">
        <w:rPr>
          <w:rFonts w:ascii="Times New Roman" w:eastAsia="Times New Roman" w:hAnsi="Times New Roman" w:cs="Times New Roman"/>
          <w:sz w:val="24"/>
          <w:szCs w:val="24"/>
        </w:rPr>
        <w:t xml:space="preserve"> analīze.</w:t>
      </w:r>
    </w:p>
    <w:p w14:paraId="49CA0FE2" w14:textId="77777777" w:rsidR="006C0D3D" w:rsidRDefault="006C0D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7" w14:textId="125108C4" w:rsidR="00BE4832"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skolas vadību un pedagogiem!</w:t>
      </w:r>
    </w:p>
    <w:p w14:paraId="5FE92C98" w14:textId="77777777" w:rsidR="00BE4832" w:rsidRDefault="00BE48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9" w14:textId="77777777" w:rsidR="00BE4832" w:rsidRDefault="00BE48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A" w14:textId="579B1353" w:rsidR="00BE483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Ekspertu komisijas vadītāj</w:t>
      </w:r>
      <w:r w:rsidR="00A6507F">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6507F">
        <w:rPr>
          <w:rFonts w:ascii="Times New Roman" w:eastAsia="Times New Roman" w:hAnsi="Times New Roman" w:cs="Times New Roman"/>
          <w:sz w:val="24"/>
          <w:szCs w:val="24"/>
        </w:rPr>
        <w:t>Uldis Gāle</w:t>
      </w:r>
    </w:p>
    <w:sectPr w:rsidR="00BE4832">
      <w:headerReference w:type="default" r:id="rId9"/>
      <w:footerReference w:type="default" r:id="rId10"/>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9D442" w14:textId="77777777" w:rsidR="00646C8B" w:rsidRDefault="00646C8B">
      <w:pPr>
        <w:spacing w:after="0" w:line="240" w:lineRule="auto"/>
      </w:pPr>
      <w:r>
        <w:separator/>
      </w:r>
    </w:p>
  </w:endnote>
  <w:endnote w:type="continuationSeparator" w:id="0">
    <w:p w14:paraId="4AA099BE" w14:textId="77777777" w:rsidR="00646C8B" w:rsidRDefault="0064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2C9F" w14:textId="77777777" w:rsidR="00BE4832" w:rsidRDefault="00000000">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8393A" w14:textId="77777777" w:rsidR="00646C8B" w:rsidRDefault="00646C8B">
      <w:pPr>
        <w:spacing w:after="0" w:line="240" w:lineRule="auto"/>
      </w:pPr>
      <w:r>
        <w:separator/>
      </w:r>
    </w:p>
  </w:footnote>
  <w:footnote w:type="continuationSeparator" w:id="0">
    <w:p w14:paraId="6DFA1473" w14:textId="77777777" w:rsidR="00646C8B" w:rsidRDefault="00646C8B">
      <w:pPr>
        <w:spacing w:after="0" w:line="240" w:lineRule="auto"/>
      </w:pPr>
      <w:r>
        <w:continuationSeparator/>
      </w:r>
    </w:p>
  </w:footnote>
  <w:footnote w:id="1">
    <w:p w14:paraId="5FE92CA2" w14:textId="77777777" w:rsidR="00BE4832"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2C9B" w14:textId="77777777" w:rsidR="00BE4832" w:rsidRDefault="00000000">
    <w:pPr>
      <w:pStyle w:val="Nosaukums"/>
      <w:jc w:val="right"/>
    </w:pPr>
    <w:r>
      <w:t xml:space="preserve">Akreditācijas ekspertu </w:t>
    </w:r>
    <w:r>
      <w:rPr>
        <w:noProof/>
      </w:rPr>
      <w:drawing>
        <wp:anchor distT="0" distB="0" distL="114300" distR="114300" simplePos="0" relativeHeight="251658240" behindDoc="0" locked="0" layoutInCell="1" hidden="0" allowOverlap="1" wp14:anchorId="5FE92CA0" wp14:editId="5FE92CA1">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5FE92C9C" w14:textId="77777777" w:rsidR="00BE4832" w:rsidRDefault="00000000">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5FE92C9D" w14:textId="77777777" w:rsidR="00BE4832" w:rsidRDefault="00BE4832"/>
  <w:p w14:paraId="5FE92C9E" w14:textId="77777777" w:rsidR="00BE4832" w:rsidRDefault="00BE4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00A3"/>
    <w:multiLevelType w:val="multilevel"/>
    <w:tmpl w:val="12AA8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00DCA"/>
    <w:multiLevelType w:val="hybridMultilevel"/>
    <w:tmpl w:val="531019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116612"/>
    <w:multiLevelType w:val="multilevel"/>
    <w:tmpl w:val="043E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0E7D38"/>
    <w:multiLevelType w:val="multilevel"/>
    <w:tmpl w:val="101EBAE6"/>
    <w:lvl w:ilvl="0">
      <w:start w:val="1"/>
      <w:numFmt w:val="decimal"/>
      <w:lvlText w:val="%1."/>
      <w:lvlJc w:val="left"/>
      <w:pPr>
        <w:ind w:left="720" w:hanging="360"/>
      </w:pPr>
      <w:rPr>
        <w:b w:val="0"/>
        <w:bCs/>
      </w:rPr>
    </w:lvl>
    <w:lvl w:ilvl="1">
      <w:start w:val="6"/>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7F8438F8"/>
    <w:multiLevelType w:val="multilevel"/>
    <w:tmpl w:val="E2F20D70"/>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8024274">
    <w:abstractNumId w:val="0"/>
  </w:num>
  <w:num w:numId="2" w16cid:durableId="441805066">
    <w:abstractNumId w:val="2"/>
  </w:num>
  <w:num w:numId="3" w16cid:durableId="451367731">
    <w:abstractNumId w:val="1"/>
  </w:num>
  <w:num w:numId="4" w16cid:durableId="1380663693">
    <w:abstractNumId w:val="4"/>
  </w:num>
  <w:num w:numId="5" w16cid:durableId="1807242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32"/>
    <w:rsid w:val="00091928"/>
    <w:rsid w:val="000B3822"/>
    <w:rsid w:val="000D782B"/>
    <w:rsid w:val="000D7BE7"/>
    <w:rsid w:val="000E2632"/>
    <w:rsid w:val="000E317F"/>
    <w:rsid w:val="00132237"/>
    <w:rsid w:val="0013420D"/>
    <w:rsid w:val="0013430F"/>
    <w:rsid w:val="00155D68"/>
    <w:rsid w:val="001755F3"/>
    <w:rsid w:val="001C5A83"/>
    <w:rsid w:val="001D733A"/>
    <w:rsid w:val="001E2F30"/>
    <w:rsid w:val="001E723C"/>
    <w:rsid w:val="001F6BDF"/>
    <w:rsid w:val="002016CC"/>
    <w:rsid w:val="00220E13"/>
    <w:rsid w:val="00264D2F"/>
    <w:rsid w:val="00265E5B"/>
    <w:rsid w:val="00270D07"/>
    <w:rsid w:val="00273922"/>
    <w:rsid w:val="00295617"/>
    <w:rsid w:val="002A4982"/>
    <w:rsid w:val="002B3F7D"/>
    <w:rsid w:val="002C42FF"/>
    <w:rsid w:val="002D109C"/>
    <w:rsid w:val="002E7D07"/>
    <w:rsid w:val="00342425"/>
    <w:rsid w:val="00343D47"/>
    <w:rsid w:val="0034626F"/>
    <w:rsid w:val="00350476"/>
    <w:rsid w:val="003A28D3"/>
    <w:rsid w:val="003B6E44"/>
    <w:rsid w:val="003C3158"/>
    <w:rsid w:val="003D405A"/>
    <w:rsid w:val="003E5CC3"/>
    <w:rsid w:val="00410D0C"/>
    <w:rsid w:val="00411972"/>
    <w:rsid w:val="0044092F"/>
    <w:rsid w:val="004648DC"/>
    <w:rsid w:val="00470F0B"/>
    <w:rsid w:val="00482030"/>
    <w:rsid w:val="00493703"/>
    <w:rsid w:val="004B1280"/>
    <w:rsid w:val="004C1313"/>
    <w:rsid w:val="004E6170"/>
    <w:rsid w:val="004F71E3"/>
    <w:rsid w:val="005377D8"/>
    <w:rsid w:val="00546202"/>
    <w:rsid w:val="00547C3D"/>
    <w:rsid w:val="00553232"/>
    <w:rsid w:val="005566D5"/>
    <w:rsid w:val="00581987"/>
    <w:rsid w:val="005A2F8D"/>
    <w:rsid w:val="005B2756"/>
    <w:rsid w:val="005C4A42"/>
    <w:rsid w:val="00606D3D"/>
    <w:rsid w:val="006307FB"/>
    <w:rsid w:val="00646C8B"/>
    <w:rsid w:val="006715A4"/>
    <w:rsid w:val="006B2F18"/>
    <w:rsid w:val="006B5950"/>
    <w:rsid w:val="006C0D3D"/>
    <w:rsid w:val="00703291"/>
    <w:rsid w:val="00716EF1"/>
    <w:rsid w:val="0075152C"/>
    <w:rsid w:val="0076713D"/>
    <w:rsid w:val="00786BBC"/>
    <w:rsid w:val="007C27DB"/>
    <w:rsid w:val="007E08E4"/>
    <w:rsid w:val="007E1FFE"/>
    <w:rsid w:val="0088181E"/>
    <w:rsid w:val="00897896"/>
    <w:rsid w:val="008E0021"/>
    <w:rsid w:val="008E2979"/>
    <w:rsid w:val="009059DA"/>
    <w:rsid w:val="009303D3"/>
    <w:rsid w:val="00937068"/>
    <w:rsid w:val="00943260"/>
    <w:rsid w:val="0094702E"/>
    <w:rsid w:val="009627C8"/>
    <w:rsid w:val="009A5D8B"/>
    <w:rsid w:val="009B6EAD"/>
    <w:rsid w:val="009D40E1"/>
    <w:rsid w:val="009D4F72"/>
    <w:rsid w:val="009E74CF"/>
    <w:rsid w:val="00A6507F"/>
    <w:rsid w:val="00A8136A"/>
    <w:rsid w:val="00A84CE2"/>
    <w:rsid w:val="00AA22FC"/>
    <w:rsid w:val="00AB647A"/>
    <w:rsid w:val="00AC7C8C"/>
    <w:rsid w:val="00B13454"/>
    <w:rsid w:val="00B82A8D"/>
    <w:rsid w:val="00B83E14"/>
    <w:rsid w:val="00B83F6C"/>
    <w:rsid w:val="00B856C9"/>
    <w:rsid w:val="00BA06F8"/>
    <w:rsid w:val="00BB1F2E"/>
    <w:rsid w:val="00BB7B92"/>
    <w:rsid w:val="00BC65FD"/>
    <w:rsid w:val="00BE4832"/>
    <w:rsid w:val="00C00263"/>
    <w:rsid w:val="00C017CB"/>
    <w:rsid w:val="00C1560B"/>
    <w:rsid w:val="00C35436"/>
    <w:rsid w:val="00C36903"/>
    <w:rsid w:val="00C42EC0"/>
    <w:rsid w:val="00C711E7"/>
    <w:rsid w:val="00C9042F"/>
    <w:rsid w:val="00CB5377"/>
    <w:rsid w:val="00CC0DEA"/>
    <w:rsid w:val="00CE2F8C"/>
    <w:rsid w:val="00D41AD3"/>
    <w:rsid w:val="00D5688E"/>
    <w:rsid w:val="00D63231"/>
    <w:rsid w:val="00D84278"/>
    <w:rsid w:val="00D91452"/>
    <w:rsid w:val="00DF0309"/>
    <w:rsid w:val="00E46F67"/>
    <w:rsid w:val="00E54337"/>
    <w:rsid w:val="00E57BFF"/>
    <w:rsid w:val="00E9467B"/>
    <w:rsid w:val="00F00FAA"/>
    <w:rsid w:val="00F26C66"/>
    <w:rsid w:val="00F3237B"/>
    <w:rsid w:val="00F83B76"/>
    <w:rsid w:val="00F9161E"/>
    <w:rsid w:val="00FB0142"/>
    <w:rsid w:val="00FB1CE7"/>
    <w:rsid w:val="00FC1088"/>
    <w:rsid w:val="00FC50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2C6A"/>
  <w15:docId w15:val="{B42E685C-757F-472E-9DD8-5DDE9A3F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aliases w:val="H&amp;P List Paragraph,2,Strip"/>
    <w:basedOn w:val="Parasts"/>
    <w:link w:val="SarakstarindkopaRakstz"/>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customStyle="1" w:styleId="SarakstarindkopaRakstz">
    <w:name w:val="Saraksta rindkopa Rakstz."/>
    <w:aliases w:val="H&amp;P List Paragraph Rakstz.,2 Rakstz.,Strip Rakstz."/>
    <w:link w:val="Sarakstarindkopa"/>
    <w:uiPriority w:val="34"/>
    <w:qFormat/>
    <w:locked/>
    <w:rsid w:val="00FC500E"/>
  </w:style>
  <w:style w:type="paragraph" w:customStyle="1" w:styleId="TableContents">
    <w:name w:val="Table Contents"/>
    <w:basedOn w:val="Parasts"/>
    <w:qFormat/>
    <w:rsid w:val="00FC500E"/>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garkalnesskol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1968</Words>
  <Characters>1122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Grisanu Gimene</cp:lastModifiedBy>
  <cp:revision>2</cp:revision>
  <dcterms:created xsi:type="dcterms:W3CDTF">2024-10-29T12:41:00Z</dcterms:created>
  <dcterms:modified xsi:type="dcterms:W3CDTF">2024-10-29T12:41:00Z</dcterms:modified>
</cp:coreProperties>
</file>