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01CA6CC6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14DCE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2C6E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92C6E">
        <w:rPr>
          <w:rFonts w:ascii="Times New Roman" w:hAnsi="Times New Roman" w:cs="Times New Roman"/>
          <w:sz w:val="24"/>
          <w:szCs w:val="24"/>
          <w:lang w:val="lv-LV"/>
        </w:rPr>
        <w:t>maijā</w:t>
      </w:r>
    </w:p>
    <w:p w14:paraId="080BBACF" w14:textId="04B6C160" w:rsidR="0037475B" w:rsidRPr="00C92C6E" w:rsidRDefault="00C92C6E" w:rsidP="00487F3C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Degumnieku pamatskolas</w:t>
      </w:r>
      <w:r w:rsidRPr="00C92C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51D2D" w:rsidRPr="00C92C6E">
        <w:rPr>
          <w:rFonts w:ascii="Times New Roman" w:hAnsi="Times New Roman" w:cs="Times New Roman"/>
          <w:bCs/>
          <w:sz w:val="24"/>
          <w:szCs w:val="24"/>
          <w:lang w:val="lv-LV"/>
        </w:rPr>
        <w:t>izglītojamo vecākiem</w:t>
      </w:r>
    </w:p>
    <w:p w14:paraId="3841CD54" w14:textId="77777777" w:rsidR="00B024F2" w:rsidRPr="001E2E4C" w:rsidRDefault="00B024F2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D1145BB" w14:textId="5AACFAA9" w:rsidR="0075128D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5327BA2" w14:textId="7A609520" w:rsidR="00CB432E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A31270" w:rsidRPr="00A31270">
        <w:rPr>
          <w:rFonts w:ascii="Times New Roman" w:hAnsi="Times New Roman" w:cs="Times New Roman"/>
          <w:sz w:val="24"/>
          <w:szCs w:val="24"/>
          <w:lang w:val="lv-LV"/>
        </w:rPr>
        <w:t xml:space="preserve">akreditācijā un izglītības iestādes vadītājas profesionālās darbības novērtēšanas procesā!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ūs</w:t>
      </w:r>
      <w:r w:rsidR="00792A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informēt par tās rezultātiem. </w:t>
      </w:r>
    </w:p>
    <w:p w14:paraId="67EBB10C" w14:textId="77777777" w:rsidR="00134E17" w:rsidRDefault="00134E1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Default="007220A7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C1A7F2A" w14:textId="77777777" w:rsidR="00792A8C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B1579D" w14:textId="003CB57A" w:rsidR="00792A8C" w:rsidRPr="00F51D2D" w:rsidRDefault="00C92C6E" w:rsidP="00250D0E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Degumnieku pamatskola</w:t>
      </w:r>
      <w:r w:rsidRPr="00C92C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>ir akreditējama uz 6 gadiem, apliecinot, ka tās darbība atbilst optimālam kvalitātes līmenim. Vērtējot kvalitātes jomas “Atbilstība mērķiem”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,,Kvalitatīvas mācības”, </w:t>
      </w:r>
      <w:r w:rsidR="00792A8C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“Iekļaujoša vide”, </w:t>
      </w:r>
      <w:r w:rsidR="008768F4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“Laba pārvaldība” kopējais kvalitātes līmenis katrā no jomām ir </w:t>
      </w:r>
      <w:r w:rsidR="000A0049" w:rsidRPr="00F51D2D">
        <w:rPr>
          <w:rFonts w:ascii="Times New Roman" w:hAnsi="Times New Roman" w:cs="Times New Roman"/>
          <w:sz w:val="24"/>
          <w:szCs w:val="24"/>
          <w:lang w:val="lv-LV"/>
        </w:rPr>
        <w:t>“labi”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0A0049" w:rsidRPr="00F51D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footnoteReference w:id="1"/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kas nozīmē, ka </w:t>
      </w:r>
      <w:r w:rsidR="00250D0E" w:rsidRPr="00F51D2D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B00E55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 ievieš nepieciešamās pārmaiņas un ņem vērā mūsdienu prasības</w:t>
      </w:r>
      <w:r w:rsidR="00A80F67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, iestādes vadītājai </w:t>
      </w:r>
      <w:r w:rsidR="00A80F67" w:rsidRPr="00F51D2D">
        <w:rPr>
          <w:rFonts w:ascii="Times New Roman" w:hAnsi="Times New Roman" w:cs="Times New Roman"/>
          <w:sz w:val="24"/>
          <w:szCs w:val="24"/>
          <w:lang w:val="lv"/>
        </w:rPr>
        <w:t>ir zināšanas, kompetences un izpratne par aktuālajiem izglītības attīstības un kvalitātes jautājumiem:</w:t>
      </w:r>
    </w:p>
    <w:p w14:paraId="159DD7CC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6804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519"/>
      </w:tblGrid>
      <w:tr w:rsidR="00792A8C" w:rsidRPr="00F51D2D" w14:paraId="531B57C6" w14:textId="77777777" w:rsidTr="00B43C72">
        <w:tc>
          <w:tcPr>
            <w:tcW w:w="3285" w:type="dxa"/>
            <w:shd w:val="clear" w:color="auto" w:fill="8E8A8A"/>
          </w:tcPr>
          <w:p w14:paraId="1633166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Joma</w:t>
            </w:r>
          </w:p>
        </w:tc>
        <w:tc>
          <w:tcPr>
            <w:tcW w:w="3519" w:type="dxa"/>
            <w:shd w:val="clear" w:color="auto" w:fill="8E8A8A"/>
          </w:tcPr>
          <w:p w14:paraId="40F005CD" w14:textId="77777777" w:rsidR="00792A8C" w:rsidRPr="00F51D2D" w:rsidRDefault="00792A8C" w:rsidP="00792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lv-LV"/>
              </w:rPr>
              <w:t>Kvalitātes vērtējuma līmenis</w:t>
            </w:r>
          </w:p>
        </w:tc>
      </w:tr>
      <w:tr w:rsidR="00792A8C" w:rsidRPr="00F51D2D" w14:paraId="7A546CEF" w14:textId="77777777" w:rsidTr="00B43C72">
        <w:tc>
          <w:tcPr>
            <w:tcW w:w="3285" w:type="dxa"/>
          </w:tcPr>
          <w:p w14:paraId="5B0319A6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Atbilstība mērķiem</w:t>
            </w:r>
          </w:p>
        </w:tc>
        <w:tc>
          <w:tcPr>
            <w:tcW w:w="3519" w:type="dxa"/>
          </w:tcPr>
          <w:p w14:paraId="20FBE387" w14:textId="7088C01E" w:rsidR="00792A8C" w:rsidRPr="00F51D2D" w:rsidRDefault="00AA257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58480324" w14:textId="77777777" w:rsidTr="00B43C72">
        <w:tc>
          <w:tcPr>
            <w:tcW w:w="3285" w:type="dxa"/>
          </w:tcPr>
          <w:p w14:paraId="13E40430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Kvalitatīvas mācības</w:t>
            </w:r>
          </w:p>
        </w:tc>
        <w:tc>
          <w:tcPr>
            <w:tcW w:w="3519" w:type="dxa"/>
          </w:tcPr>
          <w:p w14:paraId="2D81668D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Labi</w:t>
            </w:r>
          </w:p>
        </w:tc>
      </w:tr>
      <w:tr w:rsidR="00792A8C" w:rsidRPr="00F51D2D" w14:paraId="0A4D28E6" w14:textId="77777777" w:rsidTr="00B43C72">
        <w:tc>
          <w:tcPr>
            <w:tcW w:w="3285" w:type="dxa"/>
          </w:tcPr>
          <w:p w14:paraId="5DAD66B3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Iekļaujoša vide</w:t>
            </w:r>
          </w:p>
        </w:tc>
        <w:tc>
          <w:tcPr>
            <w:tcW w:w="3519" w:type="dxa"/>
          </w:tcPr>
          <w:p w14:paraId="6049CD13" w14:textId="7A253B8F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  <w:tr w:rsidR="00792A8C" w:rsidRPr="00F51D2D" w14:paraId="4C219E9B" w14:textId="77777777" w:rsidTr="00B43C72">
        <w:tc>
          <w:tcPr>
            <w:tcW w:w="3285" w:type="dxa"/>
          </w:tcPr>
          <w:p w14:paraId="4D26AE9C" w14:textId="77777777" w:rsidR="00792A8C" w:rsidRPr="00F51D2D" w:rsidRDefault="00792A8C" w:rsidP="00AA25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Laba pārvaldība</w:t>
            </w:r>
          </w:p>
        </w:tc>
        <w:tc>
          <w:tcPr>
            <w:tcW w:w="3519" w:type="dxa"/>
          </w:tcPr>
          <w:p w14:paraId="60057335" w14:textId="35A17121" w:rsidR="00792A8C" w:rsidRPr="00F51D2D" w:rsidRDefault="00AA257C" w:rsidP="00AA257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</w:t>
            </w:r>
            <w:r w:rsidR="00792A8C" w:rsidRPr="00F51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abi</w:t>
            </w:r>
          </w:p>
        </w:tc>
      </w:tr>
    </w:tbl>
    <w:p w14:paraId="4622A3D3" w14:textId="77777777" w:rsidR="00792A8C" w:rsidRPr="00F51D2D" w:rsidRDefault="00792A8C" w:rsidP="00FD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CA24EE" w14:textId="1CD3FA72" w:rsidR="000B539A" w:rsidRPr="000B719D" w:rsidRDefault="00C92C6E" w:rsidP="0089284C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Degumnieku pamatskolas</w:t>
      </w:r>
      <w:r w:rsidRPr="00C92C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0B719D" w:rsidRPr="000B719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stiprās puses ir </w:t>
      </w:r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labvēlīga un ģimeniska vide, kas veicina skolēnu personības izaugsmi un vispārcilvēcisko vērtību apguvi, kā arī tiek īstenota atvērta komunikācija visu pušu starpā, kas veicina pozitīvas attiecības darba vidē, </w:t>
      </w:r>
      <w:proofErr w:type="spellStart"/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>eTwinning</w:t>
      </w:r>
      <w:proofErr w:type="spellEnd"/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Skolas </w:t>
      </w:r>
      <w:r w:rsidR="000B71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iegūtais </w:t>
      </w:r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statuss, kas apliecina iestādes augstos sasniegumus starptautisku projektu īstenošanā, </w:t>
      </w:r>
      <w:proofErr w:type="spellStart"/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>eDrošībā</w:t>
      </w:r>
      <w:proofErr w:type="spellEnd"/>
      <w:r w:rsidR="000B719D" w:rsidRPr="000B719D">
        <w:rPr>
          <w:rFonts w:ascii="Times New Roman" w:eastAsia="Times New Roman" w:hAnsi="Times New Roman" w:cs="Times New Roman"/>
          <w:sz w:val="24"/>
          <w:szCs w:val="24"/>
          <w:lang w:val="lv-LV"/>
        </w:rPr>
        <w:t>, kā arī ieguldījumu pedagogu digitālās pratības pilnveides veicināšanā.</w:t>
      </w:r>
    </w:p>
    <w:p w14:paraId="2FDCFB02" w14:textId="4914708E" w:rsidR="001C56E9" w:rsidRPr="00C92C6E" w:rsidRDefault="001C56E9" w:rsidP="0089284C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Kā svarīgākos turpmākajos gados </w:t>
      </w:r>
      <w:r w:rsidR="00427F51"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iestādei </w:t>
      </w:r>
      <w:r w:rsidRPr="00F51D2D">
        <w:rPr>
          <w:rFonts w:ascii="Times New Roman" w:hAnsi="Times New Roman" w:cs="Times New Roman"/>
          <w:sz w:val="24"/>
          <w:szCs w:val="24"/>
          <w:lang w:val="lv-LV"/>
        </w:rPr>
        <w:t xml:space="preserve">veicamos darbus akreditācijas ekspertu komisija ir </w:t>
      </w:r>
      <w:r w:rsidR="00FD2604" w:rsidRPr="00C92C6E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="006F7516" w:rsidRPr="00C92C6E">
        <w:rPr>
          <w:rFonts w:ascii="Times New Roman" w:hAnsi="Times New Roman" w:cs="Times New Roman"/>
          <w:sz w:val="24"/>
          <w:szCs w:val="24"/>
          <w:lang w:val="lv-LV"/>
        </w:rPr>
        <w:t>teikusi</w:t>
      </w:r>
      <w:r w:rsidR="003D43A2" w:rsidRPr="00C92C6E">
        <w:rPr>
          <w:rFonts w:ascii="Times New Roman" w:hAnsi="Times New Roman" w:cs="Times New Roman"/>
          <w:sz w:val="24"/>
          <w:szCs w:val="24"/>
          <w:lang w:val="lv-LV"/>
        </w:rPr>
        <w:t xml:space="preserve"> mācību procesā īstenot diferenciāciju un individualizāciju</w:t>
      </w:r>
      <w:r w:rsidR="008B09E6" w:rsidRPr="00C92C6E">
        <w:rPr>
          <w:rFonts w:ascii="Times New Roman" w:hAnsi="Times New Roman" w:cs="Times New Roman"/>
          <w:sz w:val="24"/>
          <w:szCs w:val="24"/>
          <w:lang w:val="lv-LV"/>
        </w:rPr>
        <w:t xml:space="preserve">, nodrošināt pāreju no pedagogcentrēta uz izglītojamo centrētu </w:t>
      </w:r>
      <w:r w:rsidR="00C92C6E">
        <w:rPr>
          <w:rFonts w:ascii="Times New Roman" w:hAnsi="Times New Roman" w:cs="Times New Roman"/>
          <w:sz w:val="24"/>
          <w:szCs w:val="24"/>
          <w:lang w:val="lv-LV"/>
        </w:rPr>
        <w:t xml:space="preserve">un pašvadītu </w:t>
      </w:r>
      <w:r w:rsidR="008B09E6" w:rsidRPr="00C92C6E">
        <w:rPr>
          <w:rFonts w:ascii="Times New Roman" w:hAnsi="Times New Roman" w:cs="Times New Roman"/>
          <w:sz w:val="24"/>
          <w:szCs w:val="24"/>
          <w:lang w:val="lv-LV"/>
        </w:rPr>
        <w:t xml:space="preserve">mācību procesu,  </w:t>
      </w:r>
      <w:r w:rsidR="003C0246" w:rsidRPr="00C92C6E">
        <w:rPr>
          <w:rFonts w:ascii="Times New Roman" w:hAnsi="Times New Roman" w:cs="Times New Roman"/>
          <w:sz w:val="24"/>
          <w:szCs w:val="24"/>
          <w:lang w:val="lv-LV"/>
        </w:rPr>
        <w:t>pilnveidot un dažādot atgriezeniskās saites sniegšanu</w:t>
      </w:r>
      <w:r w:rsidR="008B09E6" w:rsidRPr="00C92C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7516" w:rsidRPr="00C92C6E">
        <w:rPr>
          <w:rFonts w:ascii="Times New Roman" w:hAnsi="Times New Roman" w:cs="Times New Roman"/>
          <w:sz w:val="24"/>
          <w:szCs w:val="24"/>
          <w:lang w:val="lv-LV"/>
        </w:rPr>
        <w:t>ikdienas mācību procesā</w:t>
      </w:r>
      <w:r w:rsidR="00B34E1C" w:rsidRPr="00C92C6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51D2D" w:rsidRPr="00C92C6E">
        <w:rPr>
          <w:rFonts w:ascii="Times New Roman" w:hAnsi="Times New Roman" w:cs="Times New Roman"/>
          <w:sz w:val="24"/>
          <w:szCs w:val="24"/>
          <w:lang w:val="lv-LV"/>
        </w:rPr>
        <w:t xml:space="preserve"> kā arī </w:t>
      </w:r>
      <w:r w:rsidR="000B719D" w:rsidRPr="00C92C6E">
        <w:rPr>
          <w:rFonts w:ascii="Times New Roman" w:eastAsia="Times New Roman" w:hAnsi="Times New Roman" w:cs="Times New Roman"/>
          <w:sz w:val="24"/>
          <w:szCs w:val="24"/>
          <w:lang w:val="lv-LV"/>
        </w:rPr>
        <w:t>izveidot konkrētu plānu, kā uzlabot izglītojamo sniegumu matemātikas centralizētajos eksāmenos, paredzot noteiktas aktivitātes mācību gada plānā.</w:t>
      </w:r>
    </w:p>
    <w:p w14:paraId="3313970E" w14:textId="77777777" w:rsidR="0075128D" w:rsidRPr="00C92C6E" w:rsidRDefault="0075128D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93DAD4" w14:textId="77777777" w:rsidR="00744D9C" w:rsidRPr="00C92C6E" w:rsidRDefault="00744D9C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51D861" w14:textId="77777777" w:rsidR="00B024F2" w:rsidRPr="00C92C6E" w:rsidRDefault="00B024F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BC9F39" w14:textId="77777777" w:rsidR="00124724" w:rsidRDefault="00124724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C8DA73" w14:textId="77777777" w:rsidR="00C92C6E" w:rsidRDefault="00C92C6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FE2A483" w14:textId="77777777" w:rsidR="00C92C6E" w:rsidRDefault="00C92C6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29717001" w:rsidR="0037475B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11193DC5" w14:textId="77777777" w:rsidR="00C92C6E" w:rsidRDefault="00C92C6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38D374" w14:textId="77777777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Intervijas un sarunas ar izglītības iestādes vadītāju, vadītājas vietniekiem, pedagogiem, izglītības iestādes dibinātāja pārstāvjiem, izglītojam</w:t>
      </w:r>
      <w:r w:rsidRPr="00C92C6E">
        <w:rPr>
          <w:rFonts w:ascii="Times New Roman" w:eastAsia="Times New Roman" w:hAnsi="Times New Roman" w:cs="Times New Roman"/>
          <w:sz w:val="24"/>
          <w:szCs w:val="24"/>
          <w:lang w:val="lv-LV"/>
        </w:rPr>
        <w:t>iem</w:t>
      </w: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izglītojamo vecākiem, atbalsta personālu.</w:t>
      </w:r>
    </w:p>
    <w:p w14:paraId="2114E6F4" w14:textId="77777777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11 mācību stundu vērošana.</w:t>
      </w:r>
    </w:p>
    <w:p w14:paraId="39ECE200" w14:textId="77777777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Izglītības iestādes apskate kopā ar iestādes izglītojamiem.</w:t>
      </w:r>
    </w:p>
    <w:p w14:paraId="4FA6FF27" w14:textId="51870F42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Dokumentu un informācijas analīze (izglītības iestādes pašnovērtējuma ziņojums, izglītības iestādes attīstības plāns, ikgadējais darba plāns, izglītojamo mācību sasniegumu vērtēšanas kārtība, skolvadības sistēma </w:t>
      </w:r>
      <w:r w:rsidRPr="00C92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>E–klase</w:t>
      </w: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, audzināšanas darba prioritātes trīs gadiem un to izvērtējums, Valsts izglītības informācijas sistēmā pieejamie dati, iekšējās kārtības un drošības noteikumi, tīmekļa platformas </w:t>
      </w:r>
      <w:r w:rsidRPr="00C92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>Edurio</w:t>
      </w: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aptaujas rezultāti).</w:t>
      </w:r>
    </w:p>
    <w:p w14:paraId="54975D40" w14:textId="77777777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Situāciju analīze par pedagoģijas un izglītības iestādes aktuālās darbības jautājumiem.</w:t>
      </w:r>
    </w:p>
    <w:p w14:paraId="4DE1312C" w14:textId="77777777" w:rsidR="00C92C6E" w:rsidRPr="00C92C6E" w:rsidRDefault="00C92C6E" w:rsidP="00C92C6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Tīmekļvietnes </w:t>
      </w:r>
      <w:hyperlink r:id="rId8" w:history="1">
        <w:r w:rsidRPr="00C92C6E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/>
          </w:rPr>
          <w:t>http://degumniekupsk.lv/</w:t>
        </w:r>
      </w:hyperlink>
      <w:r w:rsidRPr="00C92C6E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 komunikācijas sociālajos medijos izpēte.</w:t>
      </w:r>
    </w:p>
    <w:p w14:paraId="059ED5AE" w14:textId="77777777" w:rsidR="00A84BB2" w:rsidRDefault="00A84BB2" w:rsidP="00134E17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63F491FE" w14:textId="330A79AF" w:rsidR="0068341F" w:rsidRDefault="00583209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0CB0B88C" w14:textId="77777777" w:rsidR="00991005" w:rsidRDefault="00991005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F6DB11" w14:textId="77777777" w:rsidR="0075128D" w:rsidRDefault="0075128D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36E13603" w:rsidR="0037475B" w:rsidRPr="001E2E4C" w:rsidRDefault="00712672" w:rsidP="00134E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Akreditācijas e</w:t>
      </w:r>
      <w:r w:rsidR="0058320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as vadītāj</w:t>
      </w:r>
      <w:r w:rsidR="00C92C6E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92C6E">
        <w:rPr>
          <w:rFonts w:ascii="Times New Roman" w:eastAsia="Times New Roman" w:hAnsi="Times New Roman" w:cs="Times New Roman"/>
          <w:sz w:val="24"/>
          <w:szCs w:val="24"/>
          <w:lang w:val="lv-LV"/>
        </w:rPr>
        <w:t>Andrejs</w:t>
      </w:r>
      <w:r w:rsidR="00CC5E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Zagorsk</w:t>
      </w:r>
      <w:r w:rsidR="00C92C6E">
        <w:rPr>
          <w:rFonts w:ascii="Times New Roman" w:eastAsia="Times New Roman" w:hAnsi="Times New Roman" w:cs="Times New Roman"/>
          <w:sz w:val="24"/>
          <w:szCs w:val="24"/>
          <w:lang w:val="lv-LV"/>
        </w:rPr>
        <w:t>is</w:t>
      </w:r>
    </w:p>
    <w:sectPr w:rsidR="0037475B" w:rsidRPr="001E2E4C" w:rsidSect="006D7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ABAB" w14:textId="77777777" w:rsidR="00C708EC" w:rsidRDefault="00C708EC" w:rsidP="00325453">
      <w:pPr>
        <w:spacing w:after="0" w:line="240" w:lineRule="auto"/>
      </w:pPr>
      <w:r>
        <w:separator/>
      </w:r>
    </w:p>
  </w:endnote>
  <w:endnote w:type="continuationSeparator" w:id="0">
    <w:p w14:paraId="3789071D" w14:textId="77777777" w:rsidR="00C708EC" w:rsidRDefault="00C708EC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E197" w14:textId="77777777" w:rsidR="008850CD" w:rsidRDefault="008850C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F620" w14:textId="747F2111" w:rsidR="00325453" w:rsidRPr="008850CD" w:rsidRDefault="00325453" w:rsidP="008850C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D0F2" w14:textId="77777777" w:rsidR="008850CD" w:rsidRDefault="008850C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280C" w14:textId="77777777" w:rsidR="00C708EC" w:rsidRDefault="00C708EC" w:rsidP="00325453">
      <w:pPr>
        <w:spacing w:after="0" w:line="240" w:lineRule="auto"/>
      </w:pPr>
      <w:r>
        <w:separator/>
      </w:r>
    </w:p>
  </w:footnote>
  <w:footnote w:type="continuationSeparator" w:id="0">
    <w:p w14:paraId="176933A2" w14:textId="77777777" w:rsidR="00C708EC" w:rsidRDefault="00C708EC" w:rsidP="00325453">
      <w:pPr>
        <w:spacing w:after="0" w:line="240" w:lineRule="auto"/>
      </w:pPr>
      <w:r>
        <w:continuationSeparator/>
      </w:r>
    </w:p>
  </w:footnote>
  <w:footnote w:id="1">
    <w:p w14:paraId="28AD1E79" w14:textId="559FA83C" w:rsidR="000A0049" w:rsidRPr="000A0049" w:rsidRDefault="000A0049" w:rsidP="000A0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0A0049">
        <w:rPr>
          <w:rFonts w:ascii="Times New Roman" w:hAnsi="Times New Roman" w:cs="Times New Roman"/>
          <w:sz w:val="20"/>
          <w:szCs w:val="20"/>
          <w:vertAlign w:val="superscript"/>
          <w:lang w:val="lv-LV"/>
        </w:rPr>
        <w:footnoteRef/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Izglītības iestādes 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darbību un </w:t>
      </w:r>
      <w:r w:rsidR="005F789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iestādes vadītāja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profesionālo darbību vērtē piecos kvalitātes vērtējuma līmeņos: “nepietiekami</w:t>
      </w:r>
      <w:r w:rsidR="00E20FDC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</w:t>
      </w:r>
      <w:r w:rsidRPr="000A0049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; “jāpilnveido”; “labi”; “ļoti labi”; “izcili”.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9517" w14:textId="77777777" w:rsidR="008850CD" w:rsidRDefault="008850C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F901" w14:textId="77777777" w:rsidR="008850CD" w:rsidRDefault="008850C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C82"/>
    <w:multiLevelType w:val="multilevel"/>
    <w:tmpl w:val="C83AD2D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70F8"/>
    <w:multiLevelType w:val="multilevel"/>
    <w:tmpl w:val="62D4F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791DBF"/>
    <w:multiLevelType w:val="hybridMultilevel"/>
    <w:tmpl w:val="272C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6D3"/>
    <w:multiLevelType w:val="multilevel"/>
    <w:tmpl w:val="5234E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050A"/>
    <w:multiLevelType w:val="hybridMultilevel"/>
    <w:tmpl w:val="0954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1"/>
  </w:num>
  <w:num w:numId="2" w16cid:durableId="1633437352">
    <w:abstractNumId w:val="7"/>
  </w:num>
  <w:num w:numId="3" w16cid:durableId="1362901977">
    <w:abstractNumId w:val="11"/>
  </w:num>
  <w:num w:numId="4" w16cid:durableId="1380011665">
    <w:abstractNumId w:val="10"/>
  </w:num>
  <w:num w:numId="5" w16cid:durableId="398483590">
    <w:abstractNumId w:val="8"/>
  </w:num>
  <w:num w:numId="6" w16cid:durableId="1831091272">
    <w:abstractNumId w:val="0"/>
  </w:num>
  <w:num w:numId="7" w16cid:durableId="148795117">
    <w:abstractNumId w:val="3"/>
  </w:num>
  <w:num w:numId="8" w16cid:durableId="96216650">
    <w:abstractNumId w:val="4"/>
  </w:num>
  <w:num w:numId="9" w16cid:durableId="357315053">
    <w:abstractNumId w:val="9"/>
  </w:num>
  <w:num w:numId="10" w16cid:durableId="426124463">
    <w:abstractNumId w:val="5"/>
  </w:num>
  <w:num w:numId="11" w16cid:durableId="1434352011">
    <w:abstractNumId w:val="6"/>
  </w:num>
  <w:num w:numId="12" w16cid:durableId="73251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33D0B"/>
    <w:rsid w:val="00050127"/>
    <w:rsid w:val="000609DB"/>
    <w:rsid w:val="0006396F"/>
    <w:rsid w:val="00080774"/>
    <w:rsid w:val="00094E3A"/>
    <w:rsid w:val="0009561B"/>
    <w:rsid w:val="000A0049"/>
    <w:rsid w:val="000B539A"/>
    <w:rsid w:val="000B719D"/>
    <w:rsid w:val="00110FAA"/>
    <w:rsid w:val="00117E01"/>
    <w:rsid w:val="00124724"/>
    <w:rsid w:val="00134E17"/>
    <w:rsid w:val="00136351"/>
    <w:rsid w:val="00137AE7"/>
    <w:rsid w:val="00161C34"/>
    <w:rsid w:val="00180C1A"/>
    <w:rsid w:val="00197499"/>
    <w:rsid w:val="001A12F4"/>
    <w:rsid w:val="001C2950"/>
    <w:rsid w:val="001C56E9"/>
    <w:rsid w:val="001E2E4C"/>
    <w:rsid w:val="001E3EE5"/>
    <w:rsid w:val="00204206"/>
    <w:rsid w:val="0020753A"/>
    <w:rsid w:val="00226CCF"/>
    <w:rsid w:val="002300F6"/>
    <w:rsid w:val="00232854"/>
    <w:rsid w:val="002373C3"/>
    <w:rsid w:val="002418AB"/>
    <w:rsid w:val="002440DD"/>
    <w:rsid w:val="00250D0E"/>
    <w:rsid w:val="00264B30"/>
    <w:rsid w:val="002914C2"/>
    <w:rsid w:val="00292EC2"/>
    <w:rsid w:val="0029585B"/>
    <w:rsid w:val="002C0620"/>
    <w:rsid w:val="002C3B17"/>
    <w:rsid w:val="002C3EFA"/>
    <w:rsid w:val="002C59CE"/>
    <w:rsid w:val="002E7679"/>
    <w:rsid w:val="002F6904"/>
    <w:rsid w:val="002F78CA"/>
    <w:rsid w:val="003012FF"/>
    <w:rsid w:val="00303D7C"/>
    <w:rsid w:val="003043F1"/>
    <w:rsid w:val="00306D09"/>
    <w:rsid w:val="003122EA"/>
    <w:rsid w:val="00312525"/>
    <w:rsid w:val="0031328D"/>
    <w:rsid w:val="003138EF"/>
    <w:rsid w:val="0032405E"/>
    <w:rsid w:val="00325453"/>
    <w:rsid w:val="0033112C"/>
    <w:rsid w:val="0033360A"/>
    <w:rsid w:val="00341973"/>
    <w:rsid w:val="00345A10"/>
    <w:rsid w:val="003571D8"/>
    <w:rsid w:val="00360063"/>
    <w:rsid w:val="0036551B"/>
    <w:rsid w:val="00367FD5"/>
    <w:rsid w:val="00372223"/>
    <w:rsid w:val="0037475B"/>
    <w:rsid w:val="00375782"/>
    <w:rsid w:val="00380B03"/>
    <w:rsid w:val="00391BE2"/>
    <w:rsid w:val="00393008"/>
    <w:rsid w:val="00393131"/>
    <w:rsid w:val="003932D3"/>
    <w:rsid w:val="003A3878"/>
    <w:rsid w:val="003B2490"/>
    <w:rsid w:val="003B700E"/>
    <w:rsid w:val="003C0246"/>
    <w:rsid w:val="003C53E2"/>
    <w:rsid w:val="003D040E"/>
    <w:rsid w:val="003D43A2"/>
    <w:rsid w:val="003E353D"/>
    <w:rsid w:val="003F3763"/>
    <w:rsid w:val="00406226"/>
    <w:rsid w:val="00427F51"/>
    <w:rsid w:val="004354F0"/>
    <w:rsid w:val="0046104B"/>
    <w:rsid w:val="00463B97"/>
    <w:rsid w:val="004748E0"/>
    <w:rsid w:val="00482C4C"/>
    <w:rsid w:val="00487062"/>
    <w:rsid w:val="004875FB"/>
    <w:rsid w:val="00487F3C"/>
    <w:rsid w:val="00491AC7"/>
    <w:rsid w:val="00497A1D"/>
    <w:rsid w:val="004A03D4"/>
    <w:rsid w:val="004B0CE3"/>
    <w:rsid w:val="004B2230"/>
    <w:rsid w:val="004B256E"/>
    <w:rsid w:val="004C236A"/>
    <w:rsid w:val="004C3E80"/>
    <w:rsid w:val="004D0C22"/>
    <w:rsid w:val="004D361B"/>
    <w:rsid w:val="004D6855"/>
    <w:rsid w:val="004E5D26"/>
    <w:rsid w:val="004E5F34"/>
    <w:rsid w:val="004F16CC"/>
    <w:rsid w:val="00502838"/>
    <w:rsid w:val="00504D1F"/>
    <w:rsid w:val="00507E02"/>
    <w:rsid w:val="005112D5"/>
    <w:rsid w:val="00534283"/>
    <w:rsid w:val="00542E81"/>
    <w:rsid w:val="00545343"/>
    <w:rsid w:val="00554CC8"/>
    <w:rsid w:val="00571A6B"/>
    <w:rsid w:val="00583209"/>
    <w:rsid w:val="00586604"/>
    <w:rsid w:val="00586BC7"/>
    <w:rsid w:val="00593F71"/>
    <w:rsid w:val="005953F8"/>
    <w:rsid w:val="00595BA9"/>
    <w:rsid w:val="005977B9"/>
    <w:rsid w:val="005A171C"/>
    <w:rsid w:val="005B02AA"/>
    <w:rsid w:val="005C016D"/>
    <w:rsid w:val="005C78A6"/>
    <w:rsid w:val="005E3971"/>
    <w:rsid w:val="005E742B"/>
    <w:rsid w:val="005F789C"/>
    <w:rsid w:val="006014E9"/>
    <w:rsid w:val="00601AFC"/>
    <w:rsid w:val="00614DCE"/>
    <w:rsid w:val="006211B3"/>
    <w:rsid w:val="00631535"/>
    <w:rsid w:val="006375FE"/>
    <w:rsid w:val="0064632E"/>
    <w:rsid w:val="00655772"/>
    <w:rsid w:val="00667F73"/>
    <w:rsid w:val="00670302"/>
    <w:rsid w:val="0067310D"/>
    <w:rsid w:val="0068341F"/>
    <w:rsid w:val="006852D8"/>
    <w:rsid w:val="00696B99"/>
    <w:rsid w:val="006A5F0C"/>
    <w:rsid w:val="006A639E"/>
    <w:rsid w:val="006B04C5"/>
    <w:rsid w:val="006B1DC7"/>
    <w:rsid w:val="006C7A22"/>
    <w:rsid w:val="006D1D2C"/>
    <w:rsid w:val="006D2C23"/>
    <w:rsid w:val="006D37AA"/>
    <w:rsid w:val="006D7018"/>
    <w:rsid w:val="006D7B49"/>
    <w:rsid w:val="006E3872"/>
    <w:rsid w:val="006F2C79"/>
    <w:rsid w:val="006F7516"/>
    <w:rsid w:val="00700719"/>
    <w:rsid w:val="00712672"/>
    <w:rsid w:val="00716C66"/>
    <w:rsid w:val="007220A7"/>
    <w:rsid w:val="00730AFE"/>
    <w:rsid w:val="007350B3"/>
    <w:rsid w:val="00744D9C"/>
    <w:rsid w:val="0075128D"/>
    <w:rsid w:val="00754481"/>
    <w:rsid w:val="00764B67"/>
    <w:rsid w:val="00764FC2"/>
    <w:rsid w:val="00781C37"/>
    <w:rsid w:val="00792A8C"/>
    <w:rsid w:val="007A54BE"/>
    <w:rsid w:val="007B0784"/>
    <w:rsid w:val="007B7F53"/>
    <w:rsid w:val="007C15E7"/>
    <w:rsid w:val="007C4A90"/>
    <w:rsid w:val="007C7CCA"/>
    <w:rsid w:val="007E2B2F"/>
    <w:rsid w:val="007E4C24"/>
    <w:rsid w:val="007F4CAE"/>
    <w:rsid w:val="00816F85"/>
    <w:rsid w:val="00821A06"/>
    <w:rsid w:val="008250ED"/>
    <w:rsid w:val="008256E4"/>
    <w:rsid w:val="00827855"/>
    <w:rsid w:val="00827F3A"/>
    <w:rsid w:val="00850829"/>
    <w:rsid w:val="0085092A"/>
    <w:rsid w:val="008768F4"/>
    <w:rsid w:val="00876C86"/>
    <w:rsid w:val="008850CD"/>
    <w:rsid w:val="0089020C"/>
    <w:rsid w:val="0089284C"/>
    <w:rsid w:val="00897D83"/>
    <w:rsid w:val="008A520A"/>
    <w:rsid w:val="008B09E6"/>
    <w:rsid w:val="008C03EB"/>
    <w:rsid w:val="008C4294"/>
    <w:rsid w:val="008D71CD"/>
    <w:rsid w:val="008E1AB5"/>
    <w:rsid w:val="008E493E"/>
    <w:rsid w:val="008F4BE2"/>
    <w:rsid w:val="00962ACC"/>
    <w:rsid w:val="0096654C"/>
    <w:rsid w:val="00970867"/>
    <w:rsid w:val="00972E30"/>
    <w:rsid w:val="009745E9"/>
    <w:rsid w:val="0097768F"/>
    <w:rsid w:val="00980DB6"/>
    <w:rsid w:val="00990862"/>
    <w:rsid w:val="00991005"/>
    <w:rsid w:val="009932B7"/>
    <w:rsid w:val="009964FC"/>
    <w:rsid w:val="009B0147"/>
    <w:rsid w:val="009C7038"/>
    <w:rsid w:val="009D1EFE"/>
    <w:rsid w:val="009E7E76"/>
    <w:rsid w:val="009F76EA"/>
    <w:rsid w:val="00A07230"/>
    <w:rsid w:val="00A10107"/>
    <w:rsid w:val="00A21DC2"/>
    <w:rsid w:val="00A259EC"/>
    <w:rsid w:val="00A31270"/>
    <w:rsid w:val="00A35EA9"/>
    <w:rsid w:val="00A3771F"/>
    <w:rsid w:val="00A425FC"/>
    <w:rsid w:val="00A4320E"/>
    <w:rsid w:val="00A44052"/>
    <w:rsid w:val="00A5069B"/>
    <w:rsid w:val="00A80F67"/>
    <w:rsid w:val="00A84BB2"/>
    <w:rsid w:val="00A95622"/>
    <w:rsid w:val="00AA1532"/>
    <w:rsid w:val="00AA257C"/>
    <w:rsid w:val="00AB1B66"/>
    <w:rsid w:val="00AC2FA1"/>
    <w:rsid w:val="00AD69F9"/>
    <w:rsid w:val="00AE1E9D"/>
    <w:rsid w:val="00AF086B"/>
    <w:rsid w:val="00AF3008"/>
    <w:rsid w:val="00AF4405"/>
    <w:rsid w:val="00AF6447"/>
    <w:rsid w:val="00AF68DF"/>
    <w:rsid w:val="00B00E55"/>
    <w:rsid w:val="00B024F2"/>
    <w:rsid w:val="00B03D2B"/>
    <w:rsid w:val="00B34E1C"/>
    <w:rsid w:val="00B36EA1"/>
    <w:rsid w:val="00B45D8D"/>
    <w:rsid w:val="00B506EB"/>
    <w:rsid w:val="00B84C4F"/>
    <w:rsid w:val="00B85AEA"/>
    <w:rsid w:val="00B87BD7"/>
    <w:rsid w:val="00B90F9A"/>
    <w:rsid w:val="00B912D4"/>
    <w:rsid w:val="00BA0835"/>
    <w:rsid w:val="00BA3273"/>
    <w:rsid w:val="00BC3EA5"/>
    <w:rsid w:val="00BF6360"/>
    <w:rsid w:val="00C03D31"/>
    <w:rsid w:val="00C107CB"/>
    <w:rsid w:val="00C309DE"/>
    <w:rsid w:val="00C311F9"/>
    <w:rsid w:val="00C40A2E"/>
    <w:rsid w:val="00C502D1"/>
    <w:rsid w:val="00C5730B"/>
    <w:rsid w:val="00C67620"/>
    <w:rsid w:val="00C708EC"/>
    <w:rsid w:val="00C7296A"/>
    <w:rsid w:val="00C7559B"/>
    <w:rsid w:val="00C768B2"/>
    <w:rsid w:val="00C77CCB"/>
    <w:rsid w:val="00C83DB3"/>
    <w:rsid w:val="00C87F66"/>
    <w:rsid w:val="00C92C6E"/>
    <w:rsid w:val="00C94AE2"/>
    <w:rsid w:val="00CA29B7"/>
    <w:rsid w:val="00CA4E97"/>
    <w:rsid w:val="00CB33FE"/>
    <w:rsid w:val="00CB432E"/>
    <w:rsid w:val="00CC5EBD"/>
    <w:rsid w:val="00CD6E54"/>
    <w:rsid w:val="00CE2E74"/>
    <w:rsid w:val="00CF7FDC"/>
    <w:rsid w:val="00D03463"/>
    <w:rsid w:val="00D3035B"/>
    <w:rsid w:val="00D354F9"/>
    <w:rsid w:val="00D5456D"/>
    <w:rsid w:val="00D5751D"/>
    <w:rsid w:val="00D66766"/>
    <w:rsid w:val="00D66A77"/>
    <w:rsid w:val="00D714EE"/>
    <w:rsid w:val="00D751D7"/>
    <w:rsid w:val="00D82BF6"/>
    <w:rsid w:val="00D86F38"/>
    <w:rsid w:val="00D914A8"/>
    <w:rsid w:val="00D93A44"/>
    <w:rsid w:val="00D93C6C"/>
    <w:rsid w:val="00DA3A46"/>
    <w:rsid w:val="00DD4845"/>
    <w:rsid w:val="00DD497B"/>
    <w:rsid w:val="00DF27EC"/>
    <w:rsid w:val="00DF3FC9"/>
    <w:rsid w:val="00DF717C"/>
    <w:rsid w:val="00E028A7"/>
    <w:rsid w:val="00E058C2"/>
    <w:rsid w:val="00E13499"/>
    <w:rsid w:val="00E17B2C"/>
    <w:rsid w:val="00E20FDC"/>
    <w:rsid w:val="00E22F1B"/>
    <w:rsid w:val="00E45B47"/>
    <w:rsid w:val="00E502CE"/>
    <w:rsid w:val="00E55964"/>
    <w:rsid w:val="00E668C6"/>
    <w:rsid w:val="00E66952"/>
    <w:rsid w:val="00E70314"/>
    <w:rsid w:val="00E73307"/>
    <w:rsid w:val="00E7376B"/>
    <w:rsid w:val="00E74891"/>
    <w:rsid w:val="00E80D77"/>
    <w:rsid w:val="00E824AB"/>
    <w:rsid w:val="00E85C44"/>
    <w:rsid w:val="00E925BB"/>
    <w:rsid w:val="00EC20D0"/>
    <w:rsid w:val="00ED6AA0"/>
    <w:rsid w:val="00EE3E3F"/>
    <w:rsid w:val="00EE51FF"/>
    <w:rsid w:val="00EF039F"/>
    <w:rsid w:val="00EF7476"/>
    <w:rsid w:val="00EF7C95"/>
    <w:rsid w:val="00F27292"/>
    <w:rsid w:val="00F3479D"/>
    <w:rsid w:val="00F42BB7"/>
    <w:rsid w:val="00F43F7B"/>
    <w:rsid w:val="00F51780"/>
    <w:rsid w:val="00F51D2D"/>
    <w:rsid w:val="00F64631"/>
    <w:rsid w:val="00F7116A"/>
    <w:rsid w:val="00F72025"/>
    <w:rsid w:val="00F74DAF"/>
    <w:rsid w:val="00F81975"/>
    <w:rsid w:val="00F863BC"/>
    <w:rsid w:val="00F878F2"/>
    <w:rsid w:val="00F954CB"/>
    <w:rsid w:val="00FB1294"/>
    <w:rsid w:val="00FC45F9"/>
    <w:rsid w:val="00FC4D30"/>
    <w:rsid w:val="00FD1080"/>
    <w:rsid w:val="00FD2604"/>
    <w:rsid w:val="00FD65DA"/>
    <w:rsid w:val="00FD6C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umniekupsk.l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Grisanu Gimene</cp:lastModifiedBy>
  <cp:revision>2</cp:revision>
  <dcterms:created xsi:type="dcterms:W3CDTF">2024-10-29T17:33:00Z</dcterms:created>
  <dcterms:modified xsi:type="dcterms:W3CDTF">2024-10-29T17:33:00Z</dcterms:modified>
</cp:coreProperties>
</file>