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39431B8E"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517AF8" w:rsidRPr="00517AF8">
        <w:rPr>
          <w:rFonts w:ascii="Times New Roman" w:hAnsi="Times New Roman" w:cs="Times New Roman"/>
          <w:lang w:val="lv-LV"/>
        </w:rPr>
        <w:t>4</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132A84" w:rsidRPr="00517AF8">
        <w:rPr>
          <w:rFonts w:ascii="Times New Roman" w:hAnsi="Times New Roman" w:cs="Times New Roman"/>
          <w:lang w:val="lv-LV"/>
        </w:rPr>
        <w:t>1</w:t>
      </w:r>
      <w:r w:rsidR="00671BC9">
        <w:rPr>
          <w:rFonts w:ascii="Times New Roman" w:hAnsi="Times New Roman" w:cs="Times New Roman"/>
          <w:lang w:val="lv-LV"/>
        </w:rPr>
        <w:t>4</w:t>
      </w:r>
      <w:r w:rsidR="00061E96" w:rsidRPr="00517AF8">
        <w:rPr>
          <w:rFonts w:ascii="Times New Roman" w:hAnsi="Times New Roman" w:cs="Times New Roman"/>
          <w:lang w:val="lv-LV"/>
        </w:rPr>
        <w:t>.</w:t>
      </w:r>
      <w:r w:rsidR="00517AF8" w:rsidRPr="00517AF8">
        <w:rPr>
          <w:rFonts w:ascii="Times New Roman" w:hAnsi="Times New Roman" w:cs="Times New Roman"/>
          <w:lang w:val="lv-LV"/>
        </w:rPr>
        <w:t>j</w:t>
      </w:r>
      <w:r w:rsidR="00671BC9">
        <w:rPr>
          <w:rFonts w:ascii="Times New Roman" w:hAnsi="Times New Roman" w:cs="Times New Roman"/>
          <w:lang w:val="lv-LV"/>
        </w:rPr>
        <w:t>ūnijā</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1EFC8FDB" w:rsidR="00954842" w:rsidRPr="00517AF8" w:rsidRDefault="00671BC9" w:rsidP="00FB4B45">
      <w:pPr>
        <w:spacing w:after="0" w:line="240" w:lineRule="auto"/>
        <w:jc w:val="right"/>
        <w:rPr>
          <w:rFonts w:ascii="Times New Roman" w:hAnsi="Times New Roman" w:cs="Times New Roman"/>
          <w:lang w:val="lv-LV"/>
        </w:rPr>
      </w:pPr>
      <w:r w:rsidRPr="00671BC9">
        <w:rPr>
          <w:rFonts w:ascii="Times New Roman" w:eastAsia="Times New Roman" w:hAnsi="Times New Roman" w:cs="Times New Roman"/>
          <w:bCs/>
          <w:color w:val="000000"/>
          <w:lang w:val="lv-LV"/>
        </w:rPr>
        <w:t xml:space="preserve">Privātās sākumskolas </w:t>
      </w:r>
      <w:r>
        <w:rPr>
          <w:rFonts w:ascii="Times New Roman" w:eastAsia="Times New Roman" w:hAnsi="Times New Roman" w:cs="Times New Roman"/>
          <w:bCs/>
          <w:color w:val="000000"/>
          <w:lang w:val="lv-LV"/>
        </w:rPr>
        <w:t>“</w:t>
      </w:r>
      <w:r w:rsidRPr="00671BC9">
        <w:rPr>
          <w:rFonts w:ascii="Times New Roman" w:eastAsia="Times New Roman" w:hAnsi="Times New Roman" w:cs="Times New Roman"/>
          <w:bCs/>
          <w:color w:val="000000"/>
          <w:lang w:val="lv-LV"/>
        </w:rPr>
        <w:t>Impulss</w:t>
      </w:r>
      <w:r>
        <w:rPr>
          <w:rFonts w:ascii="Times New Roman" w:eastAsia="Times New Roman" w:hAnsi="Times New Roman" w:cs="Times New Roman"/>
          <w:bCs/>
          <w:color w:val="000000"/>
          <w:lang w:val="lv-LV"/>
        </w:rPr>
        <w:t>”</w:t>
      </w:r>
      <w:r w:rsidRPr="00671BC9">
        <w:rPr>
          <w:rFonts w:ascii="Times New Roman" w:hAnsi="Times New Roman" w:cs="Times New Roman"/>
          <w:bCs/>
          <w:lang w:val="lv-LV"/>
        </w:rPr>
        <w:t xml:space="preserve"> </w:t>
      </w:r>
      <w:r w:rsidR="00AF6186" w:rsidRPr="00671BC9">
        <w:rPr>
          <w:rFonts w:ascii="Times New Roman" w:hAnsi="Times New Roman" w:cs="Times New Roman"/>
          <w:bCs/>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461C7803" w14:textId="77777777" w:rsidR="00E308D1" w:rsidRDefault="00E308D1" w:rsidP="00FB4B45">
      <w:pPr>
        <w:spacing w:after="0" w:line="240" w:lineRule="auto"/>
        <w:rPr>
          <w:rFonts w:ascii="Times New Roman" w:hAnsi="Times New Roman" w:cs="Times New Roman"/>
          <w:lang w:val="lv-LV"/>
        </w:rPr>
      </w:pPr>
    </w:p>
    <w:p w14:paraId="769DCCA8" w14:textId="77777777" w:rsidR="00E308D1" w:rsidRDefault="00E308D1" w:rsidP="00E308D1">
      <w:pPr>
        <w:spacing w:after="0" w:line="240" w:lineRule="auto"/>
        <w:rPr>
          <w:rFonts w:ascii="Times New Roman" w:hAnsi="Times New Roman" w:cs="Times New Roman"/>
          <w:lang w:val="lv-LV"/>
        </w:rPr>
      </w:pPr>
      <w:r w:rsidRPr="00E308D1">
        <w:rPr>
          <w:rFonts w:ascii="Times New Roman" w:hAnsi="Times New Roman" w:cs="Times New Roman"/>
          <w:lang w:val="lv-LV"/>
        </w:rPr>
        <w:t>Cienījamie vecāki!</w:t>
      </w:r>
    </w:p>
    <w:p w14:paraId="5353389A" w14:textId="77777777" w:rsidR="00E308D1" w:rsidRPr="00E308D1" w:rsidRDefault="00E308D1" w:rsidP="00E308D1">
      <w:pPr>
        <w:spacing w:after="0" w:line="240" w:lineRule="auto"/>
        <w:rPr>
          <w:rFonts w:ascii="Times New Roman" w:hAnsi="Times New Roman" w:cs="Times New Roman"/>
          <w:lang w:val="lv-LV"/>
        </w:rPr>
      </w:pPr>
    </w:p>
    <w:p w14:paraId="1EC1396D" w14:textId="6EFCA26E" w:rsidR="00E308D1" w:rsidRPr="00E308D1" w:rsidRDefault="00900FBC" w:rsidP="00E308D1">
      <w:pPr>
        <w:spacing w:after="0" w:line="276" w:lineRule="auto"/>
        <w:ind w:firstLine="284"/>
        <w:jc w:val="both"/>
        <w:rPr>
          <w:rFonts w:ascii="Times New Roman" w:hAnsi="Times New Roman" w:cs="Times New Roman"/>
          <w:lang w:val="lv-LV"/>
        </w:rPr>
      </w:pPr>
      <w:r w:rsidRPr="00900FBC">
        <w:rPr>
          <w:rFonts w:ascii="Times New Roman" w:hAnsi="Times New Roman" w:cs="Times New Roman"/>
          <w:lang w:val="lv-LV"/>
        </w:rPr>
        <w:t xml:space="preserve">Paldies par sniegto atbalstu izglītības iestādes akreditācijā un izglītības iestādes vadītājas profesionālās darbības novērtēšanas procesā! </w:t>
      </w:r>
      <w:r w:rsidR="00E308D1" w:rsidRPr="00E308D1">
        <w:rPr>
          <w:rFonts w:ascii="Times New Roman" w:hAnsi="Times New Roman" w:cs="Times New Roman"/>
          <w:lang w:val="lv-LV"/>
        </w:rPr>
        <w:t>Šobrīd, kad akreditācija ir noslēgusies, vēlamies jūs informēt par tās rezultātiem.</w:t>
      </w:r>
    </w:p>
    <w:p w14:paraId="1E836C3B" w14:textId="233B7FE0" w:rsidR="00E308D1" w:rsidRDefault="00E308D1" w:rsidP="00E308D1">
      <w:pPr>
        <w:spacing w:after="0" w:line="276" w:lineRule="auto"/>
        <w:ind w:firstLine="284"/>
        <w:jc w:val="both"/>
        <w:rPr>
          <w:rFonts w:ascii="Times New Roman" w:hAnsi="Times New Roman" w:cs="Times New Roman"/>
          <w:lang w:val="lv-LV"/>
        </w:rPr>
      </w:pPr>
      <w:r w:rsidRPr="00E308D1">
        <w:rPr>
          <w:rFonts w:ascii="Times New Roman" w:hAnsi="Times New Roman" w:cs="Times New Roman"/>
          <w:lang w:val="lv-LV"/>
        </w:rPr>
        <w:t>Apkopojot iegūto informāciju, akreditācijas ekspertu komisija, vērtējot kvalitātes jomas “Atbilstība mērķiem”</w:t>
      </w:r>
      <w:r w:rsidRPr="00900FBC">
        <w:rPr>
          <w:rFonts w:ascii="Times New Roman" w:hAnsi="Times New Roman" w:cs="Times New Roman"/>
          <w:lang w:val="lv-LV"/>
        </w:rPr>
        <w:t xml:space="preserve">, </w:t>
      </w:r>
      <w:r w:rsidRPr="00E308D1">
        <w:rPr>
          <w:rFonts w:ascii="Times New Roman" w:hAnsi="Times New Roman" w:cs="Times New Roman"/>
          <w:lang w:val="lv-LV"/>
        </w:rPr>
        <w:t>“Kvalitatīvas mācības”</w:t>
      </w:r>
      <w:r w:rsidRPr="00900FBC">
        <w:rPr>
          <w:rFonts w:ascii="Times New Roman" w:hAnsi="Times New Roman" w:cs="Times New Roman"/>
          <w:lang w:val="lv-LV"/>
        </w:rPr>
        <w:t>,</w:t>
      </w:r>
      <w:r w:rsidRPr="00E308D1">
        <w:rPr>
          <w:rFonts w:ascii="Times New Roman" w:hAnsi="Times New Roman" w:cs="Times New Roman"/>
          <w:lang w:val="lv-LV"/>
        </w:rPr>
        <w:t xml:space="preserve"> “Iekļaujoša vide” un “Laba pārvaldība” secināja, ka nepieciešams pilnveidot darbu divās jomās, kurās kvalitātes vērtējums atbilst līmenim “Jāpilnveido.” </w:t>
      </w:r>
    </w:p>
    <w:p w14:paraId="2F5B341C" w14:textId="77777777" w:rsidR="00900FBC" w:rsidRPr="00900FBC" w:rsidRDefault="00900FBC" w:rsidP="00E308D1">
      <w:pPr>
        <w:spacing w:after="0" w:line="276" w:lineRule="auto"/>
        <w:ind w:firstLine="284"/>
        <w:jc w:val="both"/>
        <w:rPr>
          <w:rFonts w:ascii="Times New Roman" w:hAnsi="Times New Roman" w:cs="Times New Roman"/>
          <w:lang w:val="lv-LV"/>
        </w:rPr>
      </w:pPr>
    </w:p>
    <w:p w14:paraId="382ABF1F" w14:textId="3B42B689" w:rsidR="00E308D1" w:rsidRPr="009C0BF6" w:rsidRDefault="00900FBC" w:rsidP="009C0BF6">
      <w:pPr>
        <w:spacing w:after="0" w:line="240" w:lineRule="auto"/>
        <w:ind w:firstLine="284"/>
        <w:jc w:val="center"/>
        <w:rPr>
          <w:rFonts w:ascii="Times New Roman" w:hAnsi="Times New Roman" w:cs="Times New Roman"/>
          <w:b/>
          <w:i/>
          <w:iCs/>
          <w:lang w:val="lv"/>
        </w:rPr>
      </w:pPr>
      <w:r w:rsidRPr="00900FBC">
        <w:rPr>
          <w:rFonts w:ascii="Times New Roman" w:hAnsi="Times New Roman" w:cs="Times New Roman"/>
          <w:b/>
          <w:i/>
          <w:iCs/>
          <w:lang w:val="lv"/>
        </w:rPr>
        <w:t>Izglītības iestādes darbības kvalitātes un izglītības iestādes vadītājas profesionālās darbības novērtējuma kopsavilkums</w:t>
      </w:r>
    </w:p>
    <w:tbl>
      <w:tblPr>
        <w:tblStyle w:val="Reatabula"/>
        <w:tblW w:w="0" w:type="auto"/>
        <w:jc w:val="center"/>
        <w:tblLook w:val="04A0" w:firstRow="1" w:lastRow="0" w:firstColumn="1" w:lastColumn="0" w:noHBand="0" w:noVBand="1"/>
      </w:tblPr>
      <w:tblGrid>
        <w:gridCol w:w="2439"/>
        <w:gridCol w:w="3368"/>
      </w:tblGrid>
      <w:tr w:rsidR="00E308D1" w:rsidRPr="00E308D1" w14:paraId="24ED2B75" w14:textId="77777777" w:rsidTr="00E308D1">
        <w:trPr>
          <w:jc w:val="center"/>
        </w:trPr>
        <w:tc>
          <w:tcPr>
            <w:tcW w:w="2439" w:type="dxa"/>
            <w:shd w:val="clear" w:color="auto" w:fill="F2F2F2" w:themeFill="background1" w:themeFillShade="F2"/>
          </w:tcPr>
          <w:p w14:paraId="014C4570" w14:textId="77777777" w:rsidR="00E308D1" w:rsidRPr="00E308D1" w:rsidRDefault="00E308D1" w:rsidP="00967F00">
            <w:pPr>
              <w:spacing w:line="360" w:lineRule="auto"/>
              <w:jc w:val="center"/>
              <w:rPr>
                <w:rFonts w:ascii="Times New Roman" w:hAnsi="Times New Roman" w:cs="Times New Roman"/>
                <w:b/>
                <w:bCs/>
                <w:lang w:val="lv-LV"/>
              </w:rPr>
            </w:pPr>
            <w:r w:rsidRPr="00E308D1">
              <w:rPr>
                <w:rFonts w:ascii="Times New Roman" w:hAnsi="Times New Roman" w:cs="Times New Roman"/>
                <w:b/>
                <w:bCs/>
                <w:lang w:val="lv-LV"/>
              </w:rPr>
              <w:t>Joma</w:t>
            </w:r>
          </w:p>
        </w:tc>
        <w:tc>
          <w:tcPr>
            <w:tcW w:w="3368" w:type="dxa"/>
            <w:shd w:val="clear" w:color="auto" w:fill="F2F2F2" w:themeFill="background1" w:themeFillShade="F2"/>
          </w:tcPr>
          <w:p w14:paraId="6610933B" w14:textId="77777777" w:rsidR="00E308D1" w:rsidRPr="00E308D1" w:rsidRDefault="00E308D1" w:rsidP="00967F00">
            <w:pPr>
              <w:spacing w:line="360" w:lineRule="auto"/>
              <w:jc w:val="center"/>
              <w:rPr>
                <w:rFonts w:ascii="Times New Roman" w:hAnsi="Times New Roman" w:cs="Times New Roman"/>
                <w:b/>
                <w:bCs/>
                <w:lang w:val="lv-LV"/>
              </w:rPr>
            </w:pPr>
            <w:r w:rsidRPr="00E308D1">
              <w:rPr>
                <w:rFonts w:ascii="Times New Roman" w:hAnsi="Times New Roman" w:cs="Times New Roman"/>
                <w:b/>
                <w:bCs/>
                <w:lang w:val="lv-LV"/>
              </w:rPr>
              <w:t>Kvalitātes vērtējuma līmenis</w:t>
            </w:r>
          </w:p>
        </w:tc>
      </w:tr>
      <w:tr w:rsidR="00E308D1" w:rsidRPr="00E308D1" w14:paraId="47DCE226" w14:textId="77777777" w:rsidTr="00E308D1">
        <w:trPr>
          <w:jc w:val="center"/>
        </w:trPr>
        <w:tc>
          <w:tcPr>
            <w:tcW w:w="2439" w:type="dxa"/>
            <w:shd w:val="clear" w:color="auto" w:fill="auto"/>
          </w:tcPr>
          <w:p w14:paraId="39A8F175" w14:textId="77777777" w:rsidR="00E308D1" w:rsidRPr="00E308D1" w:rsidRDefault="00E308D1" w:rsidP="00E308D1">
            <w:pPr>
              <w:spacing w:line="360" w:lineRule="auto"/>
              <w:rPr>
                <w:rFonts w:ascii="Times New Roman" w:hAnsi="Times New Roman" w:cs="Times New Roman"/>
                <w:lang w:val="lv-LV"/>
              </w:rPr>
            </w:pPr>
            <w:r w:rsidRPr="00E308D1">
              <w:rPr>
                <w:rFonts w:ascii="Times New Roman" w:hAnsi="Times New Roman" w:cs="Times New Roman"/>
                <w:lang w:val="lv-LV"/>
              </w:rPr>
              <w:t>Atbilstība mērķiem</w:t>
            </w:r>
          </w:p>
        </w:tc>
        <w:tc>
          <w:tcPr>
            <w:tcW w:w="3368" w:type="dxa"/>
            <w:shd w:val="clear" w:color="auto" w:fill="auto"/>
          </w:tcPr>
          <w:p w14:paraId="2143FA0F" w14:textId="77777777" w:rsidR="00E308D1" w:rsidRPr="00E308D1" w:rsidRDefault="00E308D1" w:rsidP="00E308D1">
            <w:pPr>
              <w:spacing w:line="360" w:lineRule="auto"/>
              <w:jc w:val="center"/>
              <w:rPr>
                <w:rFonts w:ascii="Times New Roman" w:hAnsi="Times New Roman" w:cs="Times New Roman"/>
                <w:lang w:val="lv-LV"/>
              </w:rPr>
            </w:pPr>
            <w:r w:rsidRPr="00E308D1">
              <w:rPr>
                <w:rFonts w:ascii="Times New Roman" w:hAnsi="Times New Roman" w:cs="Times New Roman"/>
                <w:lang w:val="lv-LV"/>
              </w:rPr>
              <w:t>Labi</w:t>
            </w:r>
          </w:p>
        </w:tc>
      </w:tr>
      <w:tr w:rsidR="00E308D1" w:rsidRPr="00E308D1" w14:paraId="28EF6B62" w14:textId="77777777" w:rsidTr="00E308D1">
        <w:trPr>
          <w:jc w:val="center"/>
        </w:trPr>
        <w:tc>
          <w:tcPr>
            <w:tcW w:w="2439" w:type="dxa"/>
            <w:shd w:val="clear" w:color="auto" w:fill="auto"/>
          </w:tcPr>
          <w:p w14:paraId="7FDC9754" w14:textId="77777777" w:rsidR="00E308D1" w:rsidRPr="00E308D1" w:rsidRDefault="00E308D1" w:rsidP="00E308D1">
            <w:pPr>
              <w:spacing w:line="360" w:lineRule="auto"/>
              <w:rPr>
                <w:rFonts w:ascii="Times New Roman" w:hAnsi="Times New Roman" w:cs="Times New Roman"/>
                <w:lang w:val="lv-LV"/>
              </w:rPr>
            </w:pPr>
            <w:r w:rsidRPr="00E308D1">
              <w:rPr>
                <w:rFonts w:ascii="Times New Roman" w:hAnsi="Times New Roman" w:cs="Times New Roman"/>
                <w:lang w:val="lv-LV"/>
              </w:rPr>
              <w:t>Kvalitatīvas mācības</w:t>
            </w:r>
          </w:p>
        </w:tc>
        <w:tc>
          <w:tcPr>
            <w:tcW w:w="3368" w:type="dxa"/>
            <w:shd w:val="clear" w:color="auto" w:fill="auto"/>
          </w:tcPr>
          <w:p w14:paraId="4CA67550" w14:textId="77777777" w:rsidR="00E308D1" w:rsidRPr="00E308D1" w:rsidRDefault="00E308D1" w:rsidP="00E308D1">
            <w:pPr>
              <w:spacing w:line="360" w:lineRule="auto"/>
              <w:jc w:val="center"/>
              <w:rPr>
                <w:rFonts w:ascii="Times New Roman" w:hAnsi="Times New Roman" w:cs="Times New Roman"/>
                <w:lang w:val="lv-LV"/>
              </w:rPr>
            </w:pPr>
            <w:r w:rsidRPr="00E308D1">
              <w:rPr>
                <w:rFonts w:ascii="Times New Roman" w:hAnsi="Times New Roman" w:cs="Times New Roman"/>
                <w:lang w:val="lv-LV"/>
              </w:rPr>
              <w:t>Jāpilnveido</w:t>
            </w:r>
          </w:p>
        </w:tc>
      </w:tr>
      <w:tr w:rsidR="00E308D1" w:rsidRPr="00E308D1" w14:paraId="406CDFD5" w14:textId="77777777" w:rsidTr="00E308D1">
        <w:trPr>
          <w:jc w:val="center"/>
        </w:trPr>
        <w:tc>
          <w:tcPr>
            <w:tcW w:w="2439" w:type="dxa"/>
            <w:shd w:val="clear" w:color="auto" w:fill="auto"/>
          </w:tcPr>
          <w:p w14:paraId="03F768F8" w14:textId="77777777" w:rsidR="00E308D1" w:rsidRPr="00E308D1" w:rsidRDefault="00E308D1" w:rsidP="00E308D1">
            <w:pPr>
              <w:spacing w:line="360" w:lineRule="auto"/>
              <w:rPr>
                <w:rFonts w:ascii="Times New Roman" w:hAnsi="Times New Roman" w:cs="Times New Roman"/>
                <w:lang w:val="lv-LV"/>
              </w:rPr>
            </w:pPr>
            <w:r w:rsidRPr="00E308D1">
              <w:rPr>
                <w:rFonts w:ascii="Times New Roman" w:hAnsi="Times New Roman" w:cs="Times New Roman"/>
                <w:lang w:val="lv-LV"/>
              </w:rPr>
              <w:t>Iekļaujoša vide</w:t>
            </w:r>
          </w:p>
        </w:tc>
        <w:tc>
          <w:tcPr>
            <w:tcW w:w="3368" w:type="dxa"/>
            <w:shd w:val="clear" w:color="auto" w:fill="auto"/>
          </w:tcPr>
          <w:p w14:paraId="4582A7D1" w14:textId="77777777" w:rsidR="00E308D1" w:rsidRPr="00E308D1" w:rsidRDefault="00E308D1" w:rsidP="00E308D1">
            <w:pPr>
              <w:spacing w:line="360" w:lineRule="auto"/>
              <w:ind w:right="36"/>
              <w:jc w:val="center"/>
              <w:rPr>
                <w:rFonts w:ascii="Times New Roman" w:hAnsi="Times New Roman" w:cs="Times New Roman"/>
                <w:lang w:val="lv-LV"/>
              </w:rPr>
            </w:pPr>
            <w:r w:rsidRPr="00E308D1">
              <w:rPr>
                <w:rFonts w:ascii="Times New Roman" w:hAnsi="Times New Roman" w:cs="Times New Roman"/>
                <w:lang w:val="lv-LV"/>
              </w:rPr>
              <w:t>Labi</w:t>
            </w:r>
          </w:p>
        </w:tc>
      </w:tr>
      <w:tr w:rsidR="00E308D1" w:rsidRPr="00E308D1" w14:paraId="62B475F6" w14:textId="77777777" w:rsidTr="00E308D1">
        <w:trPr>
          <w:jc w:val="center"/>
        </w:trPr>
        <w:tc>
          <w:tcPr>
            <w:tcW w:w="2439" w:type="dxa"/>
            <w:shd w:val="clear" w:color="auto" w:fill="auto"/>
          </w:tcPr>
          <w:p w14:paraId="2BD3BF3A" w14:textId="77777777" w:rsidR="00E308D1" w:rsidRPr="00E308D1" w:rsidRDefault="00E308D1" w:rsidP="00E308D1">
            <w:pPr>
              <w:spacing w:line="360" w:lineRule="auto"/>
              <w:rPr>
                <w:rFonts w:ascii="Times New Roman" w:hAnsi="Times New Roman" w:cs="Times New Roman"/>
                <w:lang w:val="lv-LV"/>
              </w:rPr>
            </w:pPr>
            <w:r w:rsidRPr="00E308D1">
              <w:rPr>
                <w:rFonts w:ascii="Times New Roman" w:eastAsia="Times New Roman" w:hAnsi="Times New Roman" w:cs="Times New Roman"/>
              </w:rPr>
              <w:t xml:space="preserve">Laba </w:t>
            </w:r>
            <w:proofErr w:type="spellStart"/>
            <w:r w:rsidRPr="00E308D1">
              <w:rPr>
                <w:rFonts w:ascii="Times New Roman" w:eastAsia="Times New Roman" w:hAnsi="Times New Roman" w:cs="Times New Roman"/>
              </w:rPr>
              <w:t>pārvaldība</w:t>
            </w:r>
            <w:proofErr w:type="spellEnd"/>
          </w:p>
        </w:tc>
        <w:tc>
          <w:tcPr>
            <w:tcW w:w="3368" w:type="dxa"/>
            <w:shd w:val="clear" w:color="auto" w:fill="auto"/>
          </w:tcPr>
          <w:p w14:paraId="755BED88" w14:textId="77777777" w:rsidR="00E308D1" w:rsidRPr="00E308D1" w:rsidRDefault="00E308D1" w:rsidP="00E308D1">
            <w:pPr>
              <w:spacing w:line="360" w:lineRule="auto"/>
              <w:ind w:right="36"/>
              <w:jc w:val="center"/>
              <w:rPr>
                <w:rFonts w:ascii="Times New Roman" w:hAnsi="Times New Roman" w:cs="Times New Roman"/>
                <w:lang w:val="lv-LV"/>
              </w:rPr>
            </w:pPr>
            <w:r w:rsidRPr="00E308D1">
              <w:rPr>
                <w:rFonts w:ascii="Times New Roman" w:hAnsi="Times New Roman" w:cs="Times New Roman"/>
                <w:lang w:val="lv-LV"/>
              </w:rPr>
              <w:t>Jāpilnveido</w:t>
            </w:r>
          </w:p>
        </w:tc>
      </w:tr>
    </w:tbl>
    <w:p w14:paraId="0C4D01D7" w14:textId="77777777" w:rsidR="00E308D1" w:rsidRDefault="00E308D1" w:rsidP="00E308D1">
      <w:pPr>
        <w:spacing w:after="0" w:line="240" w:lineRule="auto"/>
        <w:rPr>
          <w:rFonts w:ascii="Times New Roman" w:hAnsi="Times New Roman" w:cs="Times New Roman"/>
          <w:lang w:val="lv-LV"/>
        </w:rPr>
      </w:pPr>
    </w:p>
    <w:p w14:paraId="6614E785" w14:textId="61AE6A1C" w:rsidR="00671BC9" w:rsidRPr="009C0BF6" w:rsidRDefault="00E308D1" w:rsidP="00900FBC">
      <w:pPr>
        <w:spacing w:after="0" w:line="240" w:lineRule="auto"/>
        <w:jc w:val="both"/>
        <w:rPr>
          <w:rFonts w:ascii="Times New Roman" w:hAnsi="Times New Roman" w:cs="Times New Roman"/>
          <w:lang w:val="lv-LV"/>
        </w:rPr>
      </w:pPr>
      <w:r w:rsidRPr="00E308D1">
        <w:rPr>
          <w:rFonts w:ascii="Times New Roman" w:hAnsi="Times New Roman" w:cs="Times New Roman"/>
          <w:lang w:val="lv-LV"/>
        </w:rPr>
        <w:t>Kā svarīgākos uzdevumus</w:t>
      </w:r>
      <w:r w:rsidR="00900FBC" w:rsidRPr="009C0BF6">
        <w:rPr>
          <w:rFonts w:ascii="Times New Roman" w:hAnsi="Times New Roman" w:cs="Times New Roman"/>
          <w:lang w:val="lv-LV"/>
        </w:rPr>
        <w:t xml:space="preserve"> darba pilnveidei </w:t>
      </w:r>
      <w:r w:rsidRPr="00E308D1">
        <w:rPr>
          <w:rFonts w:ascii="Times New Roman" w:hAnsi="Times New Roman" w:cs="Times New Roman"/>
          <w:lang w:val="lv-LV"/>
        </w:rPr>
        <w:t xml:space="preserve"> akreditācijas ekspertu komisija ir noteikusi:</w:t>
      </w:r>
    </w:p>
    <w:p w14:paraId="12C6FB17" w14:textId="0DE6378A" w:rsidR="00671BC9" w:rsidRPr="00671BC9" w:rsidRDefault="00671BC9" w:rsidP="00671BC9">
      <w:pPr>
        <w:pStyle w:val="Sarakstarindkopa"/>
        <w:numPr>
          <w:ilvl w:val="0"/>
          <w:numId w:val="12"/>
        </w:numPr>
        <w:spacing w:after="0" w:line="240" w:lineRule="auto"/>
        <w:ind w:hanging="436"/>
        <w:jc w:val="both"/>
        <w:rPr>
          <w:rFonts w:ascii="Times New Roman" w:hAnsi="Times New Roman" w:cs="Times New Roman"/>
          <w:lang w:val="lv"/>
        </w:rPr>
      </w:pPr>
      <w:r w:rsidRPr="00671BC9">
        <w:rPr>
          <w:rFonts w:ascii="Times New Roman" w:hAnsi="Times New Roman" w:cs="Times New Roman"/>
          <w:lang w:val="lv"/>
        </w:rPr>
        <w:t xml:space="preserve">Iesaistot dažādas </w:t>
      </w:r>
      <w:proofErr w:type="spellStart"/>
      <w:r w:rsidRPr="00671BC9">
        <w:rPr>
          <w:rFonts w:ascii="Times New Roman" w:hAnsi="Times New Roman" w:cs="Times New Roman"/>
          <w:lang w:val="lv"/>
        </w:rPr>
        <w:t>mērķgrupas</w:t>
      </w:r>
      <w:proofErr w:type="spellEnd"/>
      <w:r w:rsidRPr="00671BC9">
        <w:rPr>
          <w:rFonts w:ascii="Times New Roman" w:hAnsi="Times New Roman" w:cs="Times New Roman"/>
          <w:lang w:val="lv"/>
        </w:rPr>
        <w:t>:</w:t>
      </w:r>
    </w:p>
    <w:p w14:paraId="769B6443" w14:textId="77777777" w:rsidR="00671BC9" w:rsidRPr="00671BC9" w:rsidRDefault="00671BC9" w:rsidP="009C0BF6">
      <w:pPr>
        <w:numPr>
          <w:ilvl w:val="1"/>
          <w:numId w:val="13"/>
        </w:numPr>
        <w:tabs>
          <w:tab w:val="left" w:pos="709"/>
        </w:tabs>
        <w:spacing w:after="0" w:line="240" w:lineRule="auto"/>
        <w:ind w:left="993" w:hanging="284"/>
        <w:jc w:val="both"/>
        <w:rPr>
          <w:rFonts w:ascii="Times New Roman" w:hAnsi="Times New Roman" w:cs="Times New Roman"/>
          <w:lang w:val="lv"/>
        </w:rPr>
      </w:pPr>
      <w:r w:rsidRPr="00671BC9">
        <w:rPr>
          <w:rFonts w:ascii="Times New Roman" w:hAnsi="Times New Roman" w:cs="Times New Roman"/>
          <w:lang w:val="lv"/>
        </w:rPr>
        <w:t>izveidot mērķtiecīgu sistēmu mācīšanas un mācīšanās procesa plānošanai, īstenošanai un kvalitātes izvērtēšanai abās iestādes īstenotajās izglītības programmās;</w:t>
      </w:r>
    </w:p>
    <w:p w14:paraId="42626669" w14:textId="77777777" w:rsidR="00671BC9" w:rsidRPr="00671BC9" w:rsidRDefault="00671BC9" w:rsidP="009C0BF6">
      <w:pPr>
        <w:numPr>
          <w:ilvl w:val="1"/>
          <w:numId w:val="13"/>
        </w:numPr>
        <w:tabs>
          <w:tab w:val="left" w:pos="709"/>
        </w:tabs>
        <w:spacing w:after="0" w:line="240" w:lineRule="auto"/>
        <w:ind w:left="993" w:hanging="284"/>
        <w:jc w:val="both"/>
        <w:rPr>
          <w:rFonts w:ascii="Times New Roman" w:hAnsi="Times New Roman" w:cs="Times New Roman"/>
          <w:lang w:val="lv"/>
        </w:rPr>
      </w:pPr>
      <w:r w:rsidRPr="00671BC9">
        <w:rPr>
          <w:rFonts w:ascii="Times New Roman" w:hAnsi="Times New Roman" w:cs="Times New Roman"/>
          <w:lang w:val="lv"/>
        </w:rPr>
        <w:t xml:space="preserve">pilnveidot un sakārtot vērtēšanu kā izglītības procesa sastāvdaļu: i) aktualizēt izglītojamo mācību sasniegumu vērtēšanas kārtību, skaidri nosakot izglītojamo mācību sasniegumu ierakstu atspoguļošanu kādā no </w:t>
      </w:r>
      <w:proofErr w:type="spellStart"/>
      <w:r w:rsidRPr="00671BC9">
        <w:rPr>
          <w:rFonts w:ascii="Times New Roman" w:hAnsi="Times New Roman" w:cs="Times New Roman"/>
          <w:lang w:val="lv"/>
        </w:rPr>
        <w:t>skolvadības</w:t>
      </w:r>
      <w:proofErr w:type="spellEnd"/>
      <w:r w:rsidRPr="00671BC9">
        <w:rPr>
          <w:rFonts w:ascii="Times New Roman" w:hAnsi="Times New Roman" w:cs="Times New Roman"/>
          <w:lang w:val="lv"/>
        </w:rPr>
        <w:t xml:space="preserve"> sistēmām (e-žurnāls), lai tā atbilstu izglītojamo mācību sasniegumu vērtēšanas pamatprincipiem saskaņā ar valstī noteiktām vadlīnijām, pedagogiem konsekventi ievērot vienotu pieeju; ii) pilnveidot pedagogu un vecāku  zināšanas un izpratni par vērtēšanu, tās mērķiem un veidiem;</w:t>
      </w:r>
    </w:p>
    <w:p w14:paraId="442C59D9" w14:textId="77763B5C" w:rsidR="00671BC9" w:rsidRPr="009C0BF6" w:rsidRDefault="00671BC9" w:rsidP="009C0BF6">
      <w:pPr>
        <w:numPr>
          <w:ilvl w:val="1"/>
          <w:numId w:val="13"/>
        </w:numPr>
        <w:tabs>
          <w:tab w:val="left" w:pos="709"/>
        </w:tabs>
        <w:spacing w:after="0" w:line="240" w:lineRule="auto"/>
        <w:ind w:left="993" w:hanging="284"/>
        <w:jc w:val="both"/>
        <w:rPr>
          <w:rFonts w:ascii="Times New Roman" w:hAnsi="Times New Roman" w:cs="Times New Roman"/>
          <w:lang w:val="lv"/>
        </w:rPr>
      </w:pPr>
      <w:r w:rsidRPr="00671BC9">
        <w:rPr>
          <w:rFonts w:ascii="Times New Roman" w:hAnsi="Times New Roman" w:cs="Times New Roman"/>
          <w:lang w:val="lv"/>
        </w:rPr>
        <w:t xml:space="preserve">izveidot ikdienas mācību sasniegumu uzskaites un analīzes statistisko sistēmu, lai mērķtiecīgi pārraudzītu izglītības programmu īstenošanas gaitu un uzdevumu izpildi, kā arī lai plānotu datos balstītas nākamā perioda attīstības vajadzības. </w:t>
      </w:r>
    </w:p>
    <w:p w14:paraId="6A4D64AB" w14:textId="297DD5FA" w:rsidR="00671BC9" w:rsidRPr="009C0BF6" w:rsidRDefault="00671BC9" w:rsidP="00A71D15">
      <w:pPr>
        <w:pStyle w:val="Sarakstarindkopa"/>
        <w:numPr>
          <w:ilvl w:val="0"/>
          <w:numId w:val="13"/>
        </w:numPr>
        <w:spacing w:after="0" w:line="240" w:lineRule="auto"/>
        <w:jc w:val="both"/>
        <w:rPr>
          <w:rFonts w:ascii="Times New Roman" w:hAnsi="Times New Roman" w:cs="Times New Roman"/>
          <w:lang w:val="lv"/>
        </w:rPr>
      </w:pPr>
      <w:r w:rsidRPr="00671BC9">
        <w:rPr>
          <w:rFonts w:ascii="Times New Roman" w:hAnsi="Times New Roman" w:cs="Times New Roman"/>
          <w:lang w:val="lv"/>
        </w:rPr>
        <w:t>Ieviest pedagogu profesionālās kvalitātes novērtēšanas sistēmu, kas ir datos balstīta un sistēmiska. Ikdienas izglītības procesā apkopot datus un informāciju (stundu vērošana) par pedagogu profesionālās pilnveides tālākajām attīstības vajadzībām.</w:t>
      </w:r>
    </w:p>
    <w:p w14:paraId="144857DB" w14:textId="46655691" w:rsidR="00671BC9" w:rsidRPr="00671BC9" w:rsidRDefault="00671BC9" w:rsidP="00900FBC">
      <w:pPr>
        <w:pStyle w:val="Sarakstarindkopa"/>
        <w:numPr>
          <w:ilvl w:val="0"/>
          <w:numId w:val="13"/>
        </w:numPr>
        <w:jc w:val="both"/>
        <w:rPr>
          <w:rFonts w:ascii="Times New Roman" w:eastAsia="Times New Roman" w:hAnsi="Times New Roman" w:cs="Times New Roman"/>
          <w:lang w:val="lv"/>
        </w:rPr>
      </w:pPr>
      <w:r w:rsidRPr="00671BC9">
        <w:rPr>
          <w:rFonts w:ascii="Times New Roman" w:eastAsia="Times New Roman" w:hAnsi="Times New Roman" w:cs="Times New Roman"/>
          <w:lang w:val="lv"/>
        </w:rPr>
        <w:t>Sadarbībā ar dibinātāju, iesaistot personālu un izglītības iestādes padomi, veikt izglītības iestādes un izglītības programmu kvalitātes mērķu definēšanu, izmantojot datos balstītu pieeju un norādot precīzus kvantitatīvos un kvalitatīvos rādītājus.</w:t>
      </w:r>
    </w:p>
    <w:p w14:paraId="365F1732" w14:textId="77777777" w:rsidR="00671BC9" w:rsidRPr="00671BC9" w:rsidRDefault="00671BC9" w:rsidP="00900FBC">
      <w:pPr>
        <w:pStyle w:val="Sarakstarindkopa"/>
        <w:numPr>
          <w:ilvl w:val="0"/>
          <w:numId w:val="13"/>
        </w:numPr>
        <w:jc w:val="both"/>
        <w:rPr>
          <w:rFonts w:ascii="Times New Roman" w:eastAsia="Times New Roman" w:hAnsi="Times New Roman" w:cs="Times New Roman"/>
          <w:lang w:val="lv"/>
        </w:rPr>
      </w:pPr>
      <w:r w:rsidRPr="00671BC9">
        <w:rPr>
          <w:rFonts w:ascii="Times New Roman" w:eastAsia="Times New Roman" w:hAnsi="Times New Roman" w:cs="Times New Roman"/>
          <w:lang w:val="lv"/>
        </w:rPr>
        <w:t xml:space="preserve">Veidot sistēmu datu un informācijas ieguvē </w:t>
      </w:r>
      <w:proofErr w:type="spellStart"/>
      <w:r w:rsidRPr="00671BC9">
        <w:rPr>
          <w:rFonts w:ascii="Times New Roman" w:eastAsia="Times New Roman" w:hAnsi="Times New Roman" w:cs="Times New Roman"/>
          <w:lang w:val="lv"/>
        </w:rPr>
        <w:t>pašvērtēšanai</w:t>
      </w:r>
      <w:proofErr w:type="spellEnd"/>
      <w:r w:rsidRPr="00671BC9">
        <w:rPr>
          <w:rFonts w:ascii="Times New Roman" w:eastAsia="Times New Roman" w:hAnsi="Times New Roman" w:cs="Times New Roman"/>
          <w:lang w:val="lv"/>
        </w:rPr>
        <w:t>:</w:t>
      </w:r>
    </w:p>
    <w:p w14:paraId="79099A33" w14:textId="77E2F943" w:rsidR="00671BC9" w:rsidRPr="00671BC9" w:rsidRDefault="00671BC9" w:rsidP="009C0BF6">
      <w:pPr>
        <w:pStyle w:val="Sarakstarindkopa"/>
        <w:numPr>
          <w:ilvl w:val="0"/>
          <w:numId w:val="18"/>
        </w:numPr>
        <w:ind w:left="1134" w:hanging="283"/>
        <w:jc w:val="both"/>
        <w:rPr>
          <w:rFonts w:ascii="Times New Roman" w:eastAsia="Times New Roman" w:hAnsi="Times New Roman" w:cs="Times New Roman"/>
          <w:lang w:val="lv"/>
        </w:rPr>
      </w:pPr>
      <w:r w:rsidRPr="00671BC9">
        <w:rPr>
          <w:rFonts w:ascii="Times New Roman" w:eastAsia="Times New Roman" w:hAnsi="Times New Roman" w:cs="Times New Roman"/>
          <w:lang w:val="lv"/>
        </w:rPr>
        <w:lastRenderedPageBreak/>
        <w:t>katru semestri veikt regulāru un mērķtiecīgu stundu/nodarbību vērošanu (100% visiem pedagogiem), lai iegūtu datus un informāciju izglītības procesa pilnveidei, izstrādāt kritērijus efektīvai un kvalitatīvai mācību stundai izglītības iestādē;</w:t>
      </w:r>
    </w:p>
    <w:p w14:paraId="006D89D9" w14:textId="77777777" w:rsidR="00671BC9" w:rsidRPr="00671BC9" w:rsidRDefault="00671BC9" w:rsidP="009C0BF6">
      <w:pPr>
        <w:pStyle w:val="Sarakstarindkopa"/>
        <w:numPr>
          <w:ilvl w:val="0"/>
          <w:numId w:val="18"/>
        </w:numPr>
        <w:ind w:left="1134" w:hanging="283"/>
        <w:jc w:val="both"/>
        <w:rPr>
          <w:rFonts w:ascii="Times New Roman" w:eastAsia="Times New Roman" w:hAnsi="Times New Roman" w:cs="Times New Roman"/>
          <w:lang w:val="lv"/>
        </w:rPr>
      </w:pPr>
      <w:r w:rsidRPr="00671BC9">
        <w:rPr>
          <w:rFonts w:ascii="Times New Roman" w:eastAsia="Times New Roman" w:hAnsi="Times New Roman" w:cs="Times New Roman"/>
          <w:lang w:val="lv"/>
        </w:rPr>
        <w:t xml:space="preserve">katra semestra noslēgumā plānot un īstenot pedagogu darba </w:t>
      </w:r>
      <w:proofErr w:type="spellStart"/>
      <w:r w:rsidRPr="00671BC9">
        <w:rPr>
          <w:rFonts w:ascii="Times New Roman" w:eastAsia="Times New Roman" w:hAnsi="Times New Roman" w:cs="Times New Roman"/>
          <w:lang w:val="lv"/>
        </w:rPr>
        <w:t>pašvērtēšanu</w:t>
      </w:r>
      <w:proofErr w:type="spellEnd"/>
      <w:r w:rsidRPr="00671BC9">
        <w:rPr>
          <w:rFonts w:ascii="Times New Roman" w:eastAsia="Times New Roman" w:hAnsi="Times New Roman" w:cs="Times New Roman"/>
          <w:lang w:val="lv"/>
        </w:rPr>
        <w:t xml:space="preserve"> par semestrī paveikto, atbilstoši definētajiem sasniedzamajiem rezultātiem, izzinot pedagogu profesionālās pilnveides vajadzības;</w:t>
      </w:r>
    </w:p>
    <w:p w14:paraId="054DEBEE" w14:textId="77777777" w:rsidR="00671BC9" w:rsidRPr="00671BC9" w:rsidRDefault="00671BC9" w:rsidP="009C0BF6">
      <w:pPr>
        <w:pStyle w:val="Sarakstarindkopa"/>
        <w:numPr>
          <w:ilvl w:val="0"/>
          <w:numId w:val="18"/>
        </w:numPr>
        <w:ind w:left="1134" w:hanging="283"/>
        <w:jc w:val="both"/>
        <w:rPr>
          <w:rFonts w:ascii="Times New Roman" w:eastAsia="Times New Roman" w:hAnsi="Times New Roman" w:cs="Times New Roman"/>
          <w:lang w:val="lv"/>
        </w:rPr>
      </w:pPr>
      <w:r w:rsidRPr="00671BC9">
        <w:rPr>
          <w:rFonts w:ascii="Times New Roman" w:eastAsia="Times New Roman" w:hAnsi="Times New Roman" w:cs="Times New Roman"/>
          <w:lang w:val="lv"/>
        </w:rPr>
        <w:t xml:space="preserve">pāriet uz vienotu elektronisko dokumentu apriti digitālajā vidē, kas izglītības iestādei ļautu strādāt efektīvāk, dokumentu koplietošanas vidē veikt plānošanu, izvērtēšanu, izglītojamo mācību sasniegumu, kavējumu un izglītības programmu apguves gaitas atspoguļošanu (e-žurnāls), tādējādi uzlabojot savstarpējo sadarbību un komunikāciju,  sniedzot un saņemot atgriezenisko saiti, kas uzlabotu procesu </w:t>
      </w:r>
      <w:proofErr w:type="spellStart"/>
      <w:r w:rsidRPr="00671BC9">
        <w:rPr>
          <w:rFonts w:ascii="Times New Roman" w:eastAsia="Times New Roman" w:hAnsi="Times New Roman" w:cs="Times New Roman"/>
          <w:lang w:val="lv"/>
        </w:rPr>
        <w:t>pārredzamību</w:t>
      </w:r>
      <w:proofErr w:type="spellEnd"/>
      <w:r w:rsidRPr="00671BC9">
        <w:rPr>
          <w:rFonts w:ascii="Times New Roman" w:eastAsia="Times New Roman" w:hAnsi="Times New Roman" w:cs="Times New Roman"/>
          <w:lang w:val="lv"/>
        </w:rPr>
        <w:t xml:space="preserve"> un pārvaldību; </w:t>
      </w:r>
    </w:p>
    <w:p w14:paraId="1960AF61" w14:textId="77777777" w:rsidR="00671BC9" w:rsidRPr="00671BC9" w:rsidRDefault="00671BC9" w:rsidP="009C0BF6">
      <w:pPr>
        <w:pStyle w:val="Sarakstarindkopa"/>
        <w:numPr>
          <w:ilvl w:val="0"/>
          <w:numId w:val="18"/>
        </w:numPr>
        <w:ind w:left="1134" w:hanging="283"/>
        <w:jc w:val="both"/>
        <w:rPr>
          <w:rFonts w:ascii="Times New Roman" w:eastAsia="Times New Roman" w:hAnsi="Times New Roman" w:cs="Times New Roman"/>
          <w:lang w:val="lv"/>
        </w:rPr>
      </w:pPr>
      <w:r w:rsidRPr="00671BC9">
        <w:rPr>
          <w:rFonts w:ascii="Times New Roman" w:eastAsia="Times New Roman" w:hAnsi="Times New Roman" w:cs="Times New Roman"/>
          <w:lang w:val="lv"/>
        </w:rPr>
        <w:t>veicināt vecāku iesaisti un līdzatbildību iestādes izvirzīto mērķu īstenošanā,  mērķtiecīgi piesaistot plānošanas, īstenošanas un izvērtēšanas procesos;</w:t>
      </w:r>
    </w:p>
    <w:p w14:paraId="64356328" w14:textId="2E408D67" w:rsidR="00671BC9" w:rsidRPr="009C0BF6" w:rsidRDefault="00671BC9" w:rsidP="009C0BF6">
      <w:pPr>
        <w:pStyle w:val="Sarakstarindkopa"/>
        <w:numPr>
          <w:ilvl w:val="0"/>
          <w:numId w:val="18"/>
        </w:numPr>
        <w:ind w:left="1134" w:hanging="283"/>
        <w:jc w:val="both"/>
        <w:rPr>
          <w:rFonts w:ascii="Times New Roman" w:eastAsia="Times New Roman" w:hAnsi="Times New Roman" w:cs="Times New Roman"/>
          <w:lang w:val="lv"/>
        </w:rPr>
      </w:pPr>
      <w:r w:rsidRPr="00671BC9">
        <w:rPr>
          <w:rFonts w:ascii="Times New Roman" w:eastAsia="Times New Roman" w:hAnsi="Times New Roman" w:cs="Times New Roman"/>
          <w:lang w:val="lv"/>
        </w:rPr>
        <w:t>aktualizēt  izglītības iestādes attīstības plānu un tajā noteiktās prioritātes, lai tās sasaistītu ar būtiski svarīgākajiem uzdevumiem, kuri izriet no pašnovērtējuma ziņojuma, gada plāna un aktuālajiem ikdienā veicamajiem uzdevumiem.</w:t>
      </w:r>
    </w:p>
    <w:p w14:paraId="4C9D8B77" w14:textId="77777777" w:rsidR="00671BC9" w:rsidRPr="00671BC9" w:rsidRDefault="00671BC9" w:rsidP="00900FBC">
      <w:pPr>
        <w:numPr>
          <w:ilvl w:val="0"/>
          <w:numId w:val="13"/>
        </w:numPr>
        <w:spacing w:after="0" w:line="240" w:lineRule="auto"/>
        <w:jc w:val="both"/>
        <w:rPr>
          <w:rFonts w:ascii="Times New Roman" w:eastAsia="Times New Roman" w:hAnsi="Times New Roman" w:cs="Times New Roman"/>
          <w:lang w:val="lv"/>
        </w:rPr>
      </w:pPr>
      <w:r w:rsidRPr="00671BC9">
        <w:rPr>
          <w:rFonts w:ascii="Times New Roman" w:eastAsia="Times New Roman" w:hAnsi="Times New Roman" w:cs="Times New Roman"/>
          <w:lang w:val="lv"/>
        </w:rPr>
        <w:t>Regulāri aktualizēt iekšējos normatīvos dokumentus, skaidri definējot tajos minētos noteikumus, rīcības, pārraudzības un citus jautājumus.</w:t>
      </w:r>
    </w:p>
    <w:p w14:paraId="5EE1B778" w14:textId="77777777" w:rsidR="00671BC9" w:rsidRPr="009C0BF6" w:rsidRDefault="00671BC9" w:rsidP="009C0BF6">
      <w:pPr>
        <w:spacing w:after="0" w:line="240" w:lineRule="auto"/>
        <w:jc w:val="both"/>
        <w:rPr>
          <w:rFonts w:ascii="Times New Roman" w:eastAsia="Times New Roman" w:hAnsi="Times New Roman" w:cs="Times New Roman"/>
          <w:lang w:val="lv-LV"/>
        </w:rPr>
      </w:pPr>
    </w:p>
    <w:p w14:paraId="018ADFF2" w14:textId="68CAE28D" w:rsidR="00220ABF" w:rsidRPr="00900FBC" w:rsidRDefault="00220ABF" w:rsidP="00900FBC">
      <w:pPr>
        <w:spacing w:after="0" w:line="240" w:lineRule="auto"/>
        <w:ind w:left="567"/>
        <w:jc w:val="both"/>
        <w:rPr>
          <w:rFonts w:ascii="Times New Roman" w:eastAsia="Times New Roman" w:hAnsi="Times New Roman" w:cs="Times New Roman"/>
          <w:lang w:val="lv-LV"/>
        </w:rPr>
      </w:pPr>
    </w:p>
    <w:p w14:paraId="428568AE" w14:textId="2BC60F2B" w:rsidR="0026002B" w:rsidRPr="00517AF8" w:rsidRDefault="0026002B" w:rsidP="00A71D15">
      <w:pPr>
        <w:pStyle w:val="Sarakstarindkopa"/>
        <w:spacing w:after="0" w:line="240" w:lineRule="auto"/>
        <w:ind w:left="567" w:hanging="425"/>
        <w:jc w:val="both"/>
        <w:rPr>
          <w:rFonts w:ascii="Times New Roman" w:hAnsi="Times New Roman" w:cs="Times New Roman"/>
          <w:lang w:val="lv-LV"/>
        </w:rPr>
      </w:pPr>
      <w:r w:rsidRPr="00517AF8">
        <w:rPr>
          <w:rFonts w:ascii="Times New Roman" w:hAnsi="Times New Roman" w:cs="Times New Roman"/>
          <w:lang w:val="lv-LV"/>
        </w:rPr>
        <w:t>Akreditācijas ekspertu komisija, veicot savu darbu, izmantoja šādas metodes:</w:t>
      </w:r>
    </w:p>
    <w:p w14:paraId="716DA195" w14:textId="2569DE53" w:rsidR="007D6F34" w:rsidRPr="007D6F34" w:rsidRDefault="009C0BF6" w:rsidP="007D6F34">
      <w:pPr>
        <w:pStyle w:val="Sarakstarindkopa"/>
        <w:numPr>
          <w:ilvl w:val="0"/>
          <w:numId w:val="20"/>
        </w:numPr>
        <w:pBdr>
          <w:top w:val="nil"/>
          <w:left w:val="nil"/>
          <w:bottom w:val="nil"/>
          <w:right w:val="nil"/>
          <w:between w:val="nil"/>
        </w:pBdr>
        <w:spacing w:line="240" w:lineRule="auto"/>
        <w:ind w:left="851" w:hanging="284"/>
        <w:jc w:val="both"/>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t</w:t>
      </w:r>
      <w:r w:rsidR="007D6F34" w:rsidRPr="007D6F34">
        <w:rPr>
          <w:rFonts w:ascii="Times New Roman" w:eastAsia="Times New Roman" w:hAnsi="Times New Roman" w:cs="Times New Roman"/>
          <w:color w:val="000000"/>
          <w:lang w:val="lv-LV"/>
        </w:rPr>
        <w:t>iešsaistes un klātienes intervijas un sarunas ar iestādes dibinātāju</w:t>
      </w:r>
      <w:r>
        <w:rPr>
          <w:rFonts w:ascii="Times New Roman" w:eastAsia="Times New Roman" w:hAnsi="Times New Roman" w:cs="Times New Roman"/>
          <w:color w:val="000000"/>
          <w:lang w:val="lv-LV"/>
        </w:rPr>
        <w:t xml:space="preserve"> (arī vecāks)</w:t>
      </w:r>
      <w:r w:rsidR="007D6F34" w:rsidRPr="007D6F34">
        <w:rPr>
          <w:rFonts w:ascii="Times New Roman" w:eastAsia="Times New Roman" w:hAnsi="Times New Roman" w:cs="Times New Roman"/>
          <w:color w:val="000000"/>
          <w:lang w:val="lv-LV"/>
        </w:rPr>
        <w:t xml:space="preserve">, </w:t>
      </w:r>
      <w:r>
        <w:rPr>
          <w:rFonts w:ascii="Times New Roman" w:eastAsia="Times New Roman" w:hAnsi="Times New Roman" w:cs="Times New Roman"/>
          <w:color w:val="000000"/>
          <w:lang w:val="lv-LV"/>
        </w:rPr>
        <w:t>direktori (arī vecāks)</w:t>
      </w:r>
      <w:r w:rsidR="007D6F34" w:rsidRPr="007D6F34">
        <w:rPr>
          <w:rFonts w:ascii="Times New Roman" w:eastAsia="Times New Roman" w:hAnsi="Times New Roman" w:cs="Times New Roman"/>
          <w:color w:val="000000"/>
          <w:lang w:val="lv-LV"/>
        </w:rPr>
        <w:t>, pedagogu un atbalsta personālu</w:t>
      </w:r>
      <w:r>
        <w:rPr>
          <w:rFonts w:ascii="Times New Roman" w:eastAsia="Times New Roman" w:hAnsi="Times New Roman" w:cs="Times New Roman"/>
          <w:color w:val="000000"/>
          <w:lang w:val="lv-LV"/>
        </w:rPr>
        <w:t>;</w:t>
      </w:r>
    </w:p>
    <w:p w14:paraId="15DCB9A8" w14:textId="057191BB" w:rsidR="007D6F34" w:rsidRPr="007D6F34" w:rsidRDefault="007D6F34" w:rsidP="007D6F34">
      <w:pPr>
        <w:pStyle w:val="Sarakstarindkopa"/>
        <w:numPr>
          <w:ilvl w:val="0"/>
          <w:numId w:val="20"/>
        </w:numPr>
        <w:pBdr>
          <w:top w:val="nil"/>
          <w:left w:val="nil"/>
          <w:bottom w:val="nil"/>
          <w:right w:val="nil"/>
          <w:between w:val="nil"/>
        </w:pBdr>
        <w:spacing w:line="240" w:lineRule="auto"/>
        <w:ind w:left="851" w:hanging="284"/>
        <w:jc w:val="both"/>
        <w:rPr>
          <w:rFonts w:ascii="Times New Roman" w:eastAsia="Times New Roman" w:hAnsi="Times New Roman" w:cs="Times New Roman"/>
          <w:color w:val="000000"/>
          <w:lang w:val="lv-LV"/>
        </w:rPr>
      </w:pPr>
      <w:r w:rsidRPr="007D6F34">
        <w:rPr>
          <w:rFonts w:ascii="Times New Roman" w:eastAsia="Times New Roman" w:hAnsi="Times New Roman" w:cs="Times New Roman"/>
          <w:color w:val="000000"/>
          <w:lang w:val="lv-LV"/>
        </w:rPr>
        <w:t>1 mācību stundas vērošana;</w:t>
      </w:r>
    </w:p>
    <w:p w14:paraId="4FCB247E" w14:textId="5D5ACAAC" w:rsidR="007D6F34" w:rsidRPr="007D6F34" w:rsidRDefault="009C0BF6" w:rsidP="007D6F34">
      <w:pPr>
        <w:pStyle w:val="Sarakstarindkopa"/>
        <w:numPr>
          <w:ilvl w:val="0"/>
          <w:numId w:val="20"/>
        </w:numPr>
        <w:pBdr>
          <w:top w:val="nil"/>
          <w:left w:val="nil"/>
          <w:bottom w:val="nil"/>
          <w:right w:val="nil"/>
          <w:between w:val="nil"/>
        </w:pBdr>
        <w:spacing w:line="240" w:lineRule="auto"/>
        <w:ind w:left="851" w:hanging="284"/>
        <w:jc w:val="both"/>
        <w:rPr>
          <w:rFonts w:ascii="Times New Roman" w:eastAsia="Times New Roman" w:hAnsi="Times New Roman" w:cs="Times New Roman"/>
          <w:color w:val="000000"/>
          <w:lang w:val="de-DE"/>
        </w:rPr>
      </w:pPr>
      <w:r>
        <w:rPr>
          <w:rFonts w:ascii="Times New Roman" w:eastAsia="Times New Roman" w:hAnsi="Times New Roman" w:cs="Times New Roman"/>
          <w:color w:val="000000"/>
          <w:lang w:val="de-DE"/>
        </w:rPr>
        <w:t>i</w:t>
      </w:r>
      <w:r w:rsidR="007D6F34" w:rsidRPr="007D6F34">
        <w:rPr>
          <w:rFonts w:ascii="Times New Roman" w:eastAsia="Times New Roman" w:hAnsi="Times New Roman" w:cs="Times New Roman"/>
          <w:color w:val="000000"/>
          <w:lang w:val="de-DE"/>
        </w:rPr>
        <w:t xml:space="preserve">zglītības </w:t>
      </w:r>
      <w:proofErr w:type="spellStart"/>
      <w:r w:rsidR="007D6F34" w:rsidRPr="007D6F34">
        <w:rPr>
          <w:rFonts w:ascii="Times New Roman" w:eastAsia="Times New Roman" w:hAnsi="Times New Roman" w:cs="Times New Roman"/>
          <w:color w:val="000000"/>
          <w:lang w:val="de-DE"/>
        </w:rPr>
        <w:t>iestādes</w:t>
      </w:r>
      <w:proofErr w:type="spellEnd"/>
      <w:r w:rsidR="007D6F34" w:rsidRPr="007D6F34">
        <w:rPr>
          <w:rFonts w:ascii="Times New Roman" w:eastAsia="Times New Roman" w:hAnsi="Times New Roman" w:cs="Times New Roman"/>
          <w:color w:val="000000"/>
          <w:lang w:val="de-DE"/>
        </w:rPr>
        <w:t xml:space="preserve"> </w:t>
      </w:r>
      <w:proofErr w:type="spellStart"/>
      <w:r w:rsidR="007D6F34" w:rsidRPr="007D6F34">
        <w:rPr>
          <w:rFonts w:ascii="Times New Roman" w:eastAsia="Times New Roman" w:hAnsi="Times New Roman" w:cs="Times New Roman"/>
          <w:color w:val="000000"/>
          <w:lang w:val="de-DE"/>
        </w:rPr>
        <w:t>apskate</w:t>
      </w:r>
      <w:proofErr w:type="spellEnd"/>
      <w:r w:rsidR="007D6F34" w:rsidRPr="007D6F34">
        <w:rPr>
          <w:rFonts w:ascii="Times New Roman" w:eastAsia="Times New Roman" w:hAnsi="Times New Roman" w:cs="Times New Roman"/>
          <w:color w:val="000000"/>
          <w:lang w:val="de-DE"/>
        </w:rPr>
        <w:t>;</w:t>
      </w:r>
    </w:p>
    <w:p w14:paraId="3F43D409" w14:textId="3D7FB97F" w:rsidR="007D6F34" w:rsidRPr="007D6F34" w:rsidRDefault="009C0BF6" w:rsidP="007D6F34">
      <w:pPr>
        <w:pStyle w:val="Sarakstarindkopa"/>
        <w:numPr>
          <w:ilvl w:val="0"/>
          <w:numId w:val="20"/>
        </w:numPr>
        <w:pBdr>
          <w:top w:val="nil"/>
          <w:left w:val="nil"/>
          <w:bottom w:val="nil"/>
          <w:right w:val="nil"/>
          <w:between w:val="nil"/>
        </w:pBdr>
        <w:spacing w:line="240" w:lineRule="auto"/>
        <w:ind w:left="851" w:hanging="284"/>
        <w:jc w:val="both"/>
        <w:rPr>
          <w:rFonts w:ascii="Times New Roman" w:eastAsia="Times New Roman" w:hAnsi="Times New Roman" w:cs="Times New Roman"/>
          <w:color w:val="000000"/>
          <w:lang w:val="de-DE"/>
        </w:rPr>
      </w:pPr>
      <w:proofErr w:type="spellStart"/>
      <w:r>
        <w:rPr>
          <w:rFonts w:ascii="Times New Roman" w:eastAsia="Times New Roman" w:hAnsi="Times New Roman" w:cs="Times New Roman"/>
          <w:color w:val="000000"/>
          <w:lang w:val="de-DE"/>
        </w:rPr>
        <w:t>d</w:t>
      </w:r>
      <w:r w:rsidR="007D6F34" w:rsidRPr="007D6F34">
        <w:rPr>
          <w:rFonts w:ascii="Times New Roman" w:eastAsia="Times New Roman" w:hAnsi="Times New Roman" w:cs="Times New Roman"/>
          <w:color w:val="000000"/>
          <w:lang w:val="de-DE"/>
        </w:rPr>
        <w:t>okumentu</w:t>
      </w:r>
      <w:proofErr w:type="spellEnd"/>
      <w:r w:rsidR="007D6F34" w:rsidRPr="007D6F34">
        <w:rPr>
          <w:rFonts w:ascii="Times New Roman" w:eastAsia="Times New Roman" w:hAnsi="Times New Roman" w:cs="Times New Roman"/>
          <w:color w:val="000000"/>
          <w:lang w:val="de-DE"/>
        </w:rPr>
        <w:t xml:space="preserve"> </w:t>
      </w:r>
      <w:proofErr w:type="spellStart"/>
      <w:r w:rsidR="007D6F34" w:rsidRPr="007D6F34">
        <w:rPr>
          <w:rFonts w:ascii="Times New Roman" w:eastAsia="Times New Roman" w:hAnsi="Times New Roman" w:cs="Times New Roman"/>
          <w:color w:val="000000"/>
          <w:lang w:val="de-DE"/>
        </w:rPr>
        <w:t>un</w:t>
      </w:r>
      <w:proofErr w:type="spellEnd"/>
      <w:r w:rsidR="007D6F34" w:rsidRPr="007D6F34">
        <w:rPr>
          <w:rFonts w:ascii="Times New Roman" w:eastAsia="Times New Roman" w:hAnsi="Times New Roman" w:cs="Times New Roman"/>
          <w:color w:val="000000"/>
          <w:lang w:val="de-DE"/>
        </w:rPr>
        <w:t xml:space="preserve"> </w:t>
      </w:r>
      <w:proofErr w:type="spellStart"/>
      <w:r w:rsidR="007D6F34" w:rsidRPr="007D6F34">
        <w:rPr>
          <w:rFonts w:ascii="Times New Roman" w:eastAsia="Times New Roman" w:hAnsi="Times New Roman" w:cs="Times New Roman"/>
          <w:color w:val="000000"/>
          <w:lang w:val="de-DE"/>
        </w:rPr>
        <w:t>informācijas</w:t>
      </w:r>
      <w:proofErr w:type="spellEnd"/>
      <w:r w:rsidR="007D6F34" w:rsidRPr="007D6F34">
        <w:rPr>
          <w:rFonts w:ascii="Times New Roman" w:eastAsia="Times New Roman" w:hAnsi="Times New Roman" w:cs="Times New Roman"/>
          <w:color w:val="000000"/>
          <w:lang w:val="de-DE"/>
        </w:rPr>
        <w:t xml:space="preserve"> </w:t>
      </w:r>
      <w:proofErr w:type="spellStart"/>
      <w:r w:rsidR="007D6F34" w:rsidRPr="007D6F34">
        <w:rPr>
          <w:rFonts w:ascii="Times New Roman" w:eastAsia="Times New Roman" w:hAnsi="Times New Roman" w:cs="Times New Roman"/>
          <w:color w:val="000000"/>
          <w:lang w:val="de-DE"/>
        </w:rPr>
        <w:t>analīze</w:t>
      </w:r>
      <w:proofErr w:type="spellEnd"/>
      <w:r w:rsidR="007D6F34" w:rsidRPr="007D6F34">
        <w:rPr>
          <w:rFonts w:ascii="Times New Roman" w:eastAsia="Times New Roman" w:hAnsi="Times New Roman" w:cs="Times New Roman"/>
          <w:color w:val="000000"/>
          <w:lang w:val="de-DE"/>
        </w:rPr>
        <w:t>;</w:t>
      </w:r>
    </w:p>
    <w:p w14:paraId="282A2414" w14:textId="4D5AC2DF" w:rsidR="007D6F34" w:rsidRPr="007D6F34" w:rsidRDefault="009C0BF6" w:rsidP="007D6F34">
      <w:pPr>
        <w:pStyle w:val="Sarakstarindkopa"/>
        <w:numPr>
          <w:ilvl w:val="0"/>
          <w:numId w:val="20"/>
        </w:numPr>
        <w:pBdr>
          <w:top w:val="nil"/>
          <w:left w:val="nil"/>
          <w:bottom w:val="nil"/>
          <w:right w:val="nil"/>
          <w:between w:val="nil"/>
        </w:pBdr>
        <w:spacing w:line="240" w:lineRule="auto"/>
        <w:ind w:left="851" w:hanging="284"/>
        <w:jc w:val="both"/>
        <w:rPr>
          <w:rFonts w:ascii="Times New Roman" w:eastAsia="Times New Roman" w:hAnsi="Times New Roman" w:cs="Times New Roman"/>
          <w:color w:val="000000"/>
          <w:lang w:val="de-DE"/>
        </w:rPr>
      </w:pPr>
      <w:proofErr w:type="spellStart"/>
      <w:r>
        <w:rPr>
          <w:rFonts w:ascii="Times New Roman" w:eastAsia="Times New Roman" w:hAnsi="Times New Roman" w:cs="Times New Roman"/>
          <w:color w:val="000000"/>
          <w:lang w:val="de-DE"/>
        </w:rPr>
        <w:t>s</w:t>
      </w:r>
      <w:r w:rsidR="007D6F34" w:rsidRPr="007D6F34">
        <w:rPr>
          <w:rFonts w:ascii="Times New Roman" w:eastAsia="Times New Roman" w:hAnsi="Times New Roman" w:cs="Times New Roman"/>
          <w:color w:val="000000"/>
          <w:lang w:val="de-DE"/>
        </w:rPr>
        <w:t>ituāciju</w:t>
      </w:r>
      <w:proofErr w:type="spellEnd"/>
      <w:r w:rsidR="007D6F34" w:rsidRPr="007D6F34">
        <w:rPr>
          <w:rFonts w:ascii="Times New Roman" w:eastAsia="Times New Roman" w:hAnsi="Times New Roman" w:cs="Times New Roman"/>
          <w:color w:val="000000"/>
          <w:lang w:val="de-DE"/>
        </w:rPr>
        <w:t xml:space="preserve"> </w:t>
      </w:r>
      <w:proofErr w:type="spellStart"/>
      <w:r w:rsidR="007D6F34" w:rsidRPr="007D6F34">
        <w:rPr>
          <w:rFonts w:ascii="Times New Roman" w:eastAsia="Times New Roman" w:hAnsi="Times New Roman" w:cs="Times New Roman"/>
          <w:color w:val="000000"/>
          <w:lang w:val="de-DE"/>
        </w:rPr>
        <w:t>analīze</w:t>
      </w:r>
      <w:proofErr w:type="spellEnd"/>
      <w:r w:rsidR="007D6F34" w:rsidRPr="007D6F34">
        <w:rPr>
          <w:color w:val="000000"/>
          <w:lang w:val="de-DE"/>
        </w:rPr>
        <w:t xml:space="preserve"> </w:t>
      </w:r>
      <w:proofErr w:type="spellStart"/>
      <w:r w:rsidR="007D6F34" w:rsidRPr="007D6F34">
        <w:rPr>
          <w:rFonts w:ascii="Times New Roman" w:eastAsia="Times New Roman" w:hAnsi="Times New Roman" w:cs="Times New Roman"/>
          <w:color w:val="000000"/>
          <w:lang w:val="de-DE"/>
        </w:rPr>
        <w:t>ar</w:t>
      </w:r>
      <w:proofErr w:type="spellEnd"/>
      <w:r w:rsidR="007D6F34" w:rsidRPr="007D6F34">
        <w:rPr>
          <w:rFonts w:ascii="Times New Roman" w:eastAsia="Times New Roman" w:hAnsi="Times New Roman" w:cs="Times New Roman"/>
          <w:color w:val="000000"/>
          <w:lang w:val="de-DE"/>
        </w:rPr>
        <w:t xml:space="preserve"> </w:t>
      </w:r>
      <w:proofErr w:type="spellStart"/>
      <w:r w:rsidR="007D6F34" w:rsidRPr="007D6F34">
        <w:rPr>
          <w:rFonts w:ascii="Times New Roman" w:eastAsia="Times New Roman" w:hAnsi="Times New Roman" w:cs="Times New Roman"/>
          <w:color w:val="000000"/>
          <w:lang w:val="de-DE"/>
        </w:rPr>
        <w:t>iestādes</w:t>
      </w:r>
      <w:proofErr w:type="spellEnd"/>
      <w:r w:rsidR="007D6F34" w:rsidRPr="007D6F34">
        <w:rPr>
          <w:rFonts w:ascii="Times New Roman" w:eastAsia="Times New Roman" w:hAnsi="Times New Roman" w:cs="Times New Roman"/>
          <w:color w:val="000000"/>
          <w:lang w:val="de-DE"/>
        </w:rPr>
        <w:t xml:space="preserve"> </w:t>
      </w:r>
      <w:proofErr w:type="spellStart"/>
      <w:r w:rsidR="007D6F34" w:rsidRPr="007D6F34">
        <w:rPr>
          <w:rFonts w:ascii="Times New Roman" w:eastAsia="Times New Roman" w:hAnsi="Times New Roman" w:cs="Times New Roman"/>
          <w:color w:val="000000"/>
          <w:lang w:val="de-DE"/>
        </w:rPr>
        <w:t>vadītāju</w:t>
      </w:r>
      <w:proofErr w:type="spellEnd"/>
      <w:r w:rsidR="007D6F34" w:rsidRPr="007D6F34">
        <w:rPr>
          <w:rFonts w:ascii="Times New Roman" w:eastAsia="Times New Roman" w:hAnsi="Times New Roman" w:cs="Times New Roman"/>
          <w:color w:val="000000"/>
          <w:lang w:val="de-DE"/>
        </w:rPr>
        <w:t xml:space="preserve">, </w:t>
      </w:r>
      <w:proofErr w:type="spellStart"/>
      <w:r w:rsidR="007D6F34" w:rsidRPr="007D6F34">
        <w:rPr>
          <w:rFonts w:ascii="Times New Roman" w:eastAsia="Times New Roman" w:hAnsi="Times New Roman" w:cs="Times New Roman"/>
          <w:color w:val="000000"/>
          <w:lang w:val="de-DE"/>
        </w:rPr>
        <w:t>pedagogu</w:t>
      </w:r>
      <w:proofErr w:type="spellEnd"/>
      <w:r w:rsidR="007D6F34" w:rsidRPr="007D6F34">
        <w:rPr>
          <w:rFonts w:ascii="Times New Roman" w:eastAsia="Times New Roman" w:hAnsi="Times New Roman" w:cs="Times New Roman"/>
          <w:color w:val="000000"/>
          <w:lang w:val="de-DE"/>
        </w:rPr>
        <w:t>.</w:t>
      </w:r>
    </w:p>
    <w:p w14:paraId="064C2238" w14:textId="77777777" w:rsidR="00635818" w:rsidRPr="007D6F34" w:rsidRDefault="00635818" w:rsidP="00A71D15">
      <w:pPr>
        <w:spacing w:after="0" w:line="240" w:lineRule="auto"/>
        <w:jc w:val="both"/>
        <w:rPr>
          <w:rFonts w:ascii="Times New Roman" w:hAnsi="Times New Roman" w:cs="Times New Roman"/>
          <w:lang w:val="de-DE"/>
        </w:rPr>
      </w:pPr>
    </w:p>
    <w:p w14:paraId="753445B9" w14:textId="07D5C373" w:rsidR="007D6F34" w:rsidRDefault="009C0BF6" w:rsidP="009C0BF6">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Cienījamie vecāki! </w:t>
      </w:r>
      <w:r w:rsidR="009C1CC5" w:rsidRPr="00517AF8">
        <w:rPr>
          <w:rFonts w:ascii="Times New Roman" w:eastAsia="Times New Roman" w:hAnsi="Times New Roman" w:cs="Times New Roman"/>
          <w:lang w:val="lv-LV"/>
        </w:rPr>
        <w:t>Novēlu</w:t>
      </w:r>
      <w:r w:rsidR="007D6F34">
        <w:rPr>
          <w:rFonts w:ascii="Times New Roman" w:eastAsia="Times New Roman" w:hAnsi="Times New Roman" w:cs="Times New Roman"/>
          <w:lang w:val="lv-LV"/>
        </w:rPr>
        <w:t xml:space="preserve"> jums</w:t>
      </w:r>
      <w:r w:rsidR="009C1CC5" w:rsidRPr="00517AF8">
        <w:rPr>
          <w:rFonts w:ascii="Times New Roman" w:eastAsia="Times New Roman" w:hAnsi="Times New Roman" w:cs="Times New Roman"/>
          <w:lang w:val="lv-LV"/>
        </w:rPr>
        <w:t xml:space="preserve"> sekmīgu turpmāko sadarbību ar </w:t>
      </w:r>
      <w:r>
        <w:rPr>
          <w:rFonts w:ascii="Times New Roman" w:eastAsia="Times New Roman" w:hAnsi="Times New Roman" w:cs="Times New Roman"/>
          <w:lang w:val="lv-LV"/>
        </w:rPr>
        <w:t>skolas direktori un</w:t>
      </w:r>
      <w:r w:rsidR="006201FD">
        <w:rPr>
          <w:rFonts w:ascii="Times New Roman" w:eastAsia="Times New Roman" w:hAnsi="Times New Roman" w:cs="Times New Roman"/>
          <w:lang w:val="lv-LV"/>
        </w:rPr>
        <w:t xml:space="preserve"> pedagogiem</w:t>
      </w:r>
      <w:r>
        <w:rPr>
          <w:rFonts w:ascii="Times New Roman" w:eastAsia="Times New Roman" w:hAnsi="Times New Roman" w:cs="Times New Roman"/>
          <w:lang w:val="lv-LV"/>
        </w:rPr>
        <w:t>!</w:t>
      </w:r>
    </w:p>
    <w:p w14:paraId="1A8A24CA" w14:textId="77777777" w:rsidR="007D6F34" w:rsidRDefault="007D6F34" w:rsidP="00517AF8">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0D5E7AA9" w14:textId="77777777" w:rsidR="007D6F34" w:rsidRDefault="007D6F34" w:rsidP="00517AF8">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77F11316" w14:textId="40B225BC" w:rsidR="009C1CC5" w:rsidRPr="00517AF8" w:rsidRDefault="009C1CC5" w:rsidP="00517AF8">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rPr>
      </w:pPr>
      <w:r w:rsidRPr="00517AF8">
        <w:rPr>
          <w:rFonts w:ascii="Times New Roman" w:eastAsia="Times New Roman" w:hAnsi="Times New Roman" w:cs="Times New Roman"/>
          <w:lang w:val="lv-LV"/>
        </w:rPr>
        <w:t>Akreditācijas ekspertu komisijas 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t xml:space="preserve">             </w:t>
      </w:r>
      <w:r w:rsidR="00671BC9">
        <w:rPr>
          <w:rFonts w:ascii="Times New Roman" w:eastAsia="Times New Roman" w:hAnsi="Times New Roman" w:cs="Times New Roman"/>
          <w:lang w:val="lv-LV"/>
        </w:rPr>
        <w:t>Iveta Dziedātāja</w:t>
      </w:r>
    </w:p>
    <w:p w14:paraId="45F4D5CD" w14:textId="77777777" w:rsidR="009C1CC5" w:rsidRPr="00517AF8" w:rsidRDefault="009C1CC5" w:rsidP="00635818">
      <w:pPr>
        <w:spacing w:after="120" w:line="240" w:lineRule="auto"/>
        <w:jc w:val="both"/>
        <w:rPr>
          <w:rFonts w:ascii="Times New Roman" w:eastAsia="Arial" w:hAnsi="Times New Roman" w:cs="Times New Roman"/>
          <w:lang w:val="lv-LV" w:eastAsia="lv-LV"/>
        </w:rPr>
      </w:pPr>
    </w:p>
    <w:sectPr w:rsidR="009C1CC5" w:rsidRPr="00517AF8" w:rsidSect="003707E6">
      <w:headerReference w:type="even" r:id="rId8"/>
      <w:headerReference w:type="default" r:id="rId9"/>
      <w:footerReference w:type="even" r:id="rId10"/>
      <w:footerReference w:type="default" r:id="rId11"/>
      <w:headerReference w:type="first" r:id="rId12"/>
      <w:footerReference w:type="first" r:id="rId13"/>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E2273" w14:textId="77777777" w:rsidR="004F6FFF" w:rsidRDefault="004F6FFF" w:rsidP="00325453">
      <w:pPr>
        <w:spacing w:after="0" w:line="240" w:lineRule="auto"/>
      </w:pPr>
      <w:r>
        <w:separator/>
      </w:r>
    </w:p>
  </w:endnote>
  <w:endnote w:type="continuationSeparator" w:id="0">
    <w:p w14:paraId="718D0619" w14:textId="77777777" w:rsidR="004F6FFF" w:rsidRDefault="004F6FFF"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6BEF" w14:textId="77777777" w:rsidR="00F53200" w:rsidRDefault="00F532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6505A8A8" w:rsidR="00325453" w:rsidRPr="00F53200" w:rsidRDefault="00325453" w:rsidP="00F5320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31E44" w14:textId="77777777" w:rsidR="00F53200" w:rsidRDefault="00F532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8C9D4" w14:textId="77777777" w:rsidR="004F6FFF" w:rsidRDefault="004F6FFF" w:rsidP="00325453">
      <w:pPr>
        <w:spacing w:after="0" w:line="240" w:lineRule="auto"/>
      </w:pPr>
      <w:r>
        <w:separator/>
      </w:r>
    </w:p>
  </w:footnote>
  <w:footnote w:type="continuationSeparator" w:id="0">
    <w:p w14:paraId="3B88C8A5" w14:textId="77777777" w:rsidR="004F6FFF" w:rsidRDefault="004F6FFF"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66277" w14:textId="77777777" w:rsidR="00F53200" w:rsidRDefault="00F532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C5D0E" w14:textId="77777777" w:rsidR="00F53200" w:rsidRDefault="00F532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D46"/>
    <w:multiLevelType w:val="hybridMultilevel"/>
    <w:tmpl w:val="1A7C6896"/>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B92B3D"/>
    <w:multiLevelType w:val="hybridMultilevel"/>
    <w:tmpl w:val="28549BFC"/>
    <w:lvl w:ilvl="0" w:tplc="9A2621CE">
      <w:start w:val="1"/>
      <w:numFmt w:val="decimal"/>
      <w:lvlText w:val="%1."/>
      <w:lvlJc w:val="left"/>
      <w:pPr>
        <w:ind w:left="720" w:hanging="360"/>
      </w:pPr>
      <w:rPr>
        <w:rFonts w:ascii="Times New Roman" w:eastAsiaTheme="minorHAns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A022BFA"/>
    <w:multiLevelType w:val="hybridMultilevel"/>
    <w:tmpl w:val="5D82A846"/>
    <w:lvl w:ilvl="0" w:tplc="FFFFFFFF">
      <w:start w:val="1"/>
      <w:numFmt w:val="decimal"/>
      <w:lvlText w:val="%1."/>
      <w:lvlJc w:val="left"/>
      <w:pPr>
        <w:ind w:left="720" w:hanging="360"/>
      </w:pPr>
      <w:rPr>
        <w:rFonts w:ascii="Times New Roman" w:eastAsiaTheme="minorHAnsi" w:hAnsi="Times New Roman" w:cs="Times New Roman"/>
      </w:rPr>
    </w:lvl>
    <w:lvl w:ilvl="1" w:tplc="125A8126">
      <w:start w:val="2023"/>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F62EAB"/>
    <w:multiLevelType w:val="hybridMultilevel"/>
    <w:tmpl w:val="3170F64E"/>
    <w:lvl w:ilvl="0" w:tplc="125A8126">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3573A2"/>
    <w:multiLevelType w:val="multilevel"/>
    <w:tmpl w:val="D2BADF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203652"/>
    <w:multiLevelType w:val="multilevel"/>
    <w:tmpl w:val="39A4A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68857410"/>
    <w:multiLevelType w:val="multilevel"/>
    <w:tmpl w:val="B1267F66"/>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62BD4"/>
    <w:multiLevelType w:val="hybridMultilevel"/>
    <w:tmpl w:val="3A8A451E"/>
    <w:lvl w:ilvl="0" w:tplc="125A8126">
      <w:start w:val="2023"/>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365F53"/>
    <w:multiLevelType w:val="hybridMultilevel"/>
    <w:tmpl w:val="635638E6"/>
    <w:lvl w:ilvl="0" w:tplc="125A8126">
      <w:start w:val="202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F3B3E02"/>
    <w:multiLevelType w:val="hybridMultilevel"/>
    <w:tmpl w:val="242AEC02"/>
    <w:lvl w:ilvl="0" w:tplc="125A8126">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37338607">
    <w:abstractNumId w:val="2"/>
  </w:num>
  <w:num w:numId="2" w16cid:durableId="1818451820">
    <w:abstractNumId w:val="9"/>
  </w:num>
  <w:num w:numId="3" w16cid:durableId="178855072">
    <w:abstractNumId w:val="17"/>
  </w:num>
  <w:num w:numId="4" w16cid:durableId="1939167784">
    <w:abstractNumId w:val="14"/>
  </w:num>
  <w:num w:numId="5" w16cid:durableId="1671636238">
    <w:abstractNumId w:val="10"/>
  </w:num>
  <w:num w:numId="6" w16cid:durableId="681320078">
    <w:abstractNumId w:val="11"/>
  </w:num>
  <w:num w:numId="7" w16cid:durableId="842625211">
    <w:abstractNumId w:val="4"/>
  </w:num>
  <w:num w:numId="8" w16cid:durableId="242952241">
    <w:abstractNumId w:val="3"/>
  </w:num>
  <w:num w:numId="9" w16cid:durableId="1310018372">
    <w:abstractNumId w:val="16"/>
  </w:num>
  <w:num w:numId="10" w16cid:durableId="1697341822">
    <w:abstractNumId w:val="12"/>
  </w:num>
  <w:num w:numId="11" w16cid:durableId="1577981284">
    <w:abstractNumId w:val="8"/>
  </w:num>
  <w:num w:numId="12" w16cid:durableId="1575506105">
    <w:abstractNumId w:val="1"/>
  </w:num>
  <w:num w:numId="13" w16cid:durableId="1387216460">
    <w:abstractNumId w:val="5"/>
  </w:num>
  <w:num w:numId="14" w16cid:durableId="977957959">
    <w:abstractNumId w:val="13"/>
  </w:num>
  <w:num w:numId="15" w16cid:durableId="1785685266">
    <w:abstractNumId w:val="7"/>
  </w:num>
  <w:num w:numId="16" w16cid:durableId="972952406">
    <w:abstractNumId w:val="18"/>
  </w:num>
  <w:num w:numId="17" w16cid:durableId="1482959834">
    <w:abstractNumId w:val="15"/>
  </w:num>
  <w:num w:numId="18" w16cid:durableId="1881866754">
    <w:abstractNumId w:val="6"/>
  </w:num>
  <w:num w:numId="19" w16cid:durableId="1310086969">
    <w:abstractNumId w:val="19"/>
  </w:num>
  <w:num w:numId="20" w16cid:durableId="98154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A3C"/>
    <w:rsid w:val="00022014"/>
    <w:rsid w:val="00022B1B"/>
    <w:rsid w:val="00027DA3"/>
    <w:rsid w:val="00033C9D"/>
    <w:rsid w:val="00050127"/>
    <w:rsid w:val="000609DB"/>
    <w:rsid w:val="00061C39"/>
    <w:rsid w:val="00061E96"/>
    <w:rsid w:val="0006396F"/>
    <w:rsid w:val="00076351"/>
    <w:rsid w:val="00077A73"/>
    <w:rsid w:val="00080774"/>
    <w:rsid w:val="0009341F"/>
    <w:rsid w:val="000B19DD"/>
    <w:rsid w:val="000B30C6"/>
    <w:rsid w:val="000C4985"/>
    <w:rsid w:val="000D4B33"/>
    <w:rsid w:val="000D5342"/>
    <w:rsid w:val="000D61E6"/>
    <w:rsid w:val="000F1A6C"/>
    <w:rsid w:val="00102A43"/>
    <w:rsid w:val="00107CA5"/>
    <w:rsid w:val="00110FAA"/>
    <w:rsid w:val="001128F0"/>
    <w:rsid w:val="00120CE2"/>
    <w:rsid w:val="00131C9D"/>
    <w:rsid w:val="00132A84"/>
    <w:rsid w:val="001414AF"/>
    <w:rsid w:val="001509E9"/>
    <w:rsid w:val="0017297E"/>
    <w:rsid w:val="001834B2"/>
    <w:rsid w:val="001A12F4"/>
    <w:rsid w:val="001A1FA0"/>
    <w:rsid w:val="001B7073"/>
    <w:rsid w:val="001E2E4C"/>
    <w:rsid w:val="001F43B9"/>
    <w:rsid w:val="00217229"/>
    <w:rsid w:val="00220ABF"/>
    <w:rsid w:val="00226B8F"/>
    <w:rsid w:val="00231E85"/>
    <w:rsid w:val="00234346"/>
    <w:rsid w:val="00253760"/>
    <w:rsid w:val="0026002B"/>
    <w:rsid w:val="002627BB"/>
    <w:rsid w:val="00272EA1"/>
    <w:rsid w:val="00281836"/>
    <w:rsid w:val="00290DA1"/>
    <w:rsid w:val="002914C2"/>
    <w:rsid w:val="00291ACE"/>
    <w:rsid w:val="00292EC2"/>
    <w:rsid w:val="002B432E"/>
    <w:rsid w:val="002B7543"/>
    <w:rsid w:val="002C0620"/>
    <w:rsid w:val="002C2034"/>
    <w:rsid w:val="002D5C1C"/>
    <w:rsid w:val="002F5A52"/>
    <w:rsid w:val="00325453"/>
    <w:rsid w:val="003274F3"/>
    <w:rsid w:val="0034171E"/>
    <w:rsid w:val="003417BF"/>
    <w:rsid w:val="00350FBF"/>
    <w:rsid w:val="00360063"/>
    <w:rsid w:val="003619A5"/>
    <w:rsid w:val="003707E6"/>
    <w:rsid w:val="0037110B"/>
    <w:rsid w:val="0037423A"/>
    <w:rsid w:val="0037475B"/>
    <w:rsid w:val="00375782"/>
    <w:rsid w:val="00382A6B"/>
    <w:rsid w:val="00391BE2"/>
    <w:rsid w:val="003A330E"/>
    <w:rsid w:val="003A55EE"/>
    <w:rsid w:val="003C53E2"/>
    <w:rsid w:val="003D040E"/>
    <w:rsid w:val="003E620B"/>
    <w:rsid w:val="003F3EAC"/>
    <w:rsid w:val="004024B8"/>
    <w:rsid w:val="00420771"/>
    <w:rsid w:val="00435127"/>
    <w:rsid w:val="00451102"/>
    <w:rsid w:val="00455C9B"/>
    <w:rsid w:val="00464408"/>
    <w:rsid w:val="004834FD"/>
    <w:rsid w:val="0049356A"/>
    <w:rsid w:val="0049766B"/>
    <w:rsid w:val="004C2B27"/>
    <w:rsid w:val="004D0C22"/>
    <w:rsid w:val="004E507F"/>
    <w:rsid w:val="004F6FFF"/>
    <w:rsid w:val="00504D1F"/>
    <w:rsid w:val="00517AF8"/>
    <w:rsid w:val="00554CC8"/>
    <w:rsid w:val="00570EF0"/>
    <w:rsid w:val="00575B7A"/>
    <w:rsid w:val="00576A88"/>
    <w:rsid w:val="00583209"/>
    <w:rsid w:val="005A171C"/>
    <w:rsid w:val="005B02AA"/>
    <w:rsid w:val="005C29EF"/>
    <w:rsid w:val="005D5E54"/>
    <w:rsid w:val="005E2795"/>
    <w:rsid w:val="006201FD"/>
    <w:rsid w:val="00635818"/>
    <w:rsid w:val="00635F3A"/>
    <w:rsid w:val="00642698"/>
    <w:rsid w:val="00655012"/>
    <w:rsid w:val="00655772"/>
    <w:rsid w:val="00664E78"/>
    <w:rsid w:val="00667445"/>
    <w:rsid w:val="00671BC9"/>
    <w:rsid w:val="00694734"/>
    <w:rsid w:val="00696B99"/>
    <w:rsid w:val="006A2D2D"/>
    <w:rsid w:val="006A3973"/>
    <w:rsid w:val="006C22C8"/>
    <w:rsid w:val="006C7A22"/>
    <w:rsid w:val="006D1D2C"/>
    <w:rsid w:val="006E4A7B"/>
    <w:rsid w:val="006E750D"/>
    <w:rsid w:val="006F5D81"/>
    <w:rsid w:val="00707E7E"/>
    <w:rsid w:val="00712E83"/>
    <w:rsid w:val="00716C66"/>
    <w:rsid w:val="007220A7"/>
    <w:rsid w:val="00755CAD"/>
    <w:rsid w:val="00764E5A"/>
    <w:rsid w:val="0077022B"/>
    <w:rsid w:val="007946C1"/>
    <w:rsid w:val="007A09BF"/>
    <w:rsid w:val="007A3FA9"/>
    <w:rsid w:val="007A5527"/>
    <w:rsid w:val="007A579A"/>
    <w:rsid w:val="007C0042"/>
    <w:rsid w:val="007C62F3"/>
    <w:rsid w:val="007D1633"/>
    <w:rsid w:val="007D17FE"/>
    <w:rsid w:val="007D6F34"/>
    <w:rsid w:val="007E1B6D"/>
    <w:rsid w:val="007E3B19"/>
    <w:rsid w:val="007E58DD"/>
    <w:rsid w:val="007E5F25"/>
    <w:rsid w:val="00813ACD"/>
    <w:rsid w:val="00814E42"/>
    <w:rsid w:val="00816E0E"/>
    <w:rsid w:val="008178F7"/>
    <w:rsid w:val="00821A06"/>
    <w:rsid w:val="00822581"/>
    <w:rsid w:val="00824DFD"/>
    <w:rsid w:val="008250ED"/>
    <w:rsid w:val="00861C87"/>
    <w:rsid w:val="00864AF0"/>
    <w:rsid w:val="00881433"/>
    <w:rsid w:val="008814E1"/>
    <w:rsid w:val="00883D7F"/>
    <w:rsid w:val="008A6B61"/>
    <w:rsid w:val="008B2CDF"/>
    <w:rsid w:val="008D530A"/>
    <w:rsid w:val="008F22AA"/>
    <w:rsid w:val="00900FBC"/>
    <w:rsid w:val="009041C3"/>
    <w:rsid w:val="009073B9"/>
    <w:rsid w:val="00914285"/>
    <w:rsid w:val="00920FA0"/>
    <w:rsid w:val="00954842"/>
    <w:rsid w:val="00955E8E"/>
    <w:rsid w:val="00964179"/>
    <w:rsid w:val="00970867"/>
    <w:rsid w:val="009808F7"/>
    <w:rsid w:val="00987DC8"/>
    <w:rsid w:val="00990683"/>
    <w:rsid w:val="00990862"/>
    <w:rsid w:val="0099210A"/>
    <w:rsid w:val="00994AB7"/>
    <w:rsid w:val="00997ECB"/>
    <w:rsid w:val="009A0A78"/>
    <w:rsid w:val="009B0147"/>
    <w:rsid w:val="009C0BF6"/>
    <w:rsid w:val="009C1CC5"/>
    <w:rsid w:val="009D1EFE"/>
    <w:rsid w:val="009E3404"/>
    <w:rsid w:val="009E6119"/>
    <w:rsid w:val="00A35E13"/>
    <w:rsid w:val="00A6320F"/>
    <w:rsid w:val="00A638CF"/>
    <w:rsid w:val="00A71D15"/>
    <w:rsid w:val="00A80D2F"/>
    <w:rsid w:val="00A877F6"/>
    <w:rsid w:val="00AA3D87"/>
    <w:rsid w:val="00AB10DB"/>
    <w:rsid w:val="00AB1413"/>
    <w:rsid w:val="00AD071E"/>
    <w:rsid w:val="00AD3F2C"/>
    <w:rsid w:val="00AE1E9D"/>
    <w:rsid w:val="00AE55E4"/>
    <w:rsid w:val="00AF086B"/>
    <w:rsid w:val="00AF4405"/>
    <w:rsid w:val="00AF6186"/>
    <w:rsid w:val="00B0147F"/>
    <w:rsid w:val="00B03C46"/>
    <w:rsid w:val="00B20D62"/>
    <w:rsid w:val="00B230C3"/>
    <w:rsid w:val="00B270E2"/>
    <w:rsid w:val="00B36EA1"/>
    <w:rsid w:val="00B40E5F"/>
    <w:rsid w:val="00B476F4"/>
    <w:rsid w:val="00B51E16"/>
    <w:rsid w:val="00B52989"/>
    <w:rsid w:val="00B632F1"/>
    <w:rsid w:val="00B812FE"/>
    <w:rsid w:val="00B85AEA"/>
    <w:rsid w:val="00B90F9A"/>
    <w:rsid w:val="00B912D4"/>
    <w:rsid w:val="00BA0835"/>
    <w:rsid w:val="00BA6909"/>
    <w:rsid w:val="00BC3C09"/>
    <w:rsid w:val="00BC6210"/>
    <w:rsid w:val="00BE2134"/>
    <w:rsid w:val="00BF6360"/>
    <w:rsid w:val="00BF70E3"/>
    <w:rsid w:val="00C309DE"/>
    <w:rsid w:val="00C40DE5"/>
    <w:rsid w:val="00C44858"/>
    <w:rsid w:val="00C466C6"/>
    <w:rsid w:val="00C62D9A"/>
    <w:rsid w:val="00C67620"/>
    <w:rsid w:val="00C75493"/>
    <w:rsid w:val="00C7559B"/>
    <w:rsid w:val="00C83DB3"/>
    <w:rsid w:val="00C903A8"/>
    <w:rsid w:val="00C9331D"/>
    <w:rsid w:val="00CB18D2"/>
    <w:rsid w:val="00CB43B3"/>
    <w:rsid w:val="00CD6493"/>
    <w:rsid w:val="00CE0D96"/>
    <w:rsid w:val="00CE2E74"/>
    <w:rsid w:val="00D10633"/>
    <w:rsid w:val="00D11F8D"/>
    <w:rsid w:val="00D20617"/>
    <w:rsid w:val="00D23E99"/>
    <w:rsid w:val="00D245EC"/>
    <w:rsid w:val="00D30CE8"/>
    <w:rsid w:val="00D3299C"/>
    <w:rsid w:val="00D66766"/>
    <w:rsid w:val="00D66A77"/>
    <w:rsid w:val="00D714EE"/>
    <w:rsid w:val="00D85FC1"/>
    <w:rsid w:val="00D87909"/>
    <w:rsid w:val="00DA3298"/>
    <w:rsid w:val="00DC4528"/>
    <w:rsid w:val="00DC741D"/>
    <w:rsid w:val="00DD3534"/>
    <w:rsid w:val="00DE0A39"/>
    <w:rsid w:val="00DE5B09"/>
    <w:rsid w:val="00DE79AD"/>
    <w:rsid w:val="00E10A30"/>
    <w:rsid w:val="00E308D1"/>
    <w:rsid w:val="00E451F1"/>
    <w:rsid w:val="00E468E8"/>
    <w:rsid w:val="00E502CE"/>
    <w:rsid w:val="00E62D52"/>
    <w:rsid w:val="00E641AE"/>
    <w:rsid w:val="00E67CB6"/>
    <w:rsid w:val="00E70CE6"/>
    <w:rsid w:val="00E71EA9"/>
    <w:rsid w:val="00E74891"/>
    <w:rsid w:val="00E80D77"/>
    <w:rsid w:val="00EB14FD"/>
    <w:rsid w:val="00EB38AE"/>
    <w:rsid w:val="00ED2DBC"/>
    <w:rsid w:val="00EE51FF"/>
    <w:rsid w:val="00EF7C95"/>
    <w:rsid w:val="00F0636D"/>
    <w:rsid w:val="00F16128"/>
    <w:rsid w:val="00F2239D"/>
    <w:rsid w:val="00F2749F"/>
    <w:rsid w:val="00F41005"/>
    <w:rsid w:val="00F43F7B"/>
    <w:rsid w:val="00F4420A"/>
    <w:rsid w:val="00F44C97"/>
    <w:rsid w:val="00F53200"/>
    <w:rsid w:val="00F6246C"/>
    <w:rsid w:val="00F76C5F"/>
    <w:rsid w:val="00FB4B45"/>
    <w:rsid w:val="00FD1080"/>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370225089">
      <w:bodyDiv w:val="1"/>
      <w:marLeft w:val="0"/>
      <w:marRight w:val="0"/>
      <w:marTop w:val="0"/>
      <w:marBottom w:val="0"/>
      <w:divBdr>
        <w:top w:val="none" w:sz="0" w:space="0" w:color="auto"/>
        <w:left w:val="none" w:sz="0" w:space="0" w:color="auto"/>
        <w:bottom w:val="none" w:sz="0" w:space="0" w:color="auto"/>
        <w:right w:val="none" w:sz="0" w:space="0" w:color="auto"/>
      </w:divBdr>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2792</Words>
  <Characters>1592</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dcterms:created xsi:type="dcterms:W3CDTF">2024-10-30T07:41:00Z</dcterms:created>
  <dcterms:modified xsi:type="dcterms:W3CDTF">2024-10-30T07:41:00Z</dcterms:modified>
</cp:coreProperties>
</file>