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4FEEE" w14:textId="77777777" w:rsidR="00880A6C" w:rsidRDefault="00880A6C">
      <w:pPr>
        <w:spacing w:line="240" w:lineRule="auto"/>
        <w:jc w:val="center"/>
        <w:rPr>
          <w:rFonts w:ascii="Times New Roman" w:eastAsia="Times New Roman" w:hAnsi="Times New Roman" w:cs="Times New Roman"/>
          <w:b/>
        </w:rPr>
      </w:pPr>
    </w:p>
    <w:p w14:paraId="61D4DE15" w14:textId="77777777" w:rsidR="00880A6C" w:rsidRDefault="00880A6C">
      <w:pPr>
        <w:spacing w:line="240" w:lineRule="auto"/>
        <w:jc w:val="center"/>
        <w:rPr>
          <w:rFonts w:ascii="Times New Roman" w:eastAsia="Times New Roman" w:hAnsi="Times New Roman" w:cs="Times New Roman"/>
          <w:b/>
        </w:rPr>
      </w:pPr>
    </w:p>
    <w:p w14:paraId="3E58B282" w14:textId="77777777" w:rsidR="00880A6C" w:rsidRDefault="00880A6C">
      <w:pPr>
        <w:spacing w:line="240" w:lineRule="auto"/>
        <w:jc w:val="center"/>
        <w:rPr>
          <w:rFonts w:ascii="Times New Roman" w:eastAsia="Times New Roman" w:hAnsi="Times New Roman" w:cs="Times New Roman"/>
          <w:b/>
        </w:rPr>
      </w:pPr>
    </w:p>
    <w:p w14:paraId="6BC4E7C3" w14:textId="77777777" w:rsidR="00880A6C" w:rsidRDefault="00F85B2A">
      <w:pPr>
        <w:spacing w:line="240" w:lineRule="auto"/>
        <w:jc w:val="center"/>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14:anchorId="5D7F9FC4" wp14:editId="0420F899">
            <wp:extent cx="1499870" cy="134112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499870" cy="1341120"/>
                    </a:xfrm>
                    <a:prstGeom prst="rect">
                      <a:avLst/>
                    </a:prstGeom>
                    <a:ln/>
                  </pic:spPr>
                </pic:pic>
              </a:graphicData>
            </a:graphic>
          </wp:inline>
        </w:drawing>
      </w:r>
    </w:p>
    <w:p w14:paraId="7BFC0911" w14:textId="77777777" w:rsidR="00880A6C" w:rsidRDefault="00880A6C">
      <w:pPr>
        <w:spacing w:line="240" w:lineRule="auto"/>
        <w:jc w:val="center"/>
        <w:rPr>
          <w:rFonts w:ascii="Times New Roman" w:eastAsia="Times New Roman" w:hAnsi="Times New Roman" w:cs="Times New Roman"/>
          <w:b/>
        </w:rPr>
      </w:pPr>
    </w:p>
    <w:p w14:paraId="0EF4BA4E" w14:textId="77777777" w:rsidR="00880A6C" w:rsidRDefault="00880A6C">
      <w:pPr>
        <w:spacing w:line="240" w:lineRule="auto"/>
        <w:jc w:val="center"/>
        <w:rPr>
          <w:rFonts w:ascii="Times New Roman" w:eastAsia="Times New Roman" w:hAnsi="Times New Roman" w:cs="Times New Roman"/>
          <w:b/>
        </w:rPr>
      </w:pPr>
    </w:p>
    <w:p w14:paraId="5D9BEFD1" w14:textId="77777777" w:rsidR="00880A6C" w:rsidRDefault="00880A6C">
      <w:pPr>
        <w:spacing w:line="240" w:lineRule="auto"/>
        <w:jc w:val="center"/>
        <w:rPr>
          <w:rFonts w:ascii="Times New Roman" w:eastAsia="Times New Roman" w:hAnsi="Times New Roman" w:cs="Times New Roman"/>
          <w:b/>
        </w:rPr>
      </w:pPr>
    </w:p>
    <w:p w14:paraId="424C0895" w14:textId="77777777" w:rsidR="00880A6C" w:rsidRDefault="00880A6C">
      <w:pPr>
        <w:spacing w:line="240" w:lineRule="auto"/>
        <w:jc w:val="center"/>
        <w:rPr>
          <w:rFonts w:ascii="Times New Roman" w:eastAsia="Times New Roman" w:hAnsi="Times New Roman" w:cs="Times New Roman"/>
          <w:b/>
        </w:rPr>
      </w:pPr>
    </w:p>
    <w:p w14:paraId="79F205EE" w14:textId="77777777" w:rsidR="00880A6C" w:rsidRDefault="00880A6C">
      <w:pPr>
        <w:spacing w:line="240" w:lineRule="auto"/>
        <w:jc w:val="center"/>
        <w:rPr>
          <w:rFonts w:ascii="Times New Roman" w:eastAsia="Times New Roman" w:hAnsi="Times New Roman" w:cs="Times New Roman"/>
          <w:b/>
        </w:rPr>
      </w:pPr>
    </w:p>
    <w:p w14:paraId="54DA7871" w14:textId="77777777" w:rsidR="00880A6C" w:rsidRDefault="00880A6C">
      <w:pPr>
        <w:spacing w:line="240" w:lineRule="auto"/>
        <w:jc w:val="center"/>
        <w:rPr>
          <w:rFonts w:ascii="Times New Roman" w:eastAsia="Times New Roman" w:hAnsi="Times New Roman" w:cs="Times New Roman"/>
          <w:b/>
        </w:rPr>
      </w:pPr>
    </w:p>
    <w:p w14:paraId="5C4B5FFD" w14:textId="77777777" w:rsidR="00880A6C" w:rsidRDefault="00880A6C">
      <w:pPr>
        <w:spacing w:line="240" w:lineRule="auto"/>
        <w:jc w:val="center"/>
        <w:rPr>
          <w:rFonts w:ascii="Times New Roman" w:eastAsia="Times New Roman" w:hAnsi="Times New Roman" w:cs="Times New Roman"/>
          <w:b/>
        </w:rPr>
      </w:pPr>
    </w:p>
    <w:p w14:paraId="52AE5E0D" w14:textId="77777777" w:rsidR="00880A6C" w:rsidRDefault="00F85B2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AKREDITĀCIJAS EKSPERTU KOMISIJAS ZIŅOJUMS</w:t>
      </w:r>
    </w:p>
    <w:p w14:paraId="065AFD35" w14:textId="77777777" w:rsidR="00880A6C" w:rsidRDefault="00880A6C">
      <w:pPr>
        <w:spacing w:line="240" w:lineRule="auto"/>
        <w:jc w:val="center"/>
        <w:rPr>
          <w:rFonts w:ascii="Times New Roman" w:eastAsia="Times New Roman" w:hAnsi="Times New Roman" w:cs="Times New Roman"/>
          <w:b/>
          <w:sz w:val="24"/>
          <w:szCs w:val="24"/>
        </w:rPr>
      </w:pPr>
    </w:p>
    <w:p w14:paraId="6BB07D9E" w14:textId="77777777" w:rsidR="00880A6C" w:rsidRDefault="00F85B2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w:t>
      </w:r>
    </w:p>
    <w:p w14:paraId="4405863D" w14:textId="30E92301" w:rsidR="00880A6C" w:rsidRDefault="5E254E0D" w:rsidP="3BB7066B">
      <w:pPr>
        <w:spacing w:line="240" w:lineRule="auto"/>
        <w:jc w:val="center"/>
        <w:rPr>
          <w:rFonts w:ascii="Times New Roman" w:eastAsia="Times New Roman" w:hAnsi="Times New Roman" w:cs="Times New Roman"/>
          <w:b/>
          <w:bCs/>
          <w:color w:val="000000" w:themeColor="text1"/>
          <w:sz w:val="24"/>
          <w:szCs w:val="24"/>
        </w:rPr>
      </w:pPr>
      <w:r w:rsidRPr="3BB7066B">
        <w:rPr>
          <w:rFonts w:ascii="Times New Roman" w:eastAsia="Times New Roman" w:hAnsi="Times New Roman" w:cs="Times New Roman"/>
          <w:b/>
          <w:bCs/>
          <w:color w:val="000000" w:themeColor="text1"/>
          <w:sz w:val="24"/>
          <w:szCs w:val="24"/>
        </w:rPr>
        <w:t>SKRĪVERU MŪZIKAS UN MĀKSLAS SKOLA</w:t>
      </w:r>
      <w:r w:rsidR="6E79EDCA" w:rsidRPr="3BB7066B">
        <w:rPr>
          <w:rFonts w:ascii="Times New Roman" w:eastAsia="Times New Roman" w:hAnsi="Times New Roman" w:cs="Times New Roman"/>
          <w:b/>
          <w:bCs/>
          <w:color w:val="000000" w:themeColor="text1"/>
          <w:sz w:val="24"/>
          <w:szCs w:val="24"/>
        </w:rPr>
        <w:t>S</w:t>
      </w:r>
    </w:p>
    <w:p w14:paraId="6CD00C68" w14:textId="6382B04C" w:rsidR="00880A6C" w:rsidRDefault="00F85B2A" w:rsidP="087809B3">
      <w:pPr>
        <w:spacing w:line="240" w:lineRule="auto"/>
        <w:jc w:val="center"/>
        <w:rPr>
          <w:rFonts w:ascii="Times New Roman" w:eastAsia="Times New Roman" w:hAnsi="Times New Roman" w:cs="Times New Roman"/>
          <w:b/>
          <w:bCs/>
          <w:color w:val="000000"/>
          <w:sz w:val="24"/>
          <w:szCs w:val="24"/>
        </w:rPr>
      </w:pPr>
      <w:r w:rsidRPr="3BB7066B">
        <w:rPr>
          <w:rFonts w:ascii="Times New Roman" w:eastAsia="Times New Roman" w:hAnsi="Times New Roman" w:cs="Times New Roman"/>
          <w:b/>
          <w:bCs/>
          <w:sz w:val="24"/>
          <w:szCs w:val="24"/>
        </w:rPr>
        <w:t xml:space="preserve">AKREDITĀCIJAS </w:t>
      </w:r>
      <w:r w:rsidRPr="3BB7066B">
        <w:rPr>
          <w:rFonts w:ascii="Times New Roman" w:eastAsia="Times New Roman" w:hAnsi="Times New Roman" w:cs="Times New Roman"/>
          <w:b/>
          <w:bCs/>
          <w:color w:val="000000" w:themeColor="text1"/>
          <w:sz w:val="24"/>
          <w:szCs w:val="24"/>
        </w:rPr>
        <w:t xml:space="preserve">UN </w:t>
      </w:r>
    </w:p>
    <w:p w14:paraId="0478F549" w14:textId="5E2DCB1A" w:rsidR="00880A6C" w:rsidRDefault="00F85B2A" w:rsidP="087809B3">
      <w:pPr>
        <w:spacing w:line="240" w:lineRule="auto"/>
        <w:jc w:val="center"/>
        <w:rPr>
          <w:rFonts w:ascii="Times New Roman" w:eastAsia="Times New Roman" w:hAnsi="Times New Roman" w:cs="Times New Roman"/>
          <w:b/>
          <w:bCs/>
          <w:color w:val="000000"/>
          <w:sz w:val="24"/>
          <w:szCs w:val="24"/>
        </w:rPr>
      </w:pPr>
      <w:r w:rsidRPr="3BB7066B">
        <w:rPr>
          <w:rFonts w:ascii="Times New Roman" w:eastAsia="Times New Roman" w:hAnsi="Times New Roman" w:cs="Times New Roman"/>
          <w:b/>
          <w:bCs/>
          <w:color w:val="000000" w:themeColor="text1"/>
          <w:sz w:val="24"/>
          <w:szCs w:val="24"/>
        </w:rPr>
        <w:t xml:space="preserve">VADĪTĀJAS </w:t>
      </w:r>
      <w:r w:rsidR="36631C4C" w:rsidRPr="3BB7066B">
        <w:rPr>
          <w:rFonts w:ascii="Times New Roman" w:eastAsia="Times New Roman" w:hAnsi="Times New Roman" w:cs="Times New Roman"/>
          <w:b/>
          <w:bCs/>
          <w:sz w:val="24"/>
          <w:szCs w:val="24"/>
        </w:rPr>
        <w:t>IVETAS BIĶERNIECES</w:t>
      </w:r>
    </w:p>
    <w:p w14:paraId="2F669C9B" w14:textId="77777777" w:rsidR="00880A6C" w:rsidRDefault="00F85B2A" w:rsidP="3BB7066B">
      <w:pPr>
        <w:spacing w:line="240" w:lineRule="auto"/>
        <w:jc w:val="center"/>
        <w:rPr>
          <w:rFonts w:ascii="Times New Roman" w:eastAsia="Times New Roman" w:hAnsi="Times New Roman" w:cs="Times New Roman"/>
          <w:b/>
          <w:bCs/>
          <w:sz w:val="24"/>
          <w:szCs w:val="24"/>
        </w:rPr>
      </w:pPr>
      <w:r w:rsidRPr="3BB7066B">
        <w:rPr>
          <w:rFonts w:ascii="Times New Roman" w:eastAsia="Times New Roman" w:hAnsi="Times New Roman" w:cs="Times New Roman"/>
          <w:b/>
          <w:bCs/>
          <w:sz w:val="24"/>
          <w:szCs w:val="24"/>
        </w:rPr>
        <w:t>PROFESIONĀLĀS DARBĪBAS VĒRTĒŠANAS REZULTĀTIEM</w:t>
      </w:r>
    </w:p>
    <w:p w14:paraId="0E92AACC" w14:textId="77777777" w:rsidR="00880A6C" w:rsidRDefault="00880A6C" w:rsidP="3BB7066B">
      <w:pPr>
        <w:spacing w:line="240" w:lineRule="auto"/>
        <w:jc w:val="center"/>
        <w:rPr>
          <w:rFonts w:ascii="Times New Roman" w:eastAsia="Times New Roman" w:hAnsi="Times New Roman" w:cs="Times New Roman"/>
          <w:b/>
          <w:bCs/>
          <w:sz w:val="24"/>
          <w:szCs w:val="24"/>
        </w:rPr>
      </w:pPr>
    </w:p>
    <w:p w14:paraId="2BAF0856" w14:textId="7C2F753B" w:rsidR="00880A6C" w:rsidRDefault="00B370E7" w:rsidP="087809B3">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Decembris</w:t>
      </w:r>
      <w:r w:rsidR="00F85B2A" w:rsidRPr="3BB7066B">
        <w:rPr>
          <w:rFonts w:ascii="Times New Roman" w:eastAsia="Times New Roman" w:hAnsi="Times New Roman" w:cs="Times New Roman"/>
          <w:b/>
          <w:bCs/>
          <w:sz w:val="24"/>
          <w:szCs w:val="24"/>
        </w:rPr>
        <w:t>, 202</w:t>
      </w:r>
      <w:r w:rsidR="60BDD278" w:rsidRPr="3BB7066B">
        <w:rPr>
          <w:rFonts w:ascii="Times New Roman" w:eastAsia="Times New Roman" w:hAnsi="Times New Roman" w:cs="Times New Roman"/>
          <w:b/>
          <w:bCs/>
          <w:sz w:val="24"/>
          <w:szCs w:val="24"/>
        </w:rPr>
        <w:t>4</w:t>
      </w:r>
    </w:p>
    <w:p w14:paraId="74DF95DE" w14:textId="77777777" w:rsidR="00880A6C" w:rsidRDefault="00880A6C">
      <w:pPr>
        <w:spacing w:line="240" w:lineRule="auto"/>
        <w:jc w:val="center"/>
        <w:rPr>
          <w:rFonts w:ascii="Times New Roman" w:eastAsia="Times New Roman" w:hAnsi="Times New Roman" w:cs="Times New Roman"/>
          <w:b/>
        </w:rPr>
      </w:pPr>
    </w:p>
    <w:p w14:paraId="4085628E" w14:textId="77777777" w:rsidR="00880A6C" w:rsidRDefault="00880A6C">
      <w:pPr>
        <w:spacing w:line="240" w:lineRule="auto"/>
        <w:jc w:val="center"/>
        <w:rPr>
          <w:rFonts w:ascii="Times New Roman" w:eastAsia="Times New Roman" w:hAnsi="Times New Roman" w:cs="Times New Roman"/>
          <w:b/>
        </w:rPr>
      </w:pPr>
    </w:p>
    <w:p w14:paraId="5822B3A2" w14:textId="42F73FBC" w:rsidR="00880A6C" w:rsidRDefault="00880A6C" w:rsidP="3BB7066B">
      <w:pPr>
        <w:spacing w:line="240" w:lineRule="auto"/>
        <w:jc w:val="center"/>
        <w:rPr>
          <w:rFonts w:ascii="Times New Roman" w:eastAsia="Times New Roman" w:hAnsi="Times New Roman" w:cs="Times New Roman"/>
          <w:b/>
          <w:bCs/>
        </w:rPr>
      </w:pPr>
    </w:p>
    <w:p w14:paraId="465223B8" w14:textId="77777777" w:rsidR="00880A6C" w:rsidRDefault="00880A6C">
      <w:pPr>
        <w:spacing w:line="240" w:lineRule="auto"/>
        <w:jc w:val="center"/>
        <w:rPr>
          <w:rFonts w:ascii="Times New Roman" w:eastAsia="Times New Roman" w:hAnsi="Times New Roman" w:cs="Times New Roman"/>
          <w:b/>
        </w:rPr>
      </w:pPr>
    </w:p>
    <w:p w14:paraId="583129D3" w14:textId="77777777" w:rsidR="00880A6C" w:rsidRDefault="00880A6C">
      <w:pPr>
        <w:spacing w:line="240" w:lineRule="auto"/>
        <w:jc w:val="center"/>
        <w:rPr>
          <w:rFonts w:ascii="Times New Roman" w:eastAsia="Times New Roman" w:hAnsi="Times New Roman" w:cs="Times New Roman"/>
          <w:b/>
        </w:rPr>
      </w:pPr>
    </w:p>
    <w:p w14:paraId="711E77A3" w14:textId="77777777" w:rsidR="00880A6C" w:rsidRDefault="00880A6C">
      <w:pPr>
        <w:spacing w:line="240" w:lineRule="auto"/>
        <w:jc w:val="center"/>
        <w:rPr>
          <w:rFonts w:ascii="Times New Roman" w:eastAsia="Times New Roman" w:hAnsi="Times New Roman" w:cs="Times New Roman"/>
          <w:b/>
        </w:rPr>
      </w:pPr>
    </w:p>
    <w:p w14:paraId="38E0AF50" w14:textId="77777777" w:rsidR="00880A6C" w:rsidRDefault="00880A6C">
      <w:pPr>
        <w:spacing w:line="240" w:lineRule="auto"/>
        <w:jc w:val="center"/>
        <w:rPr>
          <w:rFonts w:ascii="Times New Roman" w:eastAsia="Times New Roman" w:hAnsi="Times New Roman" w:cs="Times New Roman"/>
          <w:b/>
        </w:rPr>
      </w:pPr>
    </w:p>
    <w:p w14:paraId="1EB256B9" w14:textId="77777777" w:rsidR="00880A6C" w:rsidRDefault="00880A6C">
      <w:pPr>
        <w:spacing w:line="240" w:lineRule="auto"/>
        <w:jc w:val="center"/>
        <w:rPr>
          <w:rFonts w:ascii="Times New Roman" w:eastAsia="Times New Roman" w:hAnsi="Times New Roman" w:cs="Times New Roman"/>
          <w:b/>
        </w:rPr>
      </w:pPr>
    </w:p>
    <w:p w14:paraId="3AB5B5B3" w14:textId="77777777" w:rsidR="00880A6C" w:rsidRDefault="00880A6C">
      <w:pPr>
        <w:spacing w:line="240" w:lineRule="auto"/>
        <w:jc w:val="center"/>
        <w:rPr>
          <w:rFonts w:ascii="Times New Roman" w:eastAsia="Times New Roman" w:hAnsi="Times New Roman" w:cs="Times New Roman"/>
          <w:b/>
        </w:rPr>
      </w:pPr>
    </w:p>
    <w:p w14:paraId="68085A3C" w14:textId="77777777" w:rsidR="00880A6C" w:rsidRDefault="00880A6C">
      <w:pPr>
        <w:spacing w:line="240" w:lineRule="auto"/>
        <w:jc w:val="center"/>
        <w:rPr>
          <w:rFonts w:ascii="Times New Roman" w:eastAsia="Times New Roman" w:hAnsi="Times New Roman" w:cs="Times New Roman"/>
          <w:b/>
        </w:rPr>
      </w:pPr>
    </w:p>
    <w:p w14:paraId="237A9135" w14:textId="77777777" w:rsidR="00880A6C" w:rsidRDefault="00880A6C">
      <w:pPr>
        <w:spacing w:line="240" w:lineRule="auto"/>
        <w:jc w:val="center"/>
        <w:rPr>
          <w:rFonts w:ascii="Times New Roman" w:eastAsia="Times New Roman" w:hAnsi="Times New Roman" w:cs="Times New Roman"/>
          <w:b/>
        </w:rPr>
      </w:pPr>
    </w:p>
    <w:p w14:paraId="302156D3" w14:textId="77777777" w:rsidR="00880A6C" w:rsidRDefault="00880A6C">
      <w:pPr>
        <w:spacing w:line="240" w:lineRule="auto"/>
        <w:jc w:val="center"/>
        <w:rPr>
          <w:rFonts w:ascii="Times New Roman" w:eastAsia="Times New Roman" w:hAnsi="Times New Roman" w:cs="Times New Roman"/>
          <w:b/>
        </w:rPr>
      </w:pPr>
    </w:p>
    <w:p w14:paraId="0A0CBBD1" w14:textId="77777777" w:rsidR="00880A6C" w:rsidRDefault="00880A6C">
      <w:pPr>
        <w:spacing w:line="240" w:lineRule="auto"/>
        <w:jc w:val="center"/>
        <w:rPr>
          <w:rFonts w:ascii="Times New Roman" w:eastAsia="Times New Roman" w:hAnsi="Times New Roman" w:cs="Times New Roman"/>
          <w:b/>
        </w:rPr>
      </w:pPr>
    </w:p>
    <w:p w14:paraId="258DE844" w14:textId="77777777" w:rsidR="00880A6C" w:rsidRDefault="00880A6C">
      <w:pPr>
        <w:spacing w:line="240" w:lineRule="auto"/>
        <w:jc w:val="center"/>
        <w:rPr>
          <w:rFonts w:ascii="Times New Roman" w:eastAsia="Times New Roman" w:hAnsi="Times New Roman" w:cs="Times New Roman"/>
          <w:b/>
        </w:rPr>
      </w:pPr>
    </w:p>
    <w:p w14:paraId="50143A0A" w14:textId="77777777" w:rsidR="00880A6C" w:rsidRDefault="00880A6C">
      <w:pPr>
        <w:spacing w:line="240" w:lineRule="auto"/>
        <w:jc w:val="center"/>
        <w:rPr>
          <w:rFonts w:ascii="Times New Roman" w:eastAsia="Times New Roman" w:hAnsi="Times New Roman" w:cs="Times New Roman"/>
          <w:b/>
        </w:rPr>
      </w:pPr>
    </w:p>
    <w:p w14:paraId="33037A75" w14:textId="77777777" w:rsidR="00880A6C" w:rsidRDefault="00880A6C">
      <w:pPr>
        <w:spacing w:line="240" w:lineRule="auto"/>
        <w:jc w:val="center"/>
        <w:rPr>
          <w:rFonts w:ascii="Times New Roman" w:eastAsia="Times New Roman" w:hAnsi="Times New Roman" w:cs="Times New Roman"/>
          <w:b/>
        </w:rPr>
      </w:pPr>
    </w:p>
    <w:p w14:paraId="277DB8C4" w14:textId="77777777" w:rsidR="00880A6C" w:rsidRDefault="00880A6C">
      <w:pPr>
        <w:spacing w:line="240" w:lineRule="auto"/>
        <w:jc w:val="center"/>
        <w:rPr>
          <w:rFonts w:ascii="Times New Roman" w:eastAsia="Times New Roman" w:hAnsi="Times New Roman" w:cs="Times New Roman"/>
          <w:b/>
        </w:rPr>
      </w:pPr>
    </w:p>
    <w:p w14:paraId="1D25FE03" w14:textId="77777777" w:rsidR="00880A6C" w:rsidRDefault="00880A6C">
      <w:pPr>
        <w:spacing w:line="240" w:lineRule="auto"/>
        <w:jc w:val="center"/>
        <w:rPr>
          <w:rFonts w:ascii="Times New Roman" w:eastAsia="Times New Roman" w:hAnsi="Times New Roman" w:cs="Times New Roman"/>
          <w:b/>
        </w:rPr>
      </w:pPr>
    </w:p>
    <w:p w14:paraId="558E8584" w14:textId="77777777" w:rsidR="00880A6C" w:rsidRDefault="00880A6C">
      <w:pPr>
        <w:spacing w:line="240" w:lineRule="auto"/>
        <w:jc w:val="center"/>
        <w:rPr>
          <w:rFonts w:ascii="Times New Roman" w:eastAsia="Times New Roman" w:hAnsi="Times New Roman" w:cs="Times New Roman"/>
          <w:b/>
        </w:rPr>
      </w:pPr>
    </w:p>
    <w:p w14:paraId="57A4FD48" w14:textId="77777777" w:rsidR="00880A6C" w:rsidRDefault="00880A6C">
      <w:pPr>
        <w:spacing w:line="240" w:lineRule="auto"/>
        <w:jc w:val="center"/>
        <w:rPr>
          <w:rFonts w:ascii="Times New Roman" w:eastAsia="Times New Roman" w:hAnsi="Times New Roman" w:cs="Times New Roman"/>
          <w:b/>
        </w:rPr>
      </w:pPr>
    </w:p>
    <w:p w14:paraId="6F95954F" w14:textId="77777777" w:rsidR="00880A6C" w:rsidRDefault="00880A6C">
      <w:pPr>
        <w:spacing w:line="240" w:lineRule="auto"/>
        <w:jc w:val="center"/>
        <w:rPr>
          <w:rFonts w:ascii="Times New Roman" w:eastAsia="Times New Roman" w:hAnsi="Times New Roman" w:cs="Times New Roman"/>
          <w:b/>
        </w:rPr>
      </w:pPr>
    </w:p>
    <w:p w14:paraId="588DF5F4" w14:textId="77777777" w:rsidR="00880A6C" w:rsidRDefault="00880A6C">
      <w:pPr>
        <w:spacing w:line="240" w:lineRule="auto"/>
        <w:jc w:val="center"/>
        <w:rPr>
          <w:rFonts w:ascii="Times New Roman" w:eastAsia="Times New Roman" w:hAnsi="Times New Roman" w:cs="Times New Roman"/>
          <w:b/>
        </w:rPr>
      </w:pPr>
    </w:p>
    <w:p w14:paraId="59216E07" w14:textId="77777777" w:rsidR="00880A6C" w:rsidRDefault="00880A6C">
      <w:pPr>
        <w:spacing w:line="240" w:lineRule="auto"/>
        <w:jc w:val="center"/>
        <w:rPr>
          <w:rFonts w:ascii="Times New Roman" w:eastAsia="Times New Roman" w:hAnsi="Times New Roman" w:cs="Times New Roman"/>
          <w:b/>
        </w:rPr>
      </w:pPr>
    </w:p>
    <w:p w14:paraId="7286DAF5" w14:textId="77777777" w:rsidR="00880A6C" w:rsidRDefault="00880A6C">
      <w:pPr>
        <w:spacing w:line="240" w:lineRule="auto"/>
        <w:jc w:val="center"/>
        <w:rPr>
          <w:rFonts w:ascii="Times New Roman" w:eastAsia="Times New Roman" w:hAnsi="Times New Roman" w:cs="Times New Roman"/>
          <w:b/>
        </w:rPr>
      </w:pPr>
    </w:p>
    <w:p w14:paraId="3A8ACFBB" w14:textId="77777777" w:rsidR="00880A6C" w:rsidRDefault="00880A6C">
      <w:pPr>
        <w:spacing w:line="240" w:lineRule="auto"/>
        <w:jc w:val="center"/>
        <w:rPr>
          <w:rFonts w:ascii="Times New Roman" w:eastAsia="Times New Roman" w:hAnsi="Times New Roman" w:cs="Times New Roman"/>
          <w:b/>
        </w:rPr>
      </w:pPr>
    </w:p>
    <w:p w14:paraId="7A5013F8" w14:textId="77777777" w:rsidR="00880A6C" w:rsidRDefault="00880A6C">
      <w:pPr>
        <w:spacing w:line="240" w:lineRule="auto"/>
        <w:jc w:val="center"/>
        <w:rPr>
          <w:rFonts w:ascii="Times New Roman" w:eastAsia="Times New Roman" w:hAnsi="Times New Roman" w:cs="Times New Roman"/>
          <w:b/>
        </w:rPr>
      </w:pPr>
    </w:p>
    <w:p w14:paraId="6D1B0588" w14:textId="77777777" w:rsidR="00880A6C" w:rsidRDefault="00880A6C">
      <w:pPr>
        <w:spacing w:line="240" w:lineRule="auto"/>
        <w:jc w:val="center"/>
        <w:rPr>
          <w:rFonts w:ascii="Times New Roman" w:eastAsia="Times New Roman" w:hAnsi="Times New Roman" w:cs="Times New Roman"/>
          <w:b/>
        </w:rPr>
      </w:pPr>
    </w:p>
    <w:p w14:paraId="40B016BC" w14:textId="77777777" w:rsidR="00880A6C" w:rsidRDefault="00880A6C">
      <w:pPr>
        <w:spacing w:line="240" w:lineRule="auto"/>
        <w:rPr>
          <w:rFonts w:ascii="Times New Roman" w:eastAsia="Times New Roman" w:hAnsi="Times New Roman" w:cs="Times New Roman"/>
          <w:b/>
        </w:rPr>
      </w:pPr>
    </w:p>
    <w:p w14:paraId="3E650C87" w14:textId="77777777" w:rsidR="00880A6C" w:rsidRDefault="00880A6C">
      <w:pPr>
        <w:spacing w:line="240" w:lineRule="auto"/>
        <w:rPr>
          <w:rFonts w:ascii="Times New Roman" w:eastAsia="Times New Roman" w:hAnsi="Times New Roman" w:cs="Times New Roman"/>
          <w:b/>
        </w:rPr>
      </w:pPr>
    </w:p>
    <w:p w14:paraId="459E75E7" w14:textId="77777777" w:rsidR="00880A6C" w:rsidRDefault="00880A6C">
      <w:pPr>
        <w:spacing w:line="240" w:lineRule="auto"/>
        <w:jc w:val="center"/>
        <w:rPr>
          <w:rFonts w:ascii="Times New Roman" w:eastAsia="Times New Roman" w:hAnsi="Times New Roman" w:cs="Times New Roman"/>
          <w:b/>
        </w:rPr>
      </w:pPr>
    </w:p>
    <w:p w14:paraId="6B1DF71B" w14:textId="533F1553" w:rsidR="00880A6C" w:rsidRDefault="00F85B2A">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VISPĀRĪGAS ZIŅAS PAR IZGLĪTĪBAS IESTĀDI, VĒRTĒŠANAS NORISES LAIKU UN </w:t>
      </w:r>
      <w:r w:rsidR="002C4925">
        <w:rPr>
          <w:rFonts w:ascii="Times New Roman" w:eastAsia="Times New Roman" w:hAnsi="Times New Roman" w:cs="Times New Roman"/>
          <w:b/>
        </w:rPr>
        <w:t xml:space="preserve">AKREDITĀCIJAS </w:t>
      </w:r>
      <w:r>
        <w:rPr>
          <w:rFonts w:ascii="Times New Roman" w:eastAsia="Times New Roman" w:hAnsi="Times New Roman" w:cs="Times New Roman"/>
          <w:b/>
        </w:rPr>
        <w:t>EKSPERTU KOMISIJAS SASTĀVU</w:t>
      </w:r>
    </w:p>
    <w:p w14:paraId="779DBEFE" w14:textId="77777777" w:rsidR="00880A6C" w:rsidRDefault="00880A6C">
      <w:pPr>
        <w:spacing w:line="240" w:lineRule="auto"/>
        <w:jc w:val="center"/>
        <w:rPr>
          <w:rFonts w:ascii="Times New Roman" w:eastAsia="Times New Roman" w:hAnsi="Times New Roman" w:cs="Times New Roman"/>
          <w:b/>
        </w:rPr>
      </w:pPr>
    </w:p>
    <w:tbl>
      <w:tblPr>
        <w:tblW w:w="906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114"/>
        <w:gridCol w:w="1417"/>
        <w:gridCol w:w="4533"/>
      </w:tblGrid>
      <w:tr w:rsidR="00880A6C" w14:paraId="3A52D0E9" w14:textId="77777777" w:rsidTr="3BB7066B">
        <w:trPr>
          <w:trHeight w:val="567"/>
        </w:trPr>
        <w:tc>
          <w:tcPr>
            <w:tcW w:w="3114" w:type="dxa"/>
          </w:tcPr>
          <w:p w14:paraId="79B4FD99"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nosaukums</w:t>
            </w:r>
          </w:p>
        </w:tc>
        <w:tc>
          <w:tcPr>
            <w:tcW w:w="5950" w:type="dxa"/>
            <w:gridSpan w:val="2"/>
          </w:tcPr>
          <w:p w14:paraId="2F71C301" w14:textId="7EEF7F9E" w:rsidR="00880A6C" w:rsidRDefault="7E3198D6" w:rsidP="3BB7066B">
            <w:pPr>
              <w:spacing w:before="240" w:after="240"/>
              <w:jc w:val="center"/>
              <w:rPr>
                <w:rFonts w:ascii="Times New Roman" w:eastAsia="Times New Roman" w:hAnsi="Times New Roman" w:cs="Times New Roman"/>
                <w:b/>
                <w:bCs/>
                <w:sz w:val="24"/>
                <w:szCs w:val="24"/>
              </w:rPr>
            </w:pPr>
            <w:r w:rsidRPr="3BB7066B">
              <w:rPr>
                <w:rFonts w:ascii="Times New Roman" w:eastAsia="Times New Roman" w:hAnsi="Times New Roman" w:cs="Times New Roman"/>
                <w:b/>
                <w:bCs/>
                <w:sz w:val="24"/>
                <w:szCs w:val="24"/>
              </w:rPr>
              <w:t xml:space="preserve">Skrīveru Mūzikas un mākslas skola </w:t>
            </w:r>
          </w:p>
        </w:tc>
      </w:tr>
      <w:tr w:rsidR="00880A6C" w14:paraId="6CBDBE95" w14:textId="77777777" w:rsidTr="3BB7066B">
        <w:trPr>
          <w:trHeight w:val="567"/>
        </w:trPr>
        <w:tc>
          <w:tcPr>
            <w:tcW w:w="3114" w:type="dxa"/>
          </w:tcPr>
          <w:p w14:paraId="1625426E"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juridiskā adrese</w:t>
            </w:r>
          </w:p>
        </w:tc>
        <w:tc>
          <w:tcPr>
            <w:tcW w:w="5950" w:type="dxa"/>
            <w:gridSpan w:val="2"/>
          </w:tcPr>
          <w:p w14:paraId="2E7229E3" w14:textId="7E1830D0" w:rsidR="00880A6C" w:rsidRDefault="099905FB" w:rsidP="3BB7066B">
            <w:pPr>
              <w:spacing w:before="240" w:after="240"/>
              <w:jc w:val="center"/>
              <w:rPr>
                <w:rFonts w:ascii="Times New Roman" w:eastAsia="Times New Roman" w:hAnsi="Times New Roman" w:cs="Times New Roman"/>
              </w:rPr>
            </w:pPr>
            <w:r w:rsidRPr="3BB7066B">
              <w:rPr>
                <w:rFonts w:ascii="Times New Roman" w:eastAsia="Times New Roman" w:hAnsi="Times New Roman" w:cs="Times New Roman"/>
              </w:rPr>
              <w:t>Daugavas iela 85, Skrīveri, Skrīveru pag., Aizkraukles nov., LV-5125</w:t>
            </w:r>
          </w:p>
        </w:tc>
      </w:tr>
      <w:tr w:rsidR="00880A6C" w14:paraId="07FC1F39" w14:textId="77777777" w:rsidTr="3BB7066B">
        <w:trPr>
          <w:trHeight w:val="567"/>
        </w:trPr>
        <w:tc>
          <w:tcPr>
            <w:tcW w:w="3114" w:type="dxa"/>
          </w:tcPr>
          <w:p w14:paraId="46454128"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tālruņa numurs</w:t>
            </w:r>
          </w:p>
        </w:tc>
        <w:tc>
          <w:tcPr>
            <w:tcW w:w="5950" w:type="dxa"/>
            <w:gridSpan w:val="2"/>
          </w:tcPr>
          <w:p w14:paraId="69E16C14" w14:textId="5290629E" w:rsidR="00880A6C" w:rsidRDefault="2CC0628E" w:rsidP="3BB7066B">
            <w:pPr>
              <w:spacing w:before="240" w:after="240"/>
              <w:jc w:val="center"/>
              <w:rPr>
                <w:rFonts w:ascii="Times New Roman" w:eastAsia="Times New Roman" w:hAnsi="Times New Roman" w:cs="Times New Roman"/>
              </w:rPr>
            </w:pPr>
            <w:r w:rsidRPr="3BB7066B">
              <w:rPr>
                <w:rFonts w:ascii="Times New Roman" w:eastAsia="Times New Roman" w:hAnsi="Times New Roman" w:cs="Times New Roman"/>
              </w:rPr>
              <w:t>29493955</w:t>
            </w:r>
          </w:p>
        </w:tc>
      </w:tr>
      <w:tr w:rsidR="00880A6C" w14:paraId="55160880" w14:textId="77777777" w:rsidTr="3BB7066B">
        <w:trPr>
          <w:trHeight w:val="567"/>
        </w:trPr>
        <w:tc>
          <w:tcPr>
            <w:tcW w:w="3114" w:type="dxa"/>
          </w:tcPr>
          <w:p w14:paraId="6E468D05"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elektroniskā pasta adrese</w:t>
            </w:r>
          </w:p>
        </w:tc>
        <w:tc>
          <w:tcPr>
            <w:tcW w:w="5950" w:type="dxa"/>
            <w:gridSpan w:val="2"/>
          </w:tcPr>
          <w:p w14:paraId="239CE551" w14:textId="57EB0CE0" w:rsidR="00880A6C" w:rsidRDefault="613F63EE" w:rsidP="3BB7066B">
            <w:pPr>
              <w:spacing w:before="240" w:after="240"/>
              <w:jc w:val="center"/>
              <w:rPr>
                <w:rFonts w:ascii="Times New Roman" w:eastAsia="Times New Roman" w:hAnsi="Times New Roman" w:cs="Times New Roman"/>
              </w:rPr>
            </w:pPr>
            <w:hyperlink r:id="rId12">
              <w:r w:rsidRPr="3BB7066B">
                <w:rPr>
                  <w:rStyle w:val="Hipersaite"/>
                  <w:rFonts w:ascii="Times New Roman" w:eastAsia="Times New Roman" w:hAnsi="Times New Roman" w:cs="Times New Roman"/>
                </w:rPr>
                <w:t>Smms@aizkraukle.lv</w:t>
              </w:r>
            </w:hyperlink>
            <w:r w:rsidRPr="3BB7066B">
              <w:rPr>
                <w:rFonts w:ascii="Times New Roman" w:eastAsia="Times New Roman" w:hAnsi="Times New Roman" w:cs="Times New Roman"/>
              </w:rPr>
              <w:t xml:space="preserve"> </w:t>
            </w:r>
          </w:p>
        </w:tc>
      </w:tr>
      <w:tr w:rsidR="00880A6C" w14:paraId="41E56E3D" w14:textId="77777777" w:rsidTr="3BB7066B">
        <w:trPr>
          <w:trHeight w:val="567"/>
        </w:trPr>
        <w:tc>
          <w:tcPr>
            <w:tcW w:w="3114" w:type="dxa"/>
          </w:tcPr>
          <w:p w14:paraId="4950F98E"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vadītājs un amatā stāšanās laiks</w:t>
            </w:r>
          </w:p>
        </w:tc>
        <w:tc>
          <w:tcPr>
            <w:tcW w:w="5950" w:type="dxa"/>
            <w:gridSpan w:val="2"/>
            <w:vAlign w:val="center"/>
          </w:tcPr>
          <w:p w14:paraId="1429FE8E" w14:textId="1850F7A7" w:rsidR="00880A6C" w:rsidRDefault="197BB6B6" w:rsidP="3BB7066B">
            <w:pPr>
              <w:spacing w:before="120" w:after="120"/>
              <w:jc w:val="center"/>
              <w:rPr>
                <w:rFonts w:ascii="Times New Roman" w:eastAsia="Times New Roman" w:hAnsi="Times New Roman" w:cs="Times New Roman"/>
              </w:rPr>
            </w:pPr>
            <w:r w:rsidRPr="3BB7066B">
              <w:rPr>
                <w:rFonts w:ascii="Times New Roman" w:eastAsia="Times New Roman" w:hAnsi="Times New Roman" w:cs="Times New Roman"/>
              </w:rPr>
              <w:t>Iveta Biķerniece</w:t>
            </w:r>
          </w:p>
          <w:p w14:paraId="278F5CBC" w14:textId="703B1267" w:rsidR="00880A6C" w:rsidRDefault="3B7D2A01" w:rsidP="3BB7066B">
            <w:pPr>
              <w:spacing w:before="120" w:after="120"/>
              <w:jc w:val="center"/>
              <w:rPr>
                <w:rFonts w:ascii="Times New Roman" w:eastAsia="Times New Roman" w:hAnsi="Times New Roman" w:cs="Times New Roman"/>
              </w:rPr>
            </w:pPr>
            <w:r w:rsidRPr="3BB7066B">
              <w:rPr>
                <w:rFonts w:ascii="Times New Roman" w:eastAsia="Times New Roman" w:hAnsi="Times New Roman" w:cs="Times New Roman"/>
              </w:rPr>
              <w:t>20</w:t>
            </w:r>
            <w:r w:rsidR="197BB6B6" w:rsidRPr="3BB7066B">
              <w:rPr>
                <w:rFonts w:ascii="Times New Roman" w:eastAsia="Times New Roman" w:hAnsi="Times New Roman" w:cs="Times New Roman"/>
              </w:rPr>
              <w:t>.0</w:t>
            </w:r>
            <w:r w:rsidR="2DBD9FA9" w:rsidRPr="3BB7066B">
              <w:rPr>
                <w:rFonts w:ascii="Times New Roman" w:eastAsia="Times New Roman" w:hAnsi="Times New Roman" w:cs="Times New Roman"/>
              </w:rPr>
              <w:t>8</w:t>
            </w:r>
            <w:r w:rsidR="197BB6B6" w:rsidRPr="3BB7066B">
              <w:rPr>
                <w:rFonts w:ascii="Times New Roman" w:eastAsia="Times New Roman" w:hAnsi="Times New Roman" w:cs="Times New Roman"/>
              </w:rPr>
              <w:t>.</w:t>
            </w:r>
            <w:r w:rsidR="5AF2949F" w:rsidRPr="3BB7066B">
              <w:rPr>
                <w:rFonts w:ascii="Times New Roman" w:eastAsia="Times New Roman" w:hAnsi="Times New Roman" w:cs="Times New Roman"/>
              </w:rPr>
              <w:t>1999</w:t>
            </w:r>
          </w:p>
        </w:tc>
      </w:tr>
      <w:tr w:rsidR="00880A6C" w14:paraId="6C2C83BD" w14:textId="77777777" w:rsidTr="3BB7066B">
        <w:trPr>
          <w:trHeight w:val="567"/>
        </w:trPr>
        <w:tc>
          <w:tcPr>
            <w:tcW w:w="3114" w:type="dxa"/>
          </w:tcPr>
          <w:p w14:paraId="19C3011D"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dibinātājs</w:t>
            </w:r>
          </w:p>
        </w:tc>
        <w:tc>
          <w:tcPr>
            <w:tcW w:w="5950" w:type="dxa"/>
            <w:gridSpan w:val="2"/>
          </w:tcPr>
          <w:p w14:paraId="690E7F0A" w14:textId="69525110" w:rsidR="00880A6C" w:rsidRDefault="35FAB86B" w:rsidP="3BB7066B">
            <w:pPr>
              <w:spacing w:before="240" w:after="240"/>
              <w:jc w:val="center"/>
              <w:rPr>
                <w:rFonts w:ascii="Times New Roman" w:eastAsia="Times New Roman" w:hAnsi="Times New Roman" w:cs="Times New Roman"/>
              </w:rPr>
            </w:pPr>
            <w:r w:rsidRPr="3BB7066B">
              <w:rPr>
                <w:rFonts w:ascii="Times New Roman" w:eastAsia="Times New Roman" w:hAnsi="Times New Roman" w:cs="Times New Roman"/>
              </w:rPr>
              <w:t>Aizkraukles novada pašvaldība</w:t>
            </w:r>
          </w:p>
        </w:tc>
      </w:tr>
      <w:tr w:rsidR="00880A6C" w14:paraId="37F27581" w14:textId="77777777" w:rsidTr="3BB7066B">
        <w:trPr>
          <w:trHeight w:val="1078"/>
        </w:trPr>
        <w:tc>
          <w:tcPr>
            <w:tcW w:w="3114" w:type="dxa"/>
            <w:vAlign w:val="center"/>
          </w:tcPr>
          <w:p w14:paraId="02C6D317"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Īstenotās izglītības programmas</w:t>
            </w:r>
          </w:p>
        </w:tc>
        <w:tc>
          <w:tcPr>
            <w:tcW w:w="5950" w:type="dxa"/>
            <w:gridSpan w:val="2"/>
            <w:vAlign w:val="center"/>
          </w:tcPr>
          <w:p w14:paraId="209CBC59" w14:textId="73AA4CBC" w:rsidR="00880A6C" w:rsidRDefault="1A316A77" w:rsidP="3BB7066B">
            <w:pPr>
              <w:spacing w:before="240" w:after="240"/>
              <w:jc w:val="center"/>
              <w:rPr>
                <w:rFonts w:ascii="Times New Roman" w:eastAsia="Times New Roman" w:hAnsi="Times New Roman" w:cs="Times New Roman"/>
              </w:rPr>
            </w:pPr>
            <w:r w:rsidRPr="3BB7066B">
              <w:rPr>
                <w:rFonts w:ascii="Times New Roman" w:eastAsia="Times New Roman" w:hAnsi="Times New Roman" w:cs="Times New Roman"/>
              </w:rPr>
              <w:t xml:space="preserve">13 profesionālās ievirzes izglītības programmas mūzikā un                      1 profesionālās ievirzes izglītības programma mākslā </w:t>
            </w:r>
          </w:p>
        </w:tc>
      </w:tr>
      <w:tr w:rsidR="00880A6C" w14:paraId="601922EC" w14:textId="77777777" w:rsidTr="3BB7066B">
        <w:trPr>
          <w:trHeight w:val="1078"/>
        </w:trPr>
        <w:tc>
          <w:tcPr>
            <w:tcW w:w="3114" w:type="dxa"/>
            <w:vAlign w:val="center"/>
          </w:tcPr>
          <w:p w14:paraId="6B92B82B"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Izglītojamo skaits izglītības iestādē</w:t>
            </w:r>
          </w:p>
        </w:tc>
        <w:tc>
          <w:tcPr>
            <w:tcW w:w="5950" w:type="dxa"/>
            <w:gridSpan w:val="2"/>
            <w:vAlign w:val="center"/>
          </w:tcPr>
          <w:p w14:paraId="76B02F72" w14:textId="2273E7A1" w:rsidR="00880A6C" w:rsidRDefault="0C51300A" w:rsidP="3BB7066B">
            <w:pPr>
              <w:spacing w:before="240" w:after="240"/>
              <w:jc w:val="center"/>
              <w:rPr>
                <w:rFonts w:ascii="Times New Roman" w:eastAsia="Times New Roman" w:hAnsi="Times New Roman" w:cs="Times New Roman"/>
              </w:rPr>
            </w:pPr>
            <w:r w:rsidRPr="3BB7066B">
              <w:rPr>
                <w:rFonts w:ascii="Times New Roman" w:eastAsia="Times New Roman" w:hAnsi="Times New Roman" w:cs="Times New Roman"/>
              </w:rPr>
              <w:t>188</w:t>
            </w:r>
          </w:p>
        </w:tc>
      </w:tr>
      <w:tr w:rsidR="00880A6C" w14:paraId="343F112B" w14:textId="77777777" w:rsidTr="3BB7066B">
        <w:trPr>
          <w:trHeight w:val="567"/>
        </w:trPr>
        <w:tc>
          <w:tcPr>
            <w:tcW w:w="3114" w:type="dxa"/>
          </w:tcPr>
          <w:p w14:paraId="3F5D90F9"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Pedagogu skaits izglītības iestādē </w:t>
            </w:r>
          </w:p>
        </w:tc>
        <w:tc>
          <w:tcPr>
            <w:tcW w:w="5950" w:type="dxa"/>
            <w:gridSpan w:val="2"/>
            <w:vAlign w:val="center"/>
          </w:tcPr>
          <w:p w14:paraId="038F871D" w14:textId="11B53B00" w:rsidR="00880A6C" w:rsidRDefault="0989E611" w:rsidP="3BB7066B">
            <w:pPr>
              <w:pBdr>
                <w:top w:val="nil"/>
                <w:left w:val="nil"/>
                <w:bottom w:val="nil"/>
                <w:right w:val="nil"/>
                <w:between w:val="nil"/>
              </w:pBdr>
              <w:tabs>
                <w:tab w:val="center" w:pos="4153"/>
                <w:tab w:val="right" w:pos="8306"/>
                <w:tab w:val="left" w:pos="2835"/>
              </w:tabs>
              <w:jc w:val="center"/>
              <w:rPr>
                <w:rFonts w:ascii="Times New Roman" w:eastAsia="Times New Roman" w:hAnsi="Times New Roman" w:cs="Times New Roman"/>
                <w:color w:val="000000"/>
              </w:rPr>
            </w:pPr>
            <w:r w:rsidRPr="3BB7066B">
              <w:rPr>
                <w:rFonts w:ascii="Times New Roman" w:eastAsia="Times New Roman" w:hAnsi="Times New Roman" w:cs="Times New Roman"/>
                <w:color w:val="000000" w:themeColor="text1"/>
              </w:rPr>
              <w:t>19</w:t>
            </w:r>
          </w:p>
        </w:tc>
      </w:tr>
      <w:tr w:rsidR="00880A6C" w14:paraId="4EF98E3C" w14:textId="77777777" w:rsidTr="3BB7066B">
        <w:trPr>
          <w:trHeight w:val="567"/>
        </w:trPr>
        <w:tc>
          <w:tcPr>
            <w:tcW w:w="3114" w:type="dxa"/>
          </w:tcPr>
          <w:p w14:paraId="728269D9"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Atbalsta personāls (tarificētā darba slodze) izglītības iestādē </w:t>
            </w:r>
          </w:p>
        </w:tc>
        <w:tc>
          <w:tcPr>
            <w:tcW w:w="5950" w:type="dxa"/>
            <w:gridSpan w:val="2"/>
          </w:tcPr>
          <w:p w14:paraId="05B2C043" w14:textId="0BE923C8" w:rsidR="00880A6C" w:rsidRDefault="00880A6C" w:rsidP="3BB7066B">
            <w:pPr>
              <w:pBdr>
                <w:top w:val="nil"/>
                <w:left w:val="nil"/>
                <w:bottom w:val="nil"/>
                <w:right w:val="nil"/>
                <w:between w:val="nil"/>
              </w:pBdr>
              <w:tabs>
                <w:tab w:val="center" w:pos="4153"/>
                <w:tab w:val="right" w:pos="8306"/>
                <w:tab w:val="left" w:pos="2835"/>
              </w:tabs>
              <w:jc w:val="center"/>
              <w:rPr>
                <w:rFonts w:ascii="Times New Roman" w:eastAsia="Times New Roman" w:hAnsi="Times New Roman" w:cs="Times New Roman"/>
                <w:color w:val="000000" w:themeColor="text1"/>
              </w:rPr>
            </w:pPr>
          </w:p>
          <w:p w14:paraId="50C9EBCC" w14:textId="77828BD3" w:rsidR="00880A6C" w:rsidRDefault="00880A6C" w:rsidP="3BB7066B">
            <w:pPr>
              <w:pBdr>
                <w:top w:val="nil"/>
                <w:left w:val="nil"/>
                <w:bottom w:val="nil"/>
                <w:right w:val="nil"/>
                <w:between w:val="nil"/>
              </w:pBdr>
              <w:tabs>
                <w:tab w:val="center" w:pos="4153"/>
                <w:tab w:val="right" w:pos="8306"/>
                <w:tab w:val="left" w:pos="2835"/>
              </w:tabs>
              <w:jc w:val="center"/>
              <w:rPr>
                <w:rFonts w:ascii="Times New Roman" w:eastAsia="Times New Roman" w:hAnsi="Times New Roman" w:cs="Times New Roman"/>
                <w:color w:val="000000" w:themeColor="text1"/>
              </w:rPr>
            </w:pPr>
          </w:p>
          <w:p w14:paraId="3F9B96EB" w14:textId="1B0848A0" w:rsidR="00880A6C" w:rsidRDefault="04351943" w:rsidP="3BB7066B">
            <w:pPr>
              <w:pBdr>
                <w:top w:val="nil"/>
                <w:left w:val="nil"/>
                <w:bottom w:val="nil"/>
                <w:right w:val="nil"/>
                <w:between w:val="nil"/>
              </w:pBdr>
              <w:tabs>
                <w:tab w:val="center" w:pos="4153"/>
                <w:tab w:val="right" w:pos="8306"/>
                <w:tab w:val="left" w:pos="2835"/>
              </w:tabs>
              <w:jc w:val="center"/>
              <w:rPr>
                <w:rFonts w:ascii="Times New Roman" w:eastAsia="Times New Roman" w:hAnsi="Times New Roman" w:cs="Times New Roman"/>
                <w:color w:val="000000"/>
              </w:rPr>
            </w:pPr>
            <w:r w:rsidRPr="3BB7066B">
              <w:rPr>
                <w:rFonts w:ascii="Times New Roman" w:eastAsia="Times New Roman" w:hAnsi="Times New Roman" w:cs="Times New Roman"/>
                <w:color w:val="000000" w:themeColor="text1"/>
              </w:rPr>
              <w:t>-</w:t>
            </w:r>
          </w:p>
        </w:tc>
      </w:tr>
      <w:tr w:rsidR="00880A6C" w14:paraId="3F912505" w14:textId="77777777" w:rsidTr="3BB7066B">
        <w:trPr>
          <w:trHeight w:val="567"/>
        </w:trPr>
        <w:tc>
          <w:tcPr>
            <w:tcW w:w="3114" w:type="dxa"/>
          </w:tcPr>
          <w:p w14:paraId="56D27DF8"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Akreditācijas norises laiks izglītības iestādē</w:t>
            </w:r>
          </w:p>
        </w:tc>
        <w:tc>
          <w:tcPr>
            <w:tcW w:w="5950" w:type="dxa"/>
            <w:gridSpan w:val="2"/>
            <w:vAlign w:val="center"/>
          </w:tcPr>
          <w:p w14:paraId="64377BB1" w14:textId="07A10686" w:rsidR="00880A6C" w:rsidRDefault="710506BB" w:rsidP="5FDD78CC">
            <w:pPr>
              <w:spacing w:before="240" w:after="240"/>
              <w:jc w:val="center"/>
              <w:rPr>
                <w:rFonts w:ascii="Times New Roman" w:eastAsia="Times New Roman" w:hAnsi="Times New Roman" w:cs="Times New Roman"/>
                <w:b/>
                <w:bCs/>
              </w:rPr>
            </w:pPr>
            <w:r w:rsidRPr="5FDD78CC">
              <w:rPr>
                <w:rFonts w:ascii="Times New Roman" w:eastAsia="Times New Roman" w:hAnsi="Times New Roman" w:cs="Times New Roman"/>
                <w:b/>
                <w:bCs/>
              </w:rPr>
              <w:t>no 2024.gada 11.novembra līdz 15.novembrim</w:t>
            </w:r>
          </w:p>
        </w:tc>
      </w:tr>
      <w:tr w:rsidR="00880A6C" w14:paraId="48CECED6" w14:textId="77777777" w:rsidTr="3BB7066B">
        <w:trPr>
          <w:trHeight w:val="289"/>
        </w:trPr>
        <w:tc>
          <w:tcPr>
            <w:tcW w:w="3114" w:type="dxa"/>
            <w:vMerge w:val="restart"/>
            <w:vAlign w:val="center"/>
          </w:tcPr>
          <w:p w14:paraId="3E4603FD"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Akreditācijas ekspertu komisija</w:t>
            </w:r>
          </w:p>
        </w:tc>
        <w:tc>
          <w:tcPr>
            <w:tcW w:w="1417" w:type="dxa"/>
            <w:vAlign w:val="center"/>
          </w:tcPr>
          <w:p w14:paraId="1F13CC37" w14:textId="77777777" w:rsidR="00880A6C" w:rsidRDefault="00F85B2A" w:rsidP="5FDD78CC">
            <w:pPr>
              <w:spacing w:before="240" w:after="240"/>
              <w:jc w:val="center"/>
              <w:rPr>
                <w:rFonts w:ascii="Times New Roman" w:eastAsia="Times New Roman" w:hAnsi="Times New Roman" w:cs="Times New Roman"/>
              </w:rPr>
            </w:pPr>
            <w:r w:rsidRPr="5FDD78CC">
              <w:rPr>
                <w:rFonts w:ascii="Times New Roman" w:eastAsia="Times New Roman" w:hAnsi="Times New Roman" w:cs="Times New Roman"/>
              </w:rPr>
              <w:t>komisijas vadītāja</w:t>
            </w:r>
          </w:p>
        </w:tc>
        <w:tc>
          <w:tcPr>
            <w:tcW w:w="4533" w:type="dxa"/>
            <w:vAlign w:val="center"/>
          </w:tcPr>
          <w:p w14:paraId="558E2283" w14:textId="4C8FC403" w:rsidR="00880A6C" w:rsidRDefault="1BE69A12" w:rsidP="5FDD78CC">
            <w:pPr>
              <w:pBdr>
                <w:top w:val="nil"/>
                <w:left w:val="nil"/>
                <w:bottom w:val="nil"/>
                <w:right w:val="nil"/>
                <w:between w:val="nil"/>
              </w:pBdr>
              <w:tabs>
                <w:tab w:val="center" w:pos="4153"/>
                <w:tab w:val="right" w:pos="8306"/>
                <w:tab w:val="left" w:pos="2835"/>
              </w:tabs>
              <w:jc w:val="both"/>
              <w:rPr>
                <w:rFonts w:ascii="Times New Roman" w:eastAsia="Times New Roman" w:hAnsi="Times New Roman" w:cs="Times New Roman"/>
                <w:b/>
                <w:bCs/>
                <w:color w:val="000000"/>
              </w:rPr>
            </w:pPr>
            <w:r w:rsidRPr="5FDD78CC">
              <w:rPr>
                <w:rFonts w:ascii="Times New Roman" w:eastAsia="Times New Roman" w:hAnsi="Times New Roman" w:cs="Times New Roman"/>
                <w:color w:val="000000" w:themeColor="text1"/>
              </w:rPr>
              <w:t xml:space="preserve">Latvijas Nacionālā kultūras centra Kultūrizglītības nodaļas mūzikas izglītības eksperte </w:t>
            </w:r>
            <w:r w:rsidRPr="5FDD78CC">
              <w:rPr>
                <w:rFonts w:ascii="Times New Roman" w:eastAsia="Times New Roman" w:hAnsi="Times New Roman" w:cs="Times New Roman"/>
                <w:b/>
                <w:bCs/>
                <w:color w:val="000000" w:themeColor="text1"/>
              </w:rPr>
              <w:t>Elita Barisa</w:t>
            </w:r>
          </w:p>
        </w:tc>
      </w:tr>
      <w:tr w:rsidR="00880A6C" w14:paraId="3685C708" w14:textId="77777777" w:rsidTr="3BB7066B">
        <w:trPr>
          <w:trHeight w:val="384"/>
        </w:trPr>
        <w:tc>
          <w:tcPr>
            <w:tcW w:w="3114" w:type="dxa"/>
            <w:vMerge/>
            <w:vAlign w:val="center"/>
          </w:tcPr>
          <w:p w14:paraId="40E1BA04" w14:textId="77777777" w:rsidR="00880A6C" w:rsidRDefault="00880A6C">
            <w:pPr>
              <w:widowControl w:val="0"/>
              <w:pBdr>
                <w:top w:val="nil"/>
                <w:left w:val="nil"/>
                <w:bottom w:val="nil"/>
                <w:right w:val="nil"/>
                <w:between w:val="nil"/>
              </w:pBdr>
              <w:rPr>
                <w:rFonts w:ascii="Times New Roman" w:eastAsia="Times New Roman" w:hAnsi="Times New Roman" w:cs="Times New Roman"/>
                <w:color w:val="000000"/>
                <w:highlight w:val="yellow"/>
              </w:rPr>
            </w:pPr>
          </w:p>
        </w:tc>
        <w:tc>
          <w:tcPr>
            <w:tcW w:w="1417" w:type="dxa"/>
            <w:vAlign w:val="center"/>
          </w:tcPr>
          <w:p w14:paraId="2EA9EFDD" w14:textId="77777777" w:rsidR="00880A6C" w:rsidRDefault="00F85B2A" w:rsidP="5FDD78CC">
            <w:pPr>
              <w:spacing w:before="240" w:after="240"/>
              <w:jc w:val="center"/>
              <w:rPr>
                <w:rFonts w:ascii="Times New Roman" w:eastAsia="Times New Roman" w:hAnsi="Times New Roman" w:cs="Times New Roman"/>
              </w:rPr>
            </w:pPr>
            <w:r w:rsidRPr="5FDD78CC">
              <w:rPr>
                <w:rFonts w:ascii="Times New Roman" w:eastAsia="Times New Roman" w:hAnsi="Times New Roman" w:cs="Times New Roman"/>
              </w:rPr>
              <w:t>eksperte</w:t>
            </w:r>
          </w:p>
        </w:tc>
        <w:tc>
          <w:tcPr>
            <w:tcW w:w="4533" w:type="dxa"/>
            <w:vAlign w:val="center"/>
          </w:tcPr>
          <w:p w14:paraId="4863C4E8" w14:textId="1ECA2DDD" w:rsidR="00880A6C" w:rsidRDefault="38B25A51" w:rsidP="5FDD78CC">
            <w:pPr>
              <w:spacing w:before="120" w:after="120"/>
              <w:jc w:val="both"/>
              <w:rPr>
                <w:rFonts w:ascii="Times New Roman" w:eastAsia="Times New Roman" w:hAnsi="Times New Roman" w:cs="Times New Roman"/>
                <w:b/>
                <w:bCs/>
              </w:rPr>
            </w:pPr>
            <w:r w:rsidRPr="3BB7066B">
              <w:rPr>
                <w:rFonts w:ascii="Times New Roman" w:eastAsia="Times New Roman" w:hAnsi="Times New Roman" w:cs="Times New Roman"/>
              </w:rPr>
              <w:t>Juglas Mūzikas skolas direktore</w:t>
            </w:r>
            <w:r w:rsidRPr="3BB7066B">
              <w:rPr>
                <w:rFonts w:ascii="Times New Roman" w:eastAsia="Times New Roman" w:hAnsi="Times New Roman" w:cs="Times New Roman"/>
                <w:b/>
                <w:bCs/>
              </w:rPr>
              <w:t xml:space="preserve"> </w:t>
            </w:r>
            <w:r w:rsidR="752FF046" w:rsidRPr="3BB7066B">
              <w:rPr>
                <w:rFonts w:ascii="Times New Roman" w:eastAsia="Times New Roman" w:hAnsi="Times New Roman" w:cs="Times New Roman"/>
                <w:b/>
                <w:bCs/>
              </w:rPr>
              <w:t xml:space="preserve">                       </w:t>
            </w:r>
            <w:r w:rsidRPr="3BB7066B">
              <w:rPr>
                <w:rFonts w:ascii="Times New Roman" w:eastAsia="Times New Roman" w:hAnsi="Times New Roman" w:cs="Times New Roman"/>
                <w:b/>
                <w:bCs/>
              </w:rPr>
              <w:t>Sandra Grīnberga</w:t>
            </w:r>
          </w:p>
        </w:tc>
      </w:tr>
      <w:tr w:rsidR="5FDD78CC" w14:paraId="7C3C06FA" w14:textId="77777777" w:rsidTr="3BB7066B">
        <w:trPr>
          <w:trHeight w:val="300"/>
        </w:trPr>
        <w:tc>
          <w:tcPr>
            <w:tcW w:w="3114" w:type="dxa"/>
            <w:vMerge/>
            <w:vAlign w:val="center"/>
          </w:tcPr>
          <w:p w14:paraId="0C9D6E0A" w14:textId="77777777" w:rsidR="009E57C6" w:rsidRDefault="009E57C6"/>
        </w:tc>
        <w:tc>
          <w:tcPr>
            <w:tcW w:w="1417" w:type="dxa"/>
            <w:vAlign w:val="center"/>
          </w:tcPr>
          <w:p w14:paraId="7678D1AA" w14:textId="43862618" w:rsidR="7234000D" w:rsidRDefault="7234000D" w:rsidP="5FDD78CC">
            <w:pPr>
              <w:spacing w:before="240" w:after="240"/>
              <w:jc w:val="center"/>
              <w:rPr>
                <w:rFonts w:ascii="Times New Roman" w:eastAsia="Times New Roman" w:hAnsi="Times New Roman" w:cs="Times New Roman"/>
              </w:rPr>
            </w:pPr>
            <w:r w:rsidRPr="5FDD78CC">
              <w:rPr>
                <w:rFonts w:ascii="Times New Roman" w:eastAsia="Times New Roman" w:hAnsi="Times New Roman" w:cs="Times New Roman"/>
              </w:rPr>
              <w:t>eksperts</w:t>
            </w:r>
          </w:p>
        </w:tc>
        <w:tc>
          <w:tcPr>
            <w:tcW w:w="4533" w:type="dxa"/>
            <w:vAlign w:val="center"/>
          </w:tcPr>
          <w:p w14:paraId="07535F68" w14:textId="51801EEF" w:rsidR="7234000D" w:rsidRDefault="38B25A51" w:rsidP="5FDD78CC">
            <w:pPr>
              <w:jc w:val="both"/>
              <w:rPr>
                <w:rFonts w:ascii="Times New Roman" w:eastAsia="Times New Roman" w:hAnsi="Times New Roman" w:cs="Times New Roman"/>
                <w:b/>
                <w:bCs/>
              </w:rPr>
            </w:pPr>
            <w:r w:rsidRPr="3BB7066B">
              <w:rPr>
                <w:rFonts w:ascii="Times New Roman" w:eastAsia="Times New Roman" w:hAnsi="Times New Roman" w:cs="Times New Roman"/>
              </w:rPr>
              <w:t>Jāzepa Vītola Latvijas Mūzikas akadēmijas profesors, Klavieru katedras vadītājs</w:t>
            </w:r>
            <w:r w:rsidRPr="3BB7066B">
              <w:rPr>
                <w:rFonts w:ascii="Times New Roman" w:eastAsia="Times New Roman" w:hAnsi="Times New Roman" w:cs="Times New Roman"/>
                <w:b/>
                <w:bCs/>
              </w:rPr>
              <w:t xml:space="preserve"> </w:t>
            </w:r>
            <w:r w:rsidR="6EDC9C53" w:rsidRPr="3BB7066B">
              <w:rPr>
                <w:rFonts w:ascii="Times New Roman" w:eastAsia="Times New Roman" w:hAnsi="Times New Roman" w:cs="Times New Roman"/>
                <w:b/>
                <w:bCs/>
              </w:rPr>
              <w:t xml:space="preserve">                     </w:t>
            </w:r>
            <w:r w:rsidRPr="3BB7066B">
              <w:rPr>
                <w:rFonts w:ascii="Times New Roman" w:eastAsia="Times New Roman" w:hAnsi="Times New Roman" w:cs="Times New Roman"/>
                <w:b/>
                <w:bCs/>
              </w:rPr>
              <w:t>Juris Kalnciems</w:t>
            </w:r>
          </w:p>
        </w:tc>
      </w:tr>
      <w:tr w:rsidR="00880A6C" w14:paraId="6182D065" w14:textId="77777777" w:rsidTr="3BB7066B">
        <w:trPr>
          <w:trHeight w:val="337"/>
        </w:trPr>
        <w:tc>
          <w:tcPr>
            <w:tcW w:w="3114" w:type="dxa"/>
            <w:vMerge/>
            <w:vAlign w:val="center"/>
          </w:tcPr>
          <w:p w14:paraId="45315413" w14:textId="77777777" w:rsidR="00880A6C" w:rsidRDefault="00880A6C">
            <w:pPr>
              <w:widowControl w:val="0"/>
              <w:pBdr>
                <w:top w:val="nil"/>
                <w:left w:val="nil"/>
                <w:bottom w:val="nil"/>
                <w:right w:val="nil"/>
                <w:between w:val="nil"/>
              </w:pBdr>
              <w:rPr>
                <w:rFonts w:ascii="Times New Roman" w:eastAsia="Times New Roman" w:hAnsi="Times New Roman" w:cs="Times New Roman"/>
                <w:highlight w:val="yellow"/>
              </w:rPr>
            </w:pPr>
          </w:p>
        </w:tc>
        <w:tc>
          <w:tcPr>
            <w:tcW w:w="1417" w:type="dxa"/>
            <w:vAlign w:val="center"/>
          </w:tcPr>
          <w:p w14:paraId="10733266" w14:textId="77777777" w:rsidR="00880A6C" w:rsidRDefault="00F85B2A" w:rsidP="5FDD78CC">
            <w:pPr>
              <w:spacing w:before="240" w:after="240"/>
              <w:jc w:val="center"/>
              <w:rPr>
                <w:rFonts w:ascii="Times New Roman" w:eastAsia="Times New Roman" w:hAnsi="Times New Roman" w:cs="Times New Roman"/>
              </w:rPr>
            </w:pPr>
            <w:r w:rsidRPr="5FDD78CC">
              <w:rPr>
                <w:rFonts w:ascii="Times New Roman" w:eastAsia="Times New Roman" w:hAnsi="Times New Roman" w:cs="Times New Roman"/>
              </w:rPr>
              <w:t>eksperte</w:t>
            </w:r>
          </w:p>
        </w:tc>
        <w:tc>
          <w:tcPr>
            <w:tcW w:w="4533" w:type="dxa"/>
            <w:vAlign w:val="center"/>
          </w:tcPr>
          <w:p w14:paraId="2E613033" w14:textId="13F3E45B" w:rsidR="00880A6C" w:rsidRDefault="6A2D4C3A" w:rsidP="5FDD78CC">
            <w:pPr>
              <w:spacing w:before="240" w:after="240"/>
              <w:jc w:val="both"/>
              <w:rPr>
                <w:rFonts w:ascii="Times New Roman" w:eastAsia="Times New Roman" w:hAnsi="Times New Roman" w:cs="Times New Roman"/>
                <w:b/>
                <w:bCs/>
              </w:rPr>
            </w:pPr>
            <w:r w:rsidRPr="5FDD78CC">
              <w:rPr>
                <w:rFonts w:ascii="Times New Roman" w:eastAsia="Times New Roman" w:hAnsi="Times New Roman" w:cs="Times New Roman"/>
              </w:rPr>
              <w:t xml:space="preserve">Alfrēda Kalniņa Cēsu mūzikas vidusskolas pedagoģe </w:t>
            </w:r>
            <w:r w:rsidRPr="5FDD78CC">
              <w:rPr>
                <w:rFonts w:ascii="Times New Roman" w:eastAsia="Times New Roman" w:hAnsi="Times New Roman" w:cs="Times New Roman"/>
                <w:b/>
                <w:bCs/>
              </w:rPr>
              <w:t>Elita Ezermale</w:t>
            </w:r>
          </w:p>
        </w:tc>
      </w:tr>
      <w:tr w:rsidR="5FDD78CC" w14:paraId="7A6DE3A6" w14:textId="77777777" w:rsidTr="3BB7066B">
        <w:trPr>
          <w:trHeight w:val="300"/>
        </w:trPr>
        <w:tc>
          <w:tcPr>
            <w:tcW w:w="3114" w:type="dxa"/>
            <w:vMerge/>
            <w:vAlign w:val="center"/>
          </w:tcPr>
          <w:p w14:paraId="288C33A5" w14:textId="77777777" w:rsidR="009E57C6" w:rsidRDefault="009E57C6"/>
        </w:tc>
        <w:tc>
          <w:tcPr>
            <w:tcW w:w="1417" w:type="dxa"/>
            <w:vAlign w:val="center"/>
          </w:tcPr>
          <w:p w14:paraId="4406A6A4" w14:textId="52436E6E" w:rsidR="6A2D4C3A" w:rsidRDefault="6A2D4C3A" w:rsidP="5FDD78CC">
            <w:pPr>
              <w:spacing w:before="240" w:after="240"/>
              <w:jc w:val="center"/>
              <w:rPr>
                <w:rFonts w:ascii="Times New Roman" w:eastAsia="Times New Roman" w:hAnsi="Times New Roman" w:cs="Times New Roman"/>
              </w:rPr>
            </w:pPr>
            <w:r w:rsidRPr="5FDD78CC">
              <w:rPr>
                <w:rFonts w:ascii="Times New Roman" w:eastAsia="Times New Roman" w:hAnsi="Times New Roman" w:cs="Times New Roman"/>
              </w:rPr>
              <w:t>eksperte</w:t>
            </w:r>
          </w:p>
        </w:tc>
        <w:tc>
          <w:tcPr>
            <w:tcW w:w="4533" w:type="dxa"/>
            <w:vAlign w:val="center"/>
          </w:tcPr>
          <w:p w14:paraId="16D96652" w14:textId="70EC89D2" w:rsidR="6A2D4C3A" w:rsidRDefault="6A2D4C3A" w:rsidP="5FDD78CC">
            <w:pPr>
              <w:jc w:val="both"/>
              <w:rPr>
                <w:rFonts w:ascii="Times New Roman" w:eastAsia="Times New Roman" w:hAnsi="Times New Roman" w:cs="Times New Roman"/>
                <w:b/>
                <w:bCs/>
              </w:rPr>
            </w:pPr>
            <w:r w:rsidRPr="5FDD78CC">
              <w:rPr>
                <w:rFonts w:ascii="Times New Roman" w:eastAsia="Times New Roman" w:hAnsi="Times New Roman" w:cs="Times New Roman"/>
              </w:rPr>
              <w:t>Juglas Mūzikas skolas saksofona un klarnetes spēles pedagoģe</w:t>
            </w:r>
            <w:r w:rsidRPr="5FDD78CC">
              <w:rPr>
                <w:rFonts w:ascii="Times New Roman" w:eastAsia="Times New Roman" w:hAnsi="Times New Roman" w:cs="Times New Roman"/>
                <w:b/>
                <w:bCs/>
              </w:rPr>
              <w:t xml:space="preserve"> Ieva Melne</w:t>
            </w:r>
          </w:p>
        </w:tc>
      </w:tr>
      <w:tr w:rsidR="5FDD78CC" w14:paraId="6C551CC2" w14:textId="77777777" w:rsidTr="3BB7066B">
        <w:trPr>
          <w:trHeight w:val="300"/>
        </w:trPr>
        <w:tc>
          <w:tcPr>
            <w:tcW w:w="3114" w:type="dxa"/>
            <w:vMerge/>
            <w:vAlign w:val="center"/>
          </w:tcPr>
          <w:p w14:paraId="0B5882D3" w14:textId="77777777" w:rsidR="009E57C6" w:rsidRDefault="009E57C6"/>
        </w:tc>
        <w:tc>
          <w:tcPr>
            <w:tcW w:w="1417" w:type="dxa"/>
            <w:vAlign w:val="center"/>
          </w:tcPr>
          <w:p w14:paraId="61E5D293" w14:textId="03D9EE12" w:rsidR="6A2D4C3A" w:rsidRDefault="6A2D4C3A" w:rsidP="5FDD78CC">
            <w:pPr>
              <w:spacing w:before="240" w:after="240"/>
              <w:jc w:val="center"/>
              <w:rPr>
                <w:rFonts w:ascii="Times New Roman" w:eastAsia="Times New Roman" w:hAnsi="Times New Roman" w:cs="Times New Roman"/>
              </w:rPr>
            </w:pPr>
            <w:r w:rsidRPr="5FDD78CC">
              <w:rPr>
                <w:rFonts w:ascii="Times New Roman" w:eastAsia="Times New Roman" w:hAnsi="Times New Roman" w:cs="Times New Roman"/>
              </w:rPr>
              <w:t>eksperte</w:t>
            </w:r>
          </w:p>
        </w:tc>
        <w:tc>
          <w:tcPr>
            <w:tcW w:w="4533" w:type="dxa"/>
            <w:vAlign w:val="center"/>
          </w:tcPr>
          <w:p w14:paraId="2E647823" w14:textId="6955F642" w:rsidR="6A2D4C3A" w:rsidRDefault="3646097D" w:rsidP="5FDD78CC">
            <w:pPr>
              <w:jc w:val="both"/>
              <w:rPr>
                <w:rFonts w:ascii="Times New Roman" w:eastAsia="Times New Roman" w:hAnsi="Times New Roman" w:cs="Times New Roman"/>
                <w:b/>
                <w:bCs/>
              </w:rPr>
            </w:pPr>
            <w:r w:rsidRPr="3BB7066B">
              <w:rPr>
                <w:rFonts w:ascii="Times New Roman" w:eastAsia="Times New Roman" w:hAnsi="Times New Roman" w:cs="Times New Roman"/>
              </w:rPr>
              <w:t>Jūrmalas Mūzikas vidusskolas pedagoģe</w:t>
            </w:r>
            <w:r w:rsidRPr="3BB7066B">
              <w:rPr>
                <w:rFonts w:ascii="Times New Roman" w:eastAsia="Times New Roman" w:hAnsi="Times New Roman" w:cs="Times New Roman"/>
                <w:b/>
                <w:bCs/>
              </w:rPr>
              <w:t xml:space="preserve"> </w:t>
            </w:r>
            <w:r w:rsidR="77A4341C" w:rsidRPr="3BB7066B">
              <w:rPr>
                <w:rFonts w:ascii="Times New Roman" w:eastAsia="Times New Roman" w:hAnsi="Times New Roman" w:cs="Times New Roman"/>
                <w:b/>
                <w:bCs/>
              </w:rPr>
              <w:t xml:space="preserve">  </w:t>
            </w:r>
            <w:r w:rsidRPr="3BB7066B">
              <w:rPr>
                <w:rFonts w:ascii="Times New Roman" w:eastAsia="Times New Roman" w:hAnsi="Times New Roman" w:cs="Times New Roman"/>
                <w:b/>
                <w:bCs/>
              </w:rPr>
              <w:t>Dzidra Pelēķe</w:t>
            </w:r>
          </w:p>
        </w:tc>
      </w:tr>
      <w:tr w:rsidR="5FDD78CC" w14:paraId="0EC4FD70" w14:textId="77777777" w:rsidTr="3BB7066B">
        <w:trPr>
          <w:trHeight w:val="300"/>
        </w:trPr>
        <w:tc>
          <w:tcPr>
            <w:tcW w:w="3114" w:type="dxa"/>
            <w:vMerge/>
            <w:vAlign w:val="center"/>
          </w:tcPr>
          <w:p w14:paraId="347DFFB5" w14:textId="77777777" w:rsidR="009E57C6" w:rsidRDefault="009E57C6"/>
        </w:tc>
        <w:tc>
          <w:tcPr>
            <w:tcW w:w="1417" w:type="dxa"/>
            <w:vAlign w:val="center"/>
          </w:tcPr>
          <w:p w14:paraId="7D288B24" w14:textId="2B517E1C" w:rsidR="6A2D4C3A" w:rsidRDefault="6A2D4C3A" w:rsidP="5FDD78CC">
            <w:pPr>
              <w:spacing w:before="240" w:after="240"/>
              <w:jc w:val="center"/>
              <w:rPr>
                <w:rFonts w:ascii="Times New Roman" w:eastAsia="Times New Roman" w:hAnsi="Times New Roman" w:cs="Times New Roman"/>
              </w:rPr>
            </w:pPr>
            <w:r w:rsidRPr="5FDD78CC">
              <w:rPr>
                <w:rFonts w:ascii="Times New Roman" w:eastAsia="Times New Roman" w:hAnsi="Times New Roman" w:cs="Times New Roman"/>
              </w:rPr>
              <w:t>eksperte</w:t>
            </w:r>
          </w:p>
        </w:tc>
        <w:tc>
          <w:tcPr>
            <w:tcW w:w="4533" w:type="dxa"/>
            <w:vAlign w:val="center"/>
          </w:tcPr>
          <w:p w14:paraId="0F53A01E" w14:textId="7CFD8ADF" w:rsidR="6A2D4C3A" w:rsidRDefault="3646097D" w:rsidP="5FDD78CC">
            <w:pPr>
              <w:jc w:val="both"/>
              <w:rPr>
                <w:rFonts w:ascii="Times New Roman" w:eastAsia="Times New Roman" w:hAnsi="Times New Roman" w:cs="Times New Roman"/>
                <w:b/>
                <w:bCs/>
              </w:rPr>
            </w:pPr>
            <w:r w:rsidRPr="3BB7066B">
              <w:rPr>
                <w:rFonts w:ascii="Times New Roman" w:eastAsia="Times New Roman" w:hAnsi="Times New Roman" w:cs="Times New Roman"/>
              </w:rPr>
              <w:t xml:space="preserve">Gulbenes Mākslas skolas direktore </w:t>
            </w:r>
            <w:r w:rsidR="602F99A9" w:rsidRPr="3BB7066B">
              <w:rPr>
                <w:rFonts w:ascii="Times New Roman" w:eastAsia="Times New Roman" w:hAnsi="Times New Roman" w:cs="Times New Roman"/>
              </w:rPr>
              <w:t xml:space="preserve">                    </w:t>
            </w:r>
            <w:r w:rsidRPr="3BB7066B">
              <w:rPr>
                <w:rFonts w:ascii="Times New Roman" w:eastAsia="Times New Roman" w:hAnsi="Times New Roman" w:cs="Times New Roman"/>
                <w:b/>
                <w:bCs/>
              </w:rPr>
              <w:t>Sandra Dikmane</w:t>
            </w:r>
          </w:p>
        </w:tc>
      </w:tr>
      <w:tr w:rsidR="5FDD78CC" w14:paraId="4466D316" w14:textId="77777777" w:rsidTr="3BB7066B">
        <w:trPr>
          <w:trHeight w:val="300"/>
        </w:trPr>
        <w:tc>
          <w:tcPr>
            <w:tcW w:w="3114" w:type="dxa"/>
            <w:vMerge/>
            <w:vAlign w:val="center"/>
          </w:tcPr>
          <w:p w14:paraId="30181ED3" w14:textId="77777777" w:rsidR="009E57C6" w:rsidRDefault="009E57C6"/>
        </w:tc>
        <w:tc>
          <w:tcPr>
            <w:tcW w:w="1417" w:type="dxa"/>
            <w:vAlign w:val="center"/>
          </w:tcPr>
          <w:p w14:paraId="6D5118D2" w14:textId="10A25754" w:rsidR="6A2D4C3A" w:rsidRDefault="6A2D4C3A" w:rsidP="5FDD78CC">
            <w:pPr>
              <w:spacing w:before="240" w:after="240"/>
              <w:jc w:val="center"/>
              <w:rPr>
                <w:rFonts w:ascii="Times New Roman" w:eastAsia="Times New Roman" w:hAnsi="Times New Roman" w:cs="Times New Roman"/>
              </w:rPr>
            </w:pPr>
            <w:r w:rsidRPr="5FDD78CC">
              <w:rPr>
                <w:rFonts w:ascii="Times New Roman" w:eastAsia="Times New Roman" w:hAnsi="Times New Roman" w:cs="Times New Roman"/>
              </w:rPr>
              <w:t>eksperte</w:t>
            </w:r>
          </w:p>
        </w:tc>
        <w:tc>
          <w:tcPr>
            <w:tcW w:w="4533" w:type="dxa"/>
            <w:vAlign w:val="center"/>
          </w:tcPr>
          <w:p w14:paraId="4A67E302" w14:textId="09726751" w:rsidR="6A2D4C3A" w:rsidRDefault="3646097D" w:rsidP="5FDD78CC">
            <w:pPr>
              <w:jc w:val="both"/>
              <w:rPr>
                <w:rFonts w:ascii="Times New Roman" w:eastAsia="Times New Roman" w:hAnsi="Times New Roman" w:cs="Times New Roman"/>
                <w:b/>
                <w:bCs/>
              </w:rPr>
            </w:pPr>
            <w:r w:rsidRPr="3BB7066B">
              <w:rPr>
                <w:rFonts w:ascii="Times New Roman" w:eastAsia="Times New Roman" w:hAnsi="Times New Roman" w:cs="Times New Roman"/>
              </w:rPr>
              <w:t xml:space="preserve">Balvu Mūzikas skolas direktors </w:t>
            </w:r>
            <w:r w:rsidR="2BC51C5E" w:rsidRPr="3BB7066B">
              <w:rPr>
                <w:rFonts w:ascii="Times New Roman" w:eastAsia="Times New Roman" w:hAnsi="Times New Roman" w:cs="Times New Roman"/>
              </w:rPr>
              <w:t xml:space="preserve">                            </w:t>
            </w:r>
            <w:r w:rsidRPr="3BB7066B">
              <w:rPr>
                <w:rFonts w:ascii="Times New Roman" w:eastAsia="Times New Roman" w:hAnsi="Times New Roman" w:cs="Times New Roman"/>
                <w:b/>
                <w:bCs/>
              </w:rPr>
              <w:t>Egons Salmanis</w:t>
            </w:r>
          </w:p>
        </w:tc>
      </w:tr>
    </w:tbl>
    <w:p w14:paraId="0B2B86E1" w14:textId="072307E2" w:rsidR="5FDD78CC" w:rsidRDefault="5FDD78CC"/>
    <w:p w14:paraId="7B046936" w14:textId="77777777" w:rsidR="00880A6C" w:rsidRDefault="00880A6C">
      <w:pPr>
        <w:spacing w:line="240" w:lineRule="auto"/>
        <w:rPr>
          <w:rFonts w:ascii="Times New Roman" w:eastAsia="Times New Roman" w:hAnsi="Times New Roman" w:cs="Times New Roman"/>
          <w:b/>
        </w:rPr>
      </w:pPr>
    </w:p>
    <w:p w14:paraId="73452BBC" w14:textId="77777777" w:rsidR="00880A6C" w:rsidRDefault="00F85B2A">
      <w:pPr>
        <w:numPr>
          <w:ilvl w:val="0"/>
          <w:numId w:val="2"/>
        </w:numPr>
        <w:pBdr>
          <w:top w:val="nil"/>
          <w:left w:val="nil"/>
          <w:bottom w:val="nil"/>
          <w:right w:val="nil"/>
          <w:between w:val="nil"/>
        </w:pBdr>
        <w:spacing w:line="240" w:lineRule="auto"/>
        <w:ind w:left="426" w:hanging="14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VISPĀRĪGA INFORMĀCIJA PAR IZGLĪTĪBAS IESTĀDES DARBĪBAS KVALITĀTES UN IZGLĪTĪBAS IESTĀDES VADĪTĀJA PROFESIONĀLĀS DARBĪBAS VĒRTĒŠANU</w:t>
      </w:r>
    </w:p>
    <w:p w14:paraId="3FABB386" w14:textId="77777777" w:rsidR="00880A6C" w:rsidRDefault="00880A6C">
      <w:pPr>
        <w:pBdr>
          <w:top w:val="nil"/>
          <w:left w:val="nil"/>
          <w:bottom w:val="nil"/>
          <w:right w:val="nil"/>
          <w:between w:val="nil"/>
        </w:pBdr>
        <w:spacing w:line="240" w:lineRule="auto"/>
        <w:ind w:left="1080"/>
        <w:rPr>
          <w:rFonts w:ascii="Times New Roman" w:eastAsia="Times New Roman" w:hAnsi="Times New Roman" w:cs="Times New Roman"/>
          <w:b/>
          <w:color w:val="000000"/>
        </w:rPr>
      </w:pPr>
      <w:bookmarkStart w:id="0" w:name="_heading=h.30j0zll" w:colFirst="0" w:colLast="0"/>
      <w:bookmarkEnd w:id="0"/>
    </w:p>
    <w:p w14:paraId="3912E8A2" w14:textId="79B00BD4" w:rsidR="00880A6C" w:rsidRPr="009A23E4" w:rsidRDefault="00F85B2A">
      <w:pPr>
        <w:numPr>
          <w:ilvl w:val="1"/>
          <w:numId w:val="1"/>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bookmarkStart w:id="1" w:name="_heading=h.tyjcwt" w:colFirst="0" w:colLast="0"/>
      <w:bookmarkEnd w:id="1"/>
      <w:r w:rsidRPr="009A23E4">
        <w:rPr>
          <w:rFonts w:ascii="Times New Roman" w:eastAsia="Times New Roman" w:hAnsi="Times New Roman" w:cs="Times New Roman"/>
          <w:color w:val="000000"/>
        </w:rPr>
        <w:t xml:space="preserve">Izglītības iestādes darbības kvalitātes vērtēšanā izmanto vienotu procedūru, kuru nosaka Izglītības likuma </w:t>
      </w:r>
      <w:r w:rsidRPr="009A23E4">
        <w:rPr>
          <w:rFonts w:ascii="Times New Roman" w:eastAsia="Times New Roman" w:hAnsi="Times New Roman" w:cs="Times New Roman"/>
          <w:color w:val="000000"/>
          <w:highlight w:val="white"/>
        </w:rPr>
        <w:t>4.</w:t>
      </w:r>
      <w:r w:rsidRPr="009A23E4">
        <w:rPr>
          <w:rFonts w:ascii="Times New Roman" w:eastAsia="Times New Roman" w:hAnsi="Times New Roman" w:cs="Times New Roman"/>
          <w:color w:val="000000"/>
          <w:highlight w:val="white"/>
          <w:vertAlign w:val="superscript"/>
        </w:rPr>
        <w:t>1</w:t>
      </w:r>
      <w:r w:rsidRPr="009A23E4">
        <w:rPr>
          <w:rFonts w:ascii="Times New Roman" w:eastAsia="Times New Roman" w:hAnsi="Times New Roman" w:cs="Times New Roman"/>
          <w:color w:val="000000"/>
          <w:highlight w:val="white"/>
        </w:rPr>
        <w:t>pants</w:t>
      </w:r>
      <w:r w:rsidR="00783624">
        <w:rPr>
          <w:rFonts w:ascii="Times New Roman" w:eastAsia="Times New Roman" w:hAnsi="Times New Roman" w:cs="Times New Roman"/>
          <w:color w:val="000000"/>
          <w:highlight w:val="white"/>
        </w:rPr>
        <w:t xml:space="preserve"> un</w:t>
      </w:r>
      <w:r w:rsidRPr="009A23E4">
        <w:rPr>
          <w:rFonts w:ascii="Times New Roman" w:eastAsia="Times New Roman" w:hAnsi="Times New Roman" w:cs="Times New Roman"/>
          <w:color w:val="000000"/>
          <w:sz w:val="24"/>
          <w:szCs w:val="24"/>
          <w:highlight w:val="white"/>
        </w:rPr>
        <w:t xml:space="preserve"> </w:t>
      </w:r>
      <w:r w:rsidRPr="009A23E4">
        <w:rPr>
          <w:rFonts w:ascii="Times New Roman" w:eastAsia="Times New Roman" w:hAnsi="Times New Roman" w:cs="Times New Roman"/>
          <w:color w:val="000000"/>
        </w:rPr>
        <w:t>Ministru kabineta 202</w:t>
      </w:r>
      <w:r w:rsidR="00970800" w:rsidRPr="009A23E4">
        <w:rPr>
          <w:rFonts w:ascii="Times New Roman" w:eastAsia="Times New Roman" w:hAnsi="Times New Roman" w:cs="Times New Roman"/>
          <w:color w:val="000000"/>
        </w:rPr>
        <w:t>4</w:t>
      </w:r>
      <w:r w:rsidRPr="009A23E4">
        <w:rPr>
          <w:rFonts w:ascii="Times New Roman" w:eastAsia="Times New Roman" w:hAnsi="Times New Roman" w:cs="Times New Roman"/>
          <w:color w:val="000000"/>
        </w:rPr>
        <w:t xml:space="preserve">.gada </w:t>
      </w:r>
      <w:r w:rsidR="00970800" w:rsidRPr="009A23E4">
        <w:rPr>
          <w:rFonts w:ascii="Times New Roman" w:eastAsia="Times New Roman" w:hAnsi="Times New Roman" w:cs="Times New Roman"/>
          <w:color w:val="000000"/>
        </w:rPr>
        <w:t>4.jūnija</w:t>
      </w:r>
      <w:r w:rsidRPr="009A23E4">
        <w:rPr>
          <w:rFonts w:ascii="Times New Roman" w:eastAsia="Times New Roman" w:hAnsi="Times New Roman" w:cs="Times New Roman"/>
          <w:color w:val="000000"/>
        </w:rPr>
        <w:t xml:space="preserve"> noteikumi Nr.</w:t>
      </w:r>
      <w:r w:rsidR="00970800" w:rsidRPr="009A23E4">
        <w:rPr>
          <w:rFonts w:ascii="Times New Roman" w:eastAsia="Times New Roman" w:hAnsi="Times New Roman" w:cs="Times New Roman"/>
          <w:color w:val="000000"/>
        </w:rPr>
        <w:t>325</w:t>
      </w:r>
      <w:r w:rsidRPr="009A23E4">
        <w:rPr>
          <w:rFonts w:ascii="Times New Roman" w:eastAsia="Times New Roman" w:hAnsi="Times New Roman" w:cs="Times New Roman"/>
          <w:color w:val="000000"/>
        </w:rPr>
        <w:t xml:space="preserve"> “</w:t>
      </w:r>
      <w:r w:rsidR="00970800" w:rsidRPr="009A23E4">
        <w:rPr>
          <w:rFonts w:ascii="Times New Roman" w:eastAsia="Times New Roman" w:hAnsi="Times New Roman" w:cs="Times New Roman"/>
          <w:color w:val="000000"/>
        </w:rPr>
        <w:t>Vispārējās izglītības un profesionālās izglītības iestāžu akreditācijas un to vadītāju profesionālās darbības novērtēšanas kārtība</w:t>
      </w:r>
      <w:r w:rsidRPr="009A23E4">
        <w:rPr>
          <w:rFonts w:ascii="Times New Roman" w:eastAsia="Times New Roman" w:hAnsi="Times New Roman" w:cs="Times New Roman"/>
          <w:color w:val="000000"/>
        </w:rPr>
        <w:t xml:space="preserve">” </w:t>
      </w:r>
      <w:hyperlink r:id="rId13" w:history="1">
        <w:r w:rsidR="00B8597E" w:rsidRPr="009A23E4">
          <w:rPr>
            <w:rStyle w:val="Hipersaite"/>
            <w:rFonts w:ascii="Times New Roman" w:hAnsi="Times New Roman" w:cs="Times New Roman"/>
          </w:rPr>
          <w:t>https://likumi.lv/ta/id/352674-visparejas-izglitibas-un-profesionalas-izglitibas-iestazu-akreditacijas-un-to-vaditaju-profesionalas-darbibas-novertesanas-kartiba</w:t>
        </w:r>
      </w:hyperlink>
      <w:r w:rsidR="00783624">
        <w:rPr>
          <w:rFonts w:ascii="Times New Roman" w:hAnsi="Times New Roman" w:cs="Times New Roman"/>
        </w:rPr>
        <w:t>.</w:t>
      </w:r>
    </w:p>
    <w:p w14:paraId="2573573C" w14:textId="77777777" w:rsidR="00880A6C" w:rsidRPr="009A23E4" w:rsidRDefault="00F85B2A">
      <w:pPr>
        <w:numPr>
          <w:ilvl w:val="1"/>
          <w:numId w:val="1"/>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sidRPr="009A23E4">
        <w:rPr>
          <w:rFonts w:ascii="Times New Roman" w:eastAsia="Times New Roman" w:hAnsi="Times New Roman" w:cs="Times New Roman"/>
          <w:color w:val="000000"/>
        </w:rPr>
        <w:t xml:space="preserve">Atbilstoši Izglītības likumā noteiktajam izglītības kvalitāte ir </w:t>
      </w:r>
      <w:r w:rsidRPr="009A23E4">
        <w:rPr>
          <w:rFonts w:ascii="Times New Roman" w:eastAsia="Times New Roman" w:hAnsi="Times New Roman" w:cs="Times New Roman"/>
          <w:b/>
          <w:color w:val="000000"/>
        </w:rPr>
        <w:t>izglītības process, saturs, vide</w:t>
      </w:r>
      <w:r w:rsidRPr="009A23E4">
        <w:rPr>
          <w:rFonts w:ascii="Times New Roman" w:eastAsia="Times New Roman" w:hAnsi="Times New Roman" w:cs="Times New Roman"/>
          <w:color w:val="000000"/>
        </w:rPr>
        <w:t xml:space="preserve"> un </w:t>
      </w:r>
      <w:r w:rsidRPr="009A23E4">
        <w:rPr>
          <w:rFonts w:ascii="Times New Roman" w:eastAsia="Times New Roman" w:hAnsi="Times New Roman" w:cs="Times New Roman"/>
          <w:b/>
          <w:color w:val="000000"/>
        </w:rPr>
        <w:t>pārvaldība</w:t>
      </w:r>
      <w:r w:rsidRPr="009A23E4">
        <w:rPr>
          <w:rFonts w:ascii="Times New Roman" w:eastAsia="Times New Roman" w:hAnsi="Times New Roman" w:cs="Times New Roman"/>
          <w:color w:val="000000"/>
        </w:rPr>
        <w:t>, kas ikvienam nodrošina iekļaujošu izglītību un iespēju sasniegt augstvērtīgus rezultātus atbilstoši sabiedrības izvirzītajiem un valsts noteiktajiem mērķiem.</w:t>
      </w:r>
    </w:p>
    <w:p w14:paraId="54E65E1B" w14:textId="5B2B2249" w:rsidR="00880A6C" w:rsidRPr="009A23E4" w:rsidRDefault="00F85B2A">
      <w:pPr>
        <w:numPr>
          <w:ilvl w:val="1"/>
          <w:numId w:val="1"/>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sidRPr="009A23E4">
        <w:rPr>
          <w:rFonts w:ascii="Times New Roman" w:eastAsia="Times New Roman" w:hAnsi="Times New Roman" w:cs="Times New Roman"/>
          <w:color w:val="000000"/>
        </w:rPr>
        <w:t>Izglītības iestādes vadītāja profesionālās darbības vērtēšana, izvērtējot 4.</w:t>
      </w:r>
      <w:r w:rsidR="00404AF9" w:rsidRPr="009A23E4">
        <w:rPr>
          <w:rFonts w:ascii="Times New Roman" w:eastAsia="Times New Roman" w:hAnsi="Times New Roman" w:cs="Times New Roman"/>
          <w:color w:val="000000"/>
        </w:rPr>
        <w:t>kategoriju</w:t>
      </w:r>
      <w:r w:rsidRPr="009A23E4">
        <w:rPr>
          <w:rFonts w:ascii="Times New Roman" w:eastAsia="Times New Roman" w:hAnsi="Times New Roman" w:cs="Times New Roman"/>
          <w:color w:val="000000"/>
        </w:rPr>
        <w:t xml:space="preserve"> jeb izglītības iestādes pārvaldības kvalitāti, ir daļa no izglītības iestādes darbības kvalitātes vērtēšanas.</w:t>
      </w:r>
    </w:p>
    <w:p w14:paraId="24B50C53" w14:textId="6CA66B1B" w:rsidR="00880A6C" w:rsidRPr="009A23E4" w:rsidRDefault="00F85B2A">
      <w:pPr>
        <w:numPr>
          <w:ilvl w:val="1"/>
          <w:numId w:val="1"/>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sidRPr="009A23E4">
        <w:rPr>
          <w:rFonts w:ascii="Times New Roman" w:eastAsia="Times New Roman" w:hAnsi="Times New Roman" w:cs="Times New Roman"/>
          <w:color w:val="000000"/>
        </w:rPr>
        <w:t xml:space="preserve">Kvalitātes vērtēšanā iegūtā informācija un dati atspoguļo sniegumu piecos kvalitātes vērtējuma līmeņos (nepietiekami, jāpilnveido, labi, ļoti labi, izcili) katrā </w:t>
      </w:r>
      <w:r w:rsidR="00404AF9" w:rsidRPr="009A23E4">
        <w:rPr>
          <w:rFonts w:ascii="Times New Roman" w:eastAsia="Times New Roman" w:hAnsi="Times New Roman" w:cs="Times New Roman"/>
          <w:color w:val="000000"/>
        </w:rPr>
        <w:t>elementā</w:t>
      </w:r>
      <w:r w:rsidRPr="009A23E4">
        <w:rPr>
          <w:rFonts w:ascii="Times New Roman" w:eastAsia="Times New Roman" w:hAnsi="Times New Roman" w:cs="Times New Roman"/>
          <w:color w:val="000000"/>
        </w:rPr>
        <w:t>:</w:t>
      </w:r>
    </w:p>
    <w:p w14:paraId="50A68FD0" w14:textId="77777777" w:rsidR="00880A6C" w:rsidRDefault="00880A6C">
      <w:pPr>
        <w:pBdr>
          <w:top w:val="nil"/>
          <w:left w:val="nil"/>
          <w:bottom w:val="nil"/>
          <w:right w:val="nil"/>
          <w:between w:val="nil"/>
        </w:pBdr>
        <w:shd w:val="clear" w:color="auto" w:fill="FFFFFF"/>
        <w:spacing w:line="240" w:lineRule="auto"/>
        <w:ind w:left="720"/>
        <w:jc w:val="both"/>
        <w:rPr>
          <w:rFonts w:ascii="Times New Roman" w:eastAsia="Times New Roman" w:hAnsi="Times New Roman" w:cs="Times New Roman"/>
          <w:b/>
          <w:color w:val="000000"/>
        </w:rPr>
      </w:pPr>
    </w:p>
    <w:tbl>
      <w:tblPr>
        <w:tblStyle w:val="af2"/>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2"/>
        <w:gridCol w:w="6840"/>
      </w:tblGrid>
      <w:tr w:rsidR="00880A6C" w14:paraId="033A2D8C" w14:textId="77777777">
        <w:tc>
          <w:tcPr>
            <w:tcW w:w="2222" w:type="dxa"/>
          </w:tcPr>
          <w:p w14:paraId="20E7F93A" w14:textId="77777777" w:rsidR="00880A6C" w:rsidRDefault="00F85B2A">
            <w:pPr>
              <w:spacing w:after="80"/>
              <w:jc w:val="center"/>
              <w:rPr>
                <w:rFonts w:ascii="Times New Roman" w:eastAsia="Times New Roman" w:hAnsi="Times New Roman" w:cs="Times New Roman"/>
                <w:b/>
              </w:rPr>
            </w:pPr>
            <w:r>
              <w:rPr>
                <w:rFonts w:ascii="Times New Roman" w:eastAsia="Times New Roman" w:hAnsi="Times New Roman" w:cs="Times New Roman"/>
                <w:b/>
              </w:rPr>
              <w:t>Kvalitātes vērtējuma līmenis</w:t>
            </w:r>
          </w:p>
        </w:tc>
        <w:tc>
          <w:tcPr>
            <w:tcW w:w="6840" w:type="dxa"/>
          </w:tcPr>
          <w:p w14:paraId="7E50F7AA" w14:textId="77777777" w:rsidR="00880A6C" w:rsidRDefault="00F85B2A">
            <w:pPr>
              <w:spacing w:after="80"/>
              <w:jc w:val="center"/>
              <w:rPr>
                <w:rFonts w:ascii="Times New Roman" w:eastAsia="Times New Roman" w:hAnsi="Times New Roman" w:cs="Times New Roman"/>
                <w:b/>
              </w:rPr>
            </w:pPr>
            <w:r>
              <w:rPr>
                <w:rFonts w:ascii="Times New Roman" w:eastAsia="Times New Roman" w:hAnsi="Times New Roman" w:cs="Times New Roman"/>
                <w:b/>
              </w:rPr>
              <w:t>Kvalitātes vērtējuma līmeņa raksturojums</w:t>
            </w:r>
          </w:p>
        </w:tc>
      </w:tr>
      <w:tr w:rsidR="00880A6C" w14:paraId="47EF8755" w14:textId="77777777">
        <w:tc>
          <w:tcPr>
            <w:tcW w:w="2222" w:type="dxa"/>
          </w:tcPr>
          <w:p w14:paraId="69F1FFD7" w14:textId="77777777" w:rsidR="00880A6C" w:rsidRDefault="00F85B2A">
            <w:pPr>
              <w:spacing w:after="80"/>
              <w:jc w:val="both"/>
              <w:rPr>
                <w:rFonts w:ascii="Times New Roman" w:eastAsia="Times New Roman" w:hAnsi="Times New Roman" w:cs="Times New Roman"/>
                <w:b/>
              </w:rPr>
            </w:pPr>
            <w:r>
              <w:rPr>
                <w:rFonts w:ascii="Times New Roman" w:eastAsia="Times New Roman" w:hAnsi="Times New Roman" w:cs="Times New Roman"/>
                <w:b/>
              </w:rPr>
              <w:t>“nepietiekami”</w:t>
            </w:r>
          </w:p>
        </w:tc>
        <w:tc>
          <w:tcPr>
            <w:tcW w:w="6840" w:type="dxa"/>
          </w:tcPr>
          <w:p w14:paraId="03F0CCDA" w14:textId="77777777" w:rsidR="00880A6C" w:rsidRDefault="00F85B2A">
            <w:pPr>
              <w:spacing w:after="80"/>
              <w:jc w:val="both"/>
              <w:rPr>
                <w:rFonts w:ascii="Times New Roman" w:eastAsia="Times New Roman" w:hAnsi="Times New Roman" w:cs="Times New Roman"/>
              </w:rPr>
            </w:pPr>
            <w:r>
              <w:rPr>
                <w:rFonts w:ascii="Times New Roman" w:eastAsia="Times New Roman" w:hAnsi="Times New Roman" w:cs="Times New Roman"/>
              </w:rPr>
              <w:t>norāda uz normatīvo aktu pārkāpumiem vai atkārtotu neefektīvu darbību izglītības iestādē vai izglītības iestādes pārvaldībā</w:t>
            </w:r>
          </w:p>
        </w:tc>
      </w:tr>
      <w:tr w:rsidR="00880A6C" w14:paraId="2ED5F33A" w14:textId="77777777">
        <w:tc>
          <w:tcPr>
            <w:tcW w:w="2222" w:type="dxa"/>
          </w:tcPr>
          <w:p w14:paraId="4B27B44D" w14:textId="77777777" w:rsidR="00880A6C" w:rsidRDefault="00F85B2A">
            <w:pPr>
              <w:spacing w:after="80"/>
              <w:jc w:val="both"/>
              <w:rPr>
                <w:rFonts w:ascii="Times New Roman" w:eastAsia="Times New Roman" w:hAnsi="Times New Roman" w:cs="Times New Roman"/>
                <w:b/>
              </w:rPr>
            </w:pPr>
            <w:r>
              <w:rPr>
                <w:rFonts w:ascii="Times New Roman" w:eastAsia="Times New Roman" w:hAnsi="Times New Roman" w:cs="Times New Roman"/>
                <w:b/>
              </w:rPr>
              <w:t>“jāpilnveido”</w:t>
            </w:r>
          </w:p>
        </w:tc>
        <w:tc>
          <w:tcPr>
            <w:tcW w:w="6840" w:type="dxa"/>
          </w:tcPr>
          <w:p w14:paraId="4D3CC171" w14:textId="77777777" w:rsidR="00880A6C" w:rsidRDefault="00F85B2A">
            <w:pPr>
              <w:spacing w:after="80"/>
              <w:jc w:val="both"/>
              <w:rPr>
                <w:rFonts w:ascii="Times New Roman" w:eastAsia="Times New Roman" w:hAnsi="Times New Roman" w:cs="Times New Roman"/>
              </w:rPr>
            </w:pPr>
            <w:r>
              <w:rPr>
                <w:rFonts w:ascii="Times New Roman" w:eastAsia="Times New Roman" w:hAnsi="Times New Roman" w:cs="Times New Roman"/>
              </w:rPr>
              <w:t>norāda, ka izglītības iestādes vai izglītības iestādes vadītāja profesionālā darbība atbilst minimālajām prasībām – tiek ievērota normatīvo aktu minimālo prasību izpilde. Izglītības iestādes vai izglītības iestādes vadītāja profesionālajā darbībā ir konstatēti 50% un vairāk rezultatīvie rādītāji, kurus nepieciešams pilnveidot tuvāko divu gadu laikā</w:t>
            </w:r>
          </w:p>
        </w:tc>
      </w:tr>
      <w:tr w:rsidR="00880A6C" w14:paraId="51F09D25" w14:textId="77777777">
        <w:tc>
          <w:tcPr>
            <w:tcW w:w="2222" w:type="dxa"/>
          </w:tcPr>
          <w:p w14:paraId="60E0D67A" w14:textId="77777777" w:rsidR="00880A6C" w:rsidRDefault="00F85B2A">
            <w:pPr>
              <w:spacing w:after="80"/>
              <w:jc w:val="both"/>
              <w:rPr>
                <w:rFonts w:ascii="Times New Roman" w:eastAsia="Times New Roman" w:hAnsi="Times New Roman" w:cs="Times New Roman"/>
                <w:b/>
              </w:rPr>
            </w:pPr>
            <w:r>
              <w:rPr>
                <w:rFonts w:ascii="Times New Roman" w:eastAsia="Times New Roman" w:hAnsi="Times New Roman" w:cs="Times New Roman"/>
                <w:b/>
              </w:rPr>
              <w:t>“labi”</w:t>
            </w:r>
          </w:p>
        </w:tc>
        <w:tc>
          <w:tcPr>
            <w:tcW w:w="6840" w:type="dxa"/>
          </w:tcPr>
          <w:p w14:paraId="2C91016E" w14:textId="77777777" w:rsidR="00880A6C" w:rsidRDefault="00F85B2A">
            <w:pPr>
              <w:spacing w:after="80"/>
              <w:jc w:val="both"/>
              <w:rPr>
                <w:rFonts w:ascii="Times New Roman" w:eastAsia="Times New Roman" w:hAnsi="Times New Roman" w:cs="Times New Roman"/>
              </w:rPr>
            </w:pPr>
            <w:r>
              <w:rPr>
                <w:rFonts w:ascii="Times New Roman" w:eastAsia="Times New Roman" w:hAnsi="Times New Roman" w:cs="Times New Roman"/>
              </w:rPr>
              <w:t>norāda, ka izglītības iestādes darbība un tās vadības darbs atbilst optimāli sasniedzamajam kvalitātes līmenim. Izglītības iestādē ir uzsākts ieviest pārmaiņas un tās tiek ieviestas</w:t>
            </w:r>
          </w:p>
        </w:tc>
      </w:tr>
      <w:tr w:rsidR="00880A6C" w14:paraId="3D615701" w14:textId="77777777">
        <w:tc>
          <w:tcPr>
            <w:tcW w:w="2222" w:type="dxa"/>
          </w:tcPr>
          <w:p w14:paraId="16C97986" w14:textId="77777777" w:rsidR="00880A6C" w:rsidRDefault="00F85B2A">
            <w:pPr>
              <w:spacing w:after="80"/>
              <w:jc w:val="both"/>
              <w:rPr>
                <w:rFonts w:ascii="Times New Roman" w:eastAsia="Times New Roman" w:hAnsi="Times New Roman" w:cs="Times New Roman"/>
                <w:b/>
              </w:rPr>
            </w:pPr>
            <w:r>
              <w:rPr>
                <w:rFonts w:ascii="Times New Roman" w:eastAsia="Times New Roman" w:hAnsi="Times New Roman" w:cs="Times New Roman"/>
                <w:b/>
              </w:rPr>
              <w:t>“ļoti labi”</w:t>
            </w:r>
          </w:p>
        </w:tc>
        <w:tc>
          <w:tcPr>
            <w:tcW w:w="6840" w:type="dxa"/>
          </w:tcPr>
          <w:p w14:paraId="4A47BE6E" w14:textId="77777777" w:rsidR="00880A6C" w:rsidRDefault="00F85B2A">
            <w:pPr>
              <w:spacing w:after="80"/>
              <w:jc w:val="both"/>
              <w:rPr>
                <w:rFonts w:ascii="Times New Roman" w:eastAsia="Times New Roman" w:hAnsi="Times New Roman" w:cs="Times New Roman"/>
              </w:rPr>
            </w:pPr>
            <w:r>
              <w:rPr>
                <w:rFonts w:ascii="Times New Roman" w:eastAsia="Times New Roman" w:hAnsi="Times New Roman" w:cs="Times New Roman"/>
              </w:rPr>
              <w:t xml:space="preserve">norāda, ka izglītības iestādes darbība un tās vadības darbs pārsniedz optimāli sasniedzamo kvalitātes līmeni, izglītības iestādē tiek uzkrāta, apkopota un popularizēta tās pieredze, ar kuru tā sistēmiski un mērķtiecīgi </w:t>
            </w:r>
            <w:r>
              <w:rPr>
                <w:rFonts w:ascii="Times New Roman" w:eastAsia="Times New Roman" w:hAnsi="Times New Roman" w:cs="Times New Roman"/>
              </w:rPr>
              <w:lastRenderedPageBreak/>
              <w:t>dalās ar citām izglītības iestādēm. Izglītības iestādē nepieciešamās pārmaiņas ir ieviestas – tā ir izglītības iestādes stiprā puse</w:t>
            </w:r>
          </w:p>
        </w:tc>
      </w:tr>
      <w:tr w:rsidR="00880A6C" w14:paraId="0BAF21A1" w14:textId="77777777">
        <w:tc>
          <w:tcPr>
            <w:tcW w:w="2222" w:type="dxa"/>
          </w:tcPr>
          <w:p w14:paraId="5A53A16C" w14:textId="77777777" w:rsidR="00880A6C" w:rsidRDefault="00F85B2A">
            <w:pPr>
              <w:spacing w:after="80"/>
              <w:jc w:val="both"/>
              <w:rPr>
                <w:rFonts w:ascii="Times New Roman" w:eastAsia="Times New Roman" w:hAnsi="Times New Roman" w:cs="Times New Roman"/>
                <w:b/>
              </w:rPr>
            </w:pPr>
            <w:r>
              <w:rPr>
                <w:rFonts w:ascii="Times New Roman" w:eastAsia="Times New Roman" w:hAnsi="Times New Roman" w:cs="Times New Roman"/>
                <w:b/>
              </w:rPr>
              <w:lastRenderedPageBreak/>
              <w:t>“izcili”</w:t>
            </w:r>
          </w:p>
        </w:tc>
        <w:tc>
          <w:tcPr>
            <w:tcW w:w="6840" w:type="dxa"/>
          </w:tcPr>
          <w:p w14:paraId="556480D4" w14:textId="77777777" w:rsidR="00880A6C" w:rsidRDefault="00F85B2A">
            <w:pPr>
              <w:spacing w:after="80"/>
              <w:jc w:val="both"/>
              <w:rPr>
                <w:rFonts w:ascii="Times New Roman" w:eastAsia="Times New Roman" w:hAnsi="Times New Roman" w:cs="Times New Roman"/>
              </w:rPr>
            </w:pPr>
            <w:r>
              <w:rPr>
                <w:rFonts w:ascii="Times New Roman" w:eastAsia="Times New Roman" w:hAnsi="Times New Roman" w:cs="Times New Roman"/>
              </w:rPr>
              <w:t>norāda, ka izglītības iestādes darbībā un tās vadības darbā ir radītas izglītības inovācijas, kuras nepieciešams padziļināti pētīt un popularizēt valsts un starptautiskā līmenī</w:t>
            </w:r>
          </w:p>
        </w:tc>
      </w:tr>
    </w:tbl>
    <w:p w14:paraId="58A9E472" w14:textId="77777777" w:rsidR="00880A6C" w:rsidRDefault="00880A6C">
      <w:pPr>
        <w:shd w:val="clear" w:color="auto" w:fill="FFFFFF"/>
        <w:spacing w:line="240" w:lineRule="auto"/>
        <w:jc w:val="both"/>
        <w:rPr>
          <w:rFonts w:ascii="Times New Roman" w:eastAsia="Times New Roman" w:hAnsi="Times New Roman" w:cs="Times New Roman"/>
          <w:b/>
        </w:rPr>
      </w:pPr>
    </w:p>
    <w:p w14:paraId="08ADC3C8" w14:textId="77777777" w:rsidR="00880A6C" w:rsidRDefault="00F85B2A">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II. IZGLĪTĪBAS IESTĀDES DARBĪBAS PAMATRĀDĪTĀJI</w:t>
      </w:r>
    </w:p>
    <w:p w14:paraId="0D3C8562" w14:textId="77777777" w:rsidR="00880A6C" w:rsidRDefault="00880A6C">
      <w:pPr>
        <w:spacing w:line="240" w:lineRule="auto"/>
        <w:jc w:val="both"/>
        <w:rPr>
          <w:rFonts w:ascii="Times New Roman" w:eastAsia="Times New Roman" w:hAnsi="Times New Roman" w:cs="Times New Roman"/>
        </w:rPr>
      </w:pPr>
    </w:p>
    <w:p w14:paraId="65D5BD24" w14:textId="77777777" w:rsidR="00880A6C" w:rsidRDefault="00F85B2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2.1. Izglītības iestādes misija, vīzija, kvalitātes mērķi:</w:t>
      </w:r>
    </w:p>
    <w:p w14:paraId="53C6054A" w14:textId="5E4D780F" w:rsidR="00880A6C" w:rsidRDefault="00F85B2A">
      <w:pPr>
        <w:numPr>
          <w:ilvl w:val="2"/>
          <w:numId w:val="5"/>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11100F"/>
          <w:highlight w:val="white"/>
        </w:rPr>
        <w:t>Misija</w:t>
      </w:r>
      <w:r>
        <w:rPr>
          <w:rFonts w:ascii="Times New Roman" w:eastAsia="Times New Roman" w:hAnsi="Times New Roman" w:cs="Times New Roman"/>
          <w:color w:val="000000"/>
        </w:rPr>
        <w:t xml:space="preserve"> – </w:t>
      </w:r>
      <w:r w:rsidR="00CF41E4" w:rsidRPr="00CF41E4">
        <w:rPr>
          <w:rFonts w:ascii="Times New Roman" w:eastAsia="Times New Roman" w:hAnsi="Times New Roman" w:cs="Times New Roman"/>
          <w:color w:val="000000"/>
        </w:rPr>
        <w:t>mūzikas un mākslas skola atvērta radošai darbībai ar daudzveidīgu izglītības programmu piedāvājumu izglītojamo konkurētspējas veidošanai</w:t>
      </w:r>
      <w:r>
        <w:rPr>
          <w:rFonts w:ascii="Times New Roman" w:eastAsia="Times New Roman" w:hAnsi="Times New Roman" w:cs="Times New Roman"/>
          <w:color w:val="000000"/>
        </w:rPr>
        <w:t>;</w:t>
      </w:r>
    </w:p>
    <w:p w14:paraId="6EC5C158" w14:textId="0D1AF666" w:rsidR="00880A6C" w:rsidRDefault="00F85B2A">
      <w:pPr>
        <w:numPr>
          <w:ilvl w:val="2"/>
          <w:numId w:val="5"/>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Vīzija – </w:t>
      </w:r>
      <w:r w:rsidR="00A72B7A" w:rsidRPr="00A72B7A">
        <w:rPr>
          <w:rFonts w:ascii="Times New Roman" w:eastAsia="Times New Roman" w:hAnsi="Times New Roman" w:cs="Times New Roman"/>
          <w:color w:val="000000"/>
        </w:rPr>
        <w:t>uz inovatīvu darbību vērsts, cieņpilns audzēknis, kas mērķtiecīgi virzās uz izaugsmi profesionālajā jomā</w:t>
      </w:r>
      <w:r>
        <w:rPr>
          <w:rFonts w:ascii="Times New Roman" w:eastAsia="Times New Roman" w:hAnsi="Times New Roman" w:cs="Times New Roman"/>
          <w:color w:val="000000"/>
        </w:rPr>
        <w:t>;</w:t>
      </w:r>
    </w:p>
    <w:p w14:paraId="6FC1786F" w14:textId="77777777" w:rsidR="00A66DD9" w:rsidRDefault="00F85B2A">
      <w:pPr>
        <w:numPr>
          <w:ilvl w:val="2"/>
          <w:numId w:val="5"/>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Mērķi</w:t>
      </w:r>
      <w:r w:rsidR="00A66DD9">
        <w:rPr>
          <w:rFonts w:ascii="Times New Roman" w:eastAsia="Times New Roman" w:hAnsi="Times New Roman" w:cs="Times New Roman"/>
          <w:color w:val="000000"/>
        </w:rPr>
        <w:t>:</w:t>
      </w:r>
    </w:p>
    <w:p w14:paraId="73E98765" w14:textId="77777777" w:rsidR="00A66DD9" w:rsidRDefault="00A66DD9" w:rsidP="00BF0E5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66DD9">
        <w:rPr>
          <w:rFonts w:ascii="Times New Roman" w:eastAsia="Times New Roman" w:hAnsi="Times New Roman" w:cs="Times New Roman"/>
          <w:color w:val="000000"/>
        </w:rPr>
        <w:t>Nodrošināt sistematizētu zināšanu un prasmju apguvi, veicinot vērtīborientācijas veidošanos mākslā, kultūrā līdztekus pamatizglītības vai vidējās izglītības pakāpei, kas dod iespēju sagatavoties profesionālās izglītības ieguvei izraudzītajā virzienā.</w:t>
      </w:r>
    </w:p>
    <w:p w14:paraId="33974887" w14:textId="7AD3F197" w:rsidR="00880A6C" w:rsidRDefault="00BF0E50" w:rsidP="00BF0E5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BF0E50">
        <w:rPr>
          <w:rFonts w:ascii="Times New Roman" w:eastAsia="Times New Roman" w:hAnsi="Times New Roman" w:cs="Times New Roman"/>
          <w:color w:val="000000"/>
        </w:rPr>
        <w:t>Veidot skolas vidi, organizēt un īstenot izglītību, kas nodrošinātu profesionālās ievirzes izglītības programmās mākslā un mūzikā noteikto mērķu sasniegšanu</w:t>
      </w:r>
      <w:r>
        <w:rPr>
          <w:rFonts w:ascii="Times New Roman" w:eastAsia="Times New Roman" w:hAnsi="Times New Roman" w:cs="Times New Roman"/>
          <w:color w:val="000000"/>
        </w:rPr>
        <w:t>.</w:t>
      </w:r>
    </w:p>
    <w:p w14:paraId="4DC62AC0" w14:textId="77777777" w:rsidR="00880A6C" w:rsidRDefault="00880A6C">
      <w:pPr>
        <w:spacing w:line="240" w:lineRule="auto"/>
        <w:jc w:val="both"/>
        <w:rPr>
          <w:rFonts w:ascii="Times New Roman" w:eastAsia="Times New Roman" w:hAnsi="Times New Roman" w:cs="Times New Roman"/>
        </w:rPr>
      </w:pPr>
    </w:p>
    <w:p w14:paraId="4662DB12" w14:textId="77777777" w:rsidR="00880A6C" w:rsidRDefault="00F85B2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2.2. Izglītības iestādes un tās vadītāja profesionālo darbību raksturo šādi rādītāji:</w:t>
      </w:r>
    </w:p>
    <w:p w14:paraId="536E4BB6" w14:textId="57E80867" w:rsidR="007050E9" w:rsidRPr="00D320B0" w:rsidRDefault="00DE54D4" w:rsidP="007050E9">
      <w:pPr>
        <w:numPr>
          <w:ilvl w:val="2"/>
          <w:numId w:val="4"/>
        </w:numPr>
        <w:spacing w:line="240" w:lineRule="auto"/>
        <w:jc w:val="both"/>
        <w:rPr>
          <w:rFonts w:ascii="Times New Roman" w:eastAsia="Times New Roman" w:hAnsi="Times New Roman" w:cs="Times New Roman"/>
          <w:color w:val="000000"/>
        </w:rPr>
      </w:pPr>
      <w:r w:rsidRPr="00D320B0">
        <w:rPr>
          <w:rFonts w:ascii="Times New Roman" w:eastAsia="Times New Roman" w:hAnsi="Times New Roman" w:cs="Times New Roman"/>
          <w:color w:val="000000"/>
        </w:rPr>
        <w:t>66,4% audzēkņu piedalās konkursos</w:t>
      </w:r>
      <w:r w:rsidR="00672E7E" w:rsidRPr="00D320B0">
        <w:rPr>
          <w:rFonts w:ascii="Times New Roman" w:eastAsia="Times New Roman" w:hAnsi="Times New Roman" w:cs="Times New Roman"/>
          <w:color w:val="000000"/>
        </w:rPr>
        <w:t>, 35% audzēkņu iegūst godalgotas vietas vietējos izglītības iestādes īstenotajos konkursos</w:t>
      </w:r>
      <w:r w:rsidR="00D320B0" w:rsidRPr="00D320B0">
        <w:rPr>
          <w:rFonts w:ascii="Times New Roman" w:eastAsia="Times New Roman" w:hAnsi="Times New Roman" w:cs="Times New Roman"/>
          <w:color w:val="000000"/>
        </w:rPr>
        <w:t>, 8% audzēkņu iegūst godalgotas valsts un starptautiskos konkursos;</w:t>
      </w:r>
    </w:p>
    <w:p w14:paraId="495B68FF" w14:textId="1A977B1F" w:rsidR="007050E9" w:rsidRPr="00D320B0" w:rsidRDefault="00574E99" w:rsidP="007050E9">
      <w:pPr>
        <w:numPr>
          <w:ilvl w:val="2"/>
          <w:numId w:val="4"/>
        </w:numPr>
        <w:spacing w:line="240" w:lineRule="auto"/>
        <w:jc w:val="both"/>
        <w:rPr>
          <w:rFonts w:ascii="Times New Roman" w:eastAsia="Times New Roman" w:hAnsi="Times New Roman" w:cs="Times New Roman"/>
          <w:color w:val="000000"/>
        </w:rPr>
      </w:pPr>
      <w:r w:rsidRPr="002733D0">
        <w:rPr>
          <w:rFonts w:ascii="Times New Roman" w:eastAsia="Times New Roman" w:hAnsi="Times New Roman" w:cs="Times New Roman"/>
          <w:color w:val="000000"/>
        </w:rPr>
        <w:t>9</w:t>
      </w:r>
      <w:r w:rsidR="00393588" w:rsidRPr="002733D0">
        <w:rPr>
          <w:rFonts w:ascii="Times New Roman" w:eastAsia="Times New Roman" w:hAnsi="Times New Roman" w:cs="Times New Roman"/>
          <w:color w:val="000000"/>
        </w:rPr>
        <w:t>8</w:t>
      </w:r>
      <w:r w:rsidRPr="002733D0">
        <w:rPr>
          <w:rFonts w:ascii="Times New Roman" w:eastAsia="Times New Roman" w:hAnsi="Times New Roman" w:cs="Times New Roman"/>
          <w:color w:val="000000"/>
        </w:rPr>
        <w:t>%</w:t>
      </w:r>
      <w:r w:rsidR="002733D0" w:rsidRPr="002733D0">
        <w:rPr>
          <w:rFonts w:ascii="Times New Roman" w:eastAsia="Times New Roman" w:hAnsi="Times New Roman" w:cs="Times New Roman"/>
          <w:color w:val="000000"/>
        </w:rPr>
        <w:t xml:space="preserve"> </w:t>
      </w:r>
      <w:r w:rsidR="008D6952" w:rsidRPr="002733D0">
        <w:rPr>
          <w:rFonts w:ascii="Times New Roman" w:eastAsia="Times New Roman" w:hAnsi="Times New Roman" w:cs="Times New Roman"/>
          <w:color w:val="000000"/>
        </w:rPr>
        <w:t>audzēkņu</w:t>
      </w:r>
      <w:r w:rsidR="007050E9" w:rsidRPr="00D320B0">
        <w:rPr>
          <w:rFonts w:ascii="Times New Roman" w:eastAsia="Times New Roman" w:hAnsi="Times New Roman" w:cs="Times New Roman"/>
          <w:color w:val="000000"/>
        </w:rPr>
        <w:t xml:space="preserve"> ir informēti par aktualitātēm darba tirgū, karjeras iespējām un tendencēm  vietējā un valsts mērogā;</w:t>
      </w:r>
    </w:p>
    <w:p w14:paraId="52D7DD58" w14:textId="08A48C9C" w:rsidR="007050E9" w:rsidRPr="00941E85" w:rsidRDefault="00941E85" w:rsidP="007050E9">
      <w:pPr>
        <w:numPr>
          <w:ilvl w:val="2"/>
          <w:numId w:val="4"/>
        </w:numPr>
        <w:spacing w:line="240" w:lineRule="auto"/>
        <w:jc w:val="both"/>
        <w:rPr>
          <w:rFonts w:ascii="Times New Roman" w:eastAsia="Times New Roman" w:hAnsi="Times New Roman" w:cs="Times New Roman"/>
          <w:color w:val="000000"/>
        </w:rPr>
      </w:pPr>
      <w:r w:rsidRPr="00941E85">
        <w:rPr>
          <w:rFonts w:ascii="Times New Roman" w:eastAsia="Times New Roman" w:hAnsi="Times New Roman" w:cs="Times New Roman"/>
          <w:color w:val="000000"/>
        </w:rPr>
        <w:t>100</w:t>
      </w:r>
      <w:r w:rsidR="007050E9" w:rsidRPr="00941E85">
        <w:rPr>
          <w:rFonts w:ascii="Times New Roman" w:eastAsia="Times New Roman" w:hAnsi="Times New Roman" w:cs="Times New Roman"/>
          <w:color w:val="000000"/>
        </w:rPr>
        <w:t xml:space="preserve">% vērotajās mācību nodarbībās izglītības procesa plānošanas un īstenošanas efektivitāte ir laba, tostarp, tās ir metodiski un didaktiski daudzveidīgas, un </w:t>
      </w:r>
      <w:r w:rsidR="008D6952" w:rsidRPr="008D6952">
        <w:rPr>
          <w:rFonts w:ascii="Times New Roman" w:eastAsia="Times New Roman" w:hAnsi="Times New Roman" w:cs="Times New Roman"/>
          <w:color w:val="000000"/>
        </w:rPr>
        <w:t>audzēkņ</w:t>
      </w:r>
      <w:r w:rsidR="008D6952">
        <w:rPr>
          <w:rFonts w:ascii="Times New Roman" w:eastAsia="Times New Roman" w:hAnsi="Times New Roman" w:cs="Times New Roman"/>
          <w:color w:val="000000"/>
        </w:rPr>
        <w:t>i</w:t>
      </w:r>
      <w:r w:rsidR="007050E9" w:rsidRPr="00941E85">
        <w:rPr>
          <w:rFonts w:ascii="Times New Roman" w:eastAsia="Times New Roman" w:hAnsi="Times New Roman" w:cs="Times New Roman"/>
          <w:color w:val="000000"/>
        </w:rPr>
        <w:t>em ir iespējams apgūt nepieciešamās zināšanas, prasmes un attieksmes profesionālai darbībai;</w:t>
      </w:r>
    </w:p>
    <w:p w14:paraId="3E536996" w14:textId="77777777" w:rsidR="007050E9" w:rsidRPr="00941E85" w:rsidRDefault="007050E9" w:rsidP="3BB7066B">
      <w:pPr>
        <w:numPr>
          <w:ilvl w:val="2"/>
          <w:numId w:val="4"/>
        </w:numPr>
        <w:spacing w:line="240" w:lineRule="auto"/>
        <w:jc w:val="both"/>
        <w:rPr>
          <w:rFonts w:ascii="Times New Roman" w:eastAsia="Times New Roman" w:hAnsi="Times New Roman" w:cs="Times New Roman"/>
          <w:color w:val="000000"/>
        </w:rPr>
      </w:pPr>
      <w:r w:rsidRPr="00941E85">
        <w:rPr>
          <w:rFonts w:ascii="Times New Roman" w:eastAsia="Times New Roman" w:hAnsi="Times New Roman" w:cs="Times New Roman"/>
          <w:color w:val="000000"/>
        </w:rPr>
        <w:t>100% pedagogu ir normatīvajos aktos noteiktā nepieciešamā izglītība un profesionālā kvalifikācija;</w:t>
      </w:r>
    </w:p>
    <w:p w14:paraId="2106798F" w14:textId="77777777" w:rsidR="007050E9" w:rsidRPr="00941E85" w:rsidRDefault="007050E9" w:rsidP="007050E9">
      <w:pPr>
        <w:numPr>
          <w:ilvl w:val="2"/>
          <w:numId w:val="4"/>
        </w:numPr>
        <w:spacing w:line="240" w:lineRule="auto"/>
        <w:jc w:val="both"/>
        <w:rPr>
          <w:rFonts w:ascii="Times New Roman" w:eastAsia="Times New Roman" w:hAnsi="Times New Roman" w:cs="Times New Roman"/>
          <w:color w:val="000000"/>
        </w:rPr>
      </w:pPr>
      <w:r w:rsidRPr="00941E85">
        <w:rPr>
          <w:rFonts w:ascii="Times New Roman" w:eastAsia="Times New Roman" w:hAnsi="Times New Roman" w:cs="Times New Roman"/>
          <w:color w:val="000000"/>
        </w:rPr>
        <w:t>100% pedagogi veic normatīvos aktos noteikto nepieciešamo profesionālās kompetences pilnveidi;</w:t>
      </w:r>
    </w:p>
    <w:p w14:paraId="1072232A" w14:textId="218027B2" w:rsidR="007050E9" w:rsidRPr="00DB155E" w:rsidRDefault="007050E9" w:rsidP="007050E9">
      <w:pPr>
        <w:numPr>
          <w:ilvl w:val="2"/>
          <w:numId w:val="4"/>
        </w:numPr>
        <w:spacing w:line="240" w:lineRule="auto"/>
        <w:jc w:val="both"/>
        <w:rPr>
          <w:rFonts w:ascii="Times New Roman" w:eastAsia="Times New Roman" w:hAnsi="Times New Roman" w:cs="Times New Roman"/>
          <w:color w:val="000000"/>
        </w:rPr>
      </w:pPr>
      <w:r w:rsidRPr="001A0EDC">
        <w:rPr>
          <w:rFonts w:ascii="Times New Roman" w:eastAsia="Times New Roman" w:hAnsi="Times New Roman" w:cs="Times New Roman"/>
          <w:color w:val="000000"/>
        </w:rPr>
        <w:t xml:space="preserve">Izglītības iestāde regulāri (reizi gadā) iegūst datus un informāciju, kura apliecina, ka izglītības iestādes mikroklimats, fiziskā un emocionālā vide ir droša. Anketēšanā </w:t>
      </w:r>
      <w:r w:rsidRPr="002733D0">
        <w:rPr>
          <w:rFonts w:ascii="Times New Roman" w:eastAsia="Times New Roman" w:hAnsi="Times New Roman" w:cs="Times New Roman"/>
          <w:color w:val="000000"/>
        </w:rPr>
        <w:t>piedalījās</w:t>
      </w:r>
      <w:r w:rsidR="00DB155E" w:rsidRPr="002733D0">
        <w:rPr>
          <w:rFonts w:ascii="Times New Roman" w:eastAsia="Times New Roman" w:hAnsi="Times New Roman" w:cs="Times New Roman"/>
          <w:color w:val="000000"/>
        </w:rPr>
        <w:t xml:space="preserve"> 99%</w:t>
      </w:r>
      <w:r w:rsidRPr="001A0EDC">
        <w:rPr>
          <w:rFonts w:ascii="Times New Roman" w:eastAsia="Times New Roman" w:hAnsi="Times New Roman" w:cs="Times New Roman"/>
          <w:color w:val="000000"/>
        </w:rPr>
        <w:t xml:space="preserve"> </w:t>
      </w:r>
      <w:r w:rsidR="001A0EDC" w:rsidRPr="00DB155E">
        <w:rPr>
          <w:rFonts w:ascii="Times New Roman" w:eastAsia="Times New Roman" w:hAnsi="Times New Roman" w:cs="Times New Roman"/>
          <w:color w:val="000000"/>
        </w:rPr>
        <w:t>respondentu (tai skaitā 100%</w:t>
      </w:r>
      <w:r w:rsidR="00B8102F" w:rsidRPr="00DB155E">
        <w:rPr>
          <w:rFonts w:ascii="Times New Roman" w:eastAsia="Times New Roman" w:hAnsi="Times New Roman" w:cs="Times New Roman"/>
          <w:color w:val="000000"/>
        </w:rPr>
        <w:t xml:space="preserve"> </w:t>
      </w:r>
      <w:r w:rsidR="001A0EDC" w:rsidRPr="00DB155E">
        <w:rPr>
          <w:rFonts w:ascii="Times New Roman" w:eastAsia="Times New Roman" w:hAnsi="Times New Roman" w:cs="Times New Roman"/>
          <w:color w:val="000000"/>
        </w:rPr>
        <w:t>audzēkņu)</w:t>
      </w:r>
      <w:r w:rsidRPr="00DB155E">
        <w:rPr>
          <w:rFonts w:ascii="Times New Roman" w:eastAsia="Times New Roman" w:hAnsi="Times New Roman" w:cs="Times New Roman"/>
          <w:color w:val="000000"/>
        </w:rPr>
        <w:t>;</w:t>
      </w:r>
    </w:p>
    <w:p w14:paraId="05BBCF4A" w14:textId="55FAFF60" w:rsidR="007050E9" w:rsidRPr="001A0EDC" w:rsidRDefault="00D22ECC" w:rsidP="007050E9">
      <w:pPr>
        <w:numPr>
          <w:ilvl w:val="2"/>
          <w:numId w:val="4"/>
        </w:numPr>
        <w:spacing w:line="240" w:lineRule="auto"/>
        <w:jc w:val="both"/>
        <w:rPr>
          <w:rFonts w:ascii="Times New Roman" w:eastAsia="Times New Roman" w:hAnsi="Times New Roman" w:cs="Times New Roman"/>
          <w:color w:val="000000"/>
        </w:rPr>
      </w:pPr>
      <w:r w:rsidRPr="002733D0">
        <w:rPr>
          <w:rFonts w:ascii="Times New Roman" w:eastAsia="Times New Roman" w:hAnsi="Times New Roman" w:cs="Times New Roman"/>
          <w:color w:val="000000"/>
        </w:rPr>
        <w:t>100</w:t>
      </w:r>
      <w:r w:rsidR="00DB155E" w:rsidRPr="002733D0">
        <w:rPr>
          <w:rFonts w:ascii="Times New Roman" w:eastAsia="Times New Roman" w:hAnsi="Times New Roman" w:cs="Times New Roman"/>
          <w:color w:val="000000"/>
        </w:rPr>
        <w:t>%</w:t>
      </w:r>
      <w:r w:rsidR="002733D0">
        <w:rPr>
          <w:rFonts w:ascii="Times New Roman" w:eastAsia="Times New Roman" w:hAnsi="Times New Roman" w:cs="Times New Roman"/>
          <w:color w:val="000000"/>
        </w:rPr>
        <w:t xml:space="preserve"> </w:t>
      </w:r>
      <w:r w:rsidR="007050E9" w:rsidRPr="001A0EDC">
        <w:rPr>
          <w:rFonts w:ascii="Times New Roman" w:eastAsia="Times New Roman" w:hAnsi="Times New Roman" w:cs="Times New Roman"/>
          <w:color w:val="000000"/>
        </w:rPr>
        <w:t>respondentu norādīja, ka izglītības iestādē jūtas fiziski un emocionāli droši;</w:t>
      </w:r>
    </w:p>
    <w:p w14:paraId="110BF2DF" w14:textId="129D4663" w:rsidR="007050E9" w:rsidRPr="001A0EDC" w:rsidRDefault="00DB155E" w:rsidP="007050E9">
      <w:pPr>
        <w:numPr>
          <w:ilvl w:val="2"/>
          <w:numId w:val="4"/>
        </w:numPr>
        <w:spacing w:line="240" w:lineRule="auto"/>
        <w:jc w:val="both"/>
        <w:rPr>
          <w:rFonts w:ascii="Times New Roman" w:eastAsia="Times New Roman" w:hAnsi="Times New Roman" w:cs="Times New Roman"/>
          <w:color w:val="000000"/>
        </w:rPr>
      </w:pPr>
      <w:r w:rsidRPr="002733D0">
        <w:rPr>
          <w:rFonts w:ascii="Times New Roman" w:eastAsia="Times New Roman" w:hAnsi="Times New Roman" w:cs="Times New Roman"/>
          <w:color w:val="000000"/>
        </w:rPr>
        <w:t>9</w:t>
      </w:r>
      <w:r w:rsidR="00901870" w:rsidRPr="002733D0">
        <w:rPr>
          <w:rFonts w:ascii="Times New Roman" w:eastAsia="Times New Roman" w:hAnsi="Times New Roman" w:cs="Times New Roman"/>
          <w:color w:val="000000"/>
        </w:rPr>
        <w:t>8</w:t>
      </w:r>
      <w:r w:rsidRPr="002733D0">
        <w:rPr>
          <w:rFonts w:ascii="Times New Roman" w:eastAsia="Times New Roman" w:hAnsi="Times New Roman" w:cs="Times New Roman"/>
          <w:color w:val="000000"/>
        </w:rPr>
        <w:t>%</w:t>
      </w:r>
      <w:r w:rsidR="002733D0">
        <w:rPr>
          <w:rFonts w:ascii="Times New Roman" w:eastAsia="Times New Roman" w:hAnsi="Times New Roman" w:cs="Times New Roman"/>
          <w:color w:val="000000"/>
        </w:rPr>
        <w:t xml:space="preserve"> </w:t>
      </w:r>
      <w:r w:rsidR="007050E9" w:rsidRPr="001A0EDC">
        <w:rPr>
          <w:rFonts w:ascii="Times New Roman" w:eastAsia="Times New Roman" w:hAnsi="Times New Roman" w:cs="Times New Roman"/>
          <w:color w:val="000000"/>
        </w:rPr>
        <w:t>pedagogu ir apmierināti ar pieejamajiem un nodrošinātajiem resursiem. </w:t>
      </w:r>
    </w:p>
    <w:p w14:paraId="142FFB8A" w14:textId="77777777" w:rsidR="00880A6C" w:rsidRDefault="00880A6C">
      <w:pPr>
        <w:spacing w:line="240" w:lineRule="auto"/>
        <w:jc w:val="both"/>
        <w:rPr>
          <w:rFonts w:ascii="Times New Roman" w:eastAsia="Times New Roman" w:hAnsi="Times New Roman" w:cs="Times New Roman"/>
          <w:b/>
        </w:rPr>
      </w:pPr>
    </w:p>
    <w:p w14:paraId="0FD18E10" w14:textId="77777777" w:rsidR="00880A6C" w:rsidRDefault="00F85B2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2.3. Izglītības iestādes un tās vadītāja profesionālo darbību raksturo šādi izglītības kvalitātes risku rādītāji:</w:t>
      </w:r>
    </w:p>
    <w:tbl>
      <w:tblPr>
        <w:tblStyle w:val="af3"/>
        <w:tblW w:w="9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
        <w:gridCol w:w="4090"/>
        <w:gridCol w:w="1244"/>
        <w:gridCol w:w="2847"/>
      </w:tblGrid>
      <w:tr w:rsidR="00880A6C" w14:paraId="1F4AECA6" w14:textId="77777777" w:rsidTr="3BB7066B">
        <w:tc>
          <w:tcPr>
            <w:tcW w:w="883" w:type="dxa"/>
          </w:tcPr>
          <w:p w14:paraId="7543C6BD" w14:textId="77777777" w:rsidR="00880A6C" w:rsidRDefault="00F85B2A">
            <w:pPr>
              <w:jc w:val="center"/>
              <w:rPr>
                <w:rFonts w:ascii="Times New Roman" w:eastAsia="Times New Roman" w:hAnsi="Times New Roman" w:cs="Times New Roman"/>
                <w:b/>
              </w:rPr>
            </w:pPr>
            <w:r>
              <w:rPr>
                <w:rFonts w:ascii="Times New Roman" w:eastAsia="Times New Roman" w:hAnsi="Times New Roman" w:cs="Times New Roman"/>
                <w:b/>
              </w:rPr>
              <w:t>Nr.p.k.</w:t>
            </w:r>
          </w:p>
        </w:tc>
        <w:tc>
          <w:tcPr>
            <w:tcW w:w="4090" w:type="dxa"/>
          </w:tcPr>
          <w:p w14:paraId="442C3313" w14:textId="77777777" w:rsidR="00880A6C" w:rsidRDefault="00F85B2A">
            <w:pPr>
              <w:jc w:val="center"/>
              <w:rPr>
                <w:rFonts w:ascii="Times New Roman" w:eastAsia="Times New Roman" w:hAnsi="Times New Roman" w:cs="Times New Roman"/>
                <w:b/>
              </w:rPr>
            </w:pPr>
            <w:r>
              <w:rPr>
                <w:rFonts w:ascii="Times New Roman" w:eastAsia="Times New Roman" w:hAnsi="Times New Roman" w:cs="Times New Roman"/>
                <w:b/>
              </w:rPr>
              <w:t>Izglītības kvalitātes riski</w:t>
            </w:r>
          </w:p>
        </w:tc>
        <w:tc>
          <w:tcPr>
            <w:tcW w:w="1244" w:type="dxa"/>
          </w:tcPr>
          <w:p w14:paraId="6EB047D3" w14:textId="77777777" w:rsidR="00880A6C" w:rsidRDefault="00F85B2A">
            <w:pPr>
              <w:jc w:val="center"/>
              <w:rPr>
                <w:rFonts w:ascii="Times New Roman" w:eastAsia="Times New Roman" w:hAnsi="Times New Roman" w:cs="Times New Roman"/>
                <w:b/>
              </w:rPr>
            </w:pPr>
            <w:r>
              <w:rPr>
                <w:rFonts w:ascii="Times New Roman" w:eastAsia="Times New Roman" w:hAnsi="Times New Roman" w:cs="Times New Roman"/>
                <w:b/>
              </w:rPr>
              <w:t>Ir/Nav</w:t>
            </w:r>
          </w:p>
        </w:tc>
        <w:tc>
          <w:tcPr>
            <w:tcW w:w="2847" w:type="dxa"/>
          </w:tcPr>
          <w:p w14:paraId="7BC06761" w14:textId="77777777" w:rsidR="00880A6C" w:rsidRDefault="00F85B2A">
            <w:pPr>
              <w:jc w:val="center"/>
              <w:rPr>
                <w:rFonts w:ascii="Times New Roman" w:eastAsia="Times New Roman" w:hAnsi="Times New Roman" w:cs="Times New Roman"/>
                <w:b/>
              </w:rPr>
            </w:pPr>
            <w:r>
              <w:rPr>
                <w:rFonts w:ascii="Times New Roman" w:eastAsia="Times New Roman" w:hAnsi="Times New Roman" w:cs="Times New Roman"/>
                <w:b/>
              </w:rPr>
              <w:t>Piezīmes</w:t>
            </w:r>
          </w:p>
        </w:tc>
      </w:tr>
      <w:tr w:rsidR="007050E9" w14:paraId="5426E6B7" w14:textId="77777777" w:rsidTr="3BB7066B">
        <w:tc>
          <w:tcPr>
            <w:tcW w:w="883" w:type="dxa"/>
          </w:tcPr>
          <w:p w14:paraId="18657240" w14:textId="77777777" w:rsidR="007050E9" w:rsidRDefault="007050E9" w:rsidP="007050E9">
            <w:pPr>
              <w:jc w:val="both"/>
              <w:rPr>
                <w:rFonts w:ascii="Times New Roman" w:eastAsia="Times New Roman" w:hAnsi="Times New Roman" w:cs="Times New Roman"/>
              </w:rPr>
            </w:pPr>
            <w:r>
              <w:rPr>
                <w:rFonts w:ascii="Times New Roman" w:eastAsia="Times New Roman" w:hAnsi="Times New Roman" w:cs="Times New Roman"/>
              </w:rPr>
              <w:t>2.3.1.</w:t>
            </w:r>
          </w:p>
        </w:tc>
        <w:tc>
          <w:tcPr>
            <w:tcW w:w="4090" w:type="dxa"/>
          </w:tcPr>
          <w:p w14:paraId="06DCC1D8" w14:textId="0EA84B74" w:rsidR="007050E9" w:rsidRDefault="007050E9" w:rsidP="007050E9">
            <w:pPr>
              <w:jc w:val="both"/>
              <w:rPr>
                <w:rFonts w:ascii="Times New Roman" w:eastAsia="Times New Roman" w:hAnsi="Times New Roman" w:cs="Times New Roman"/>
                <w:b/>
                <w:sz w:val="24"/>
                <w:szCs w:val="24"/>
              </w:rPr>
            </w:pPr>
            <w:r w:rsidRPr="000373C9">
              <w:rPr>
                <w:rStyle w:val="normaltextrun"/>
                <w:rFonts w:ascii="Times New Roman" w:hAnsi="Times New Roman" w:cs="Times New Roman"/>
              </w:rPr>
              <w:t>Izglītības iestādes īstenotās izglītības programmas visu mācību priekšmetu nodrošināšana atbilstoši plānotajam</w:t>
            </w:r>
            <w:r w:rsidRPr="000373C9">
              <w:rPr>
                <w:rStyle w:val="eop"/>
                <w:rFonts w:ascii="Times New Roman" w:hAnsi="Times New Roman" w:cs="Times New Roman"/>
              </w:rPr>
              <w:t> </w:t>
            </w:r>
          </w:p>
        </w:tc>
        <w:tc>
          <w:tcPr>
            <w:tcW w:w="1244" w:type="dxa"/>
            <w:vAlign w:val="center"/>
          </w:tcPr>
          <w:p w14:paraId="5E051E9C" w14:textId="67880F89" w:rsidR="007050E9" w:rsidRDefault="7148F5B0" w:rsidP="007050E9">
            <w:pPr>
              <w:jc w:val="center"/>
              <w:rPr>
                <w:rFonts w:ascii="Times New Roman" w:eastAsia="Times New Roman" w:hAnsi="Times New Roman" w:cs="Times New Roman"/>
              </w:rPr>
            </w:pPr>
            <w:r w:rsidRPr="3BB7066B">
              <w:rPr>
                <w:rFonts w:ascii="Times New Roman" w:eastAsia="Times New Roman" w:hAnsi="Times New Roman" w:cs="Times New Roman"/>
              </w:rPr>
              <w:t>nav</w:t>
            </w:r>
          </w:p>
        </w:tc>
        <w:tc>
          <w:tcPr>
            <w:tcW w:w="2847" w:type="dxa"/>
          </w:tcPr>
          <w:p w14:paraId="057427C8" w14:textId="77777777" w:rsidR="007050E9" w:rsidRDefault="007050E9" w:rsidP="007050E9">
            <w:pPr>
              <w:jc w:val="both"/>
              <w:rPr>
                <w:rFonts w:ascii="Times New Roman" w:eastAsia="Times New Roman" w:hAnsi="Times New Roman" w:cs="Times New Roman"/>
                <w:sz w:val="24"/>
                <w:szCs w:val="24"/>
              </w:rPr>
            </w:pPr>
          </w:p>
        </w:tc>
      </w:tr>
      <w:tr w:rsidR="007050E9" w14:paraId="67C6DDE9" w14:textId="77777777" w:rsidTr="3BB7066B">
        <w:tc>
          <w:tcPr>
            <w:tcW w:w="883" w:type="dxa"/>
          </w:tcPr>
          <w:p w14:paraId="736DEA1F" w14:textId="77777777" w:rsidR="007050E9" w:rsidRDefault="007050E9" w:rsidP="007050E9">
            <w:pPr>
              <w:jc w:val="both"/>
              <w:rPr>
                <w:rFonts w:ascii="Times New Roman" w:eastAsia="Times New Roman" w:hAnsi="Times New Roman" w:cs="Times New Roman"/>
              </w:rPr>
            </w:pPr>
            <w:r>
              <w:rPr>
                <w:rFonts w:ascii="Times New Roman" w:eastAsia="Times New Roman" w:hAnsi="Times New Roman" w:cs="Times New Roman"/>
              </w:rPr>
              <w:t>2.3.2.</w:t>
            </w:r>
          </w:p>
        </w:tc>
        <w:tc>
          <w:tcPr>
            <w:tcW w:w="4090" w:type="dxa"/>
          </w:tcPr>
          <w:p w14:paraId="5ABB99D3" w14:textId="2521C702" w:rsidR="007050E9" w:rsidRDefault="007050E9" w:rsidP="007050E9">
            <w:pPr>
              <w:jc w:val="both"/>
              <w:rPr>
                <w:rFonts w:ascii="Times New Roman" w:eastAsia="Times New Roman" w:hAnsi="Times New Roman" w:cs="Times New Roman"/>
                <w:b/>
                <w:sz w:val="24"/>
                <w:szCs w:val="24"/>
              </w:rPr>
            </w:pPr>
            <w:r w:rsidRPr="000373C9">
              <w:rPr>
                <w:rStyle w:val="normaltextrun"/>
                <w:rFonts w:ascii="Times New Roman" w:hAnsi="Times New Roman" w:cs="Times New Roman"/>
              </w:rPr>
              <w:t>Izglītības iestādē ir ilgstošas pedagogu vakances (vairāk kā 1 mēnesi iepriekšējā un/vai aktuālajā mācību gadā)</w:t>
            </w:r>
            <w:r w:rsidRPr="000373C9">
              <w:rPr>
                <w:rStyle w:val="eop"/>
                <w:rFonts w:ascii="Times New Roman" w:hAnsi="Times New Roman" w:cs="Times New Roman"/>
              </w:rPr>
              <w:t> </w:t>
            </w:r>
          </w:p>
        </w:tc>
        <w:tc>
          <w:tcPr>
            <w:tcW w:w="1244" w:type="dxa"/>
            <w:vAlign w:val="center"/>
          </w:tcPr>
          <w:p w14:paraId="6A092983" w14:textId="723E9DE4" w:rsidR="007050E9" w:rsidRDefault="6D3BD551" w:rsidP="007050E9">
            <w:pPr>
              <w:jc w:val="center"/>
              <w:rPr>
                <w:rFonts w:ascii="Times New Roman" w:eastAsia="Times New Roman" w:hAnsi="Times New Roman" w:cs="Times New Roman"/>
              </w:rPr>
            </w:pPr>
            <w:r w:rsidRPr="3BB7066B">
              <w:rPr>
                <w:rFonts w:ascii="Times New Roman" w:eastAsia="Times New Roman" w:hAnsi="Times New Roman" w:cs="Times New Roman"/>
              </w:rPr>
              <w:t>nav</w:t>
            </w:r>
          </w:p>
        </w:tc>
        <w:tc>
          <w:tcPr>
            <w:tcW w:w="2847" w:type="dxa"/>
          </w:tcPr>
          <w:p w14:paraId="7C8A7C13" w14:textId="77777777" w:rsidR="007050E9" w:rsidRDefault="007050E9" w:rsidP="007050E9">
            <w:pPr>
              <w:jc w:val="both"/>
              <w:rPr>
                <w:rFonts w:ascii="Times New Roman" w:eastAsia="Times New Roman" w:hAnsi="Times New Roman" w:cs="Times New Roman"/>
                <w:sz w:val="24"/>
                <w:szCs w:val="24"/>
              </w:rPr>
            </w:pPr>
          </w:p>
        </w:tc>
      </w:tr>
      <w:tr w:rsidR="007050E9" w14:paraId="745FA359" w14:textId="77777777" w:rsidTr="3BB7066B">
        <w:tc>
          <w:tcPr>
            <w:tcW w:w="883" w:type="dxa"/>
          </w:tcPr>
          <w:p w14:paraId="533C1AF8" w14:textId="77777777" w:rsidR="007050E9" w:rsidRDefault="007050E9" w:rsidP="007050E9">
            <w:pPr>
              <w:jc w:val="both"/>
              <w:rPr>
                <w:rFonts w:ascii="Times New Roman" w:eastAsia="Times New Roman" w:hAnsi="Times New Roman" w:cs="Times New Roman"/>
                <w:b/>
                <w:sz w:val="24"/>
                <w:szCs w:val="24"/>
              </w:rPr>
            </w:pPr>
            <w:r>
              <w:rPr>
                <w:rFonts w:ascii="Times New Roman" w:eastAsia="Times New Roman" w:hAnsi="Times New Roman" w:cs="Times New Roman"/>
              </w:rPr>
              <w:t>2.3.3.</w:t>
            </w:r>
          </w:p>
        </w:tc>
        <w:tc>
          <w:tcPr>
            <w:tcW w:w="4090" w:type="dxa"/>
          </w:tcPr>
          <w:p w14:paraId="43E38871" w14:textId="71234EAF" w:rsidR="007050E9" w:rsidRDefault="007050E9" w:rsidP="007050E9">
            <w:pPr>
              <w:jc w:val="both"/>
              <w:rPr>
                <w:rFonts w:ascii="Times New Roman" w:eastAsia="Times New Roman" w:hAnsi="Times New Roman" w:cs="Times New Roman"/>
                <w:sz w:val="24"/>
                <w:szCs w:val="24"/>
              </w:rPr>
            </w:pPr>
            <w:r w:rsidRPr="000373C9">
              <w:rPr>
                <w:rStyle w:val="normaltextrun"/>
                <w:rFonts w:ascii="Times New Roman" w:hAnsi="Times New Roman" w:cs="Times New Roman"/>
              </w:rPr>
              <w:t>Izglītības iestādes sasniegumi konkursos, izstādēs, sacensībās u.tml. pēdējā mācību gada laikā ir statistiski zemāki nekā pēdējo trīs mācību gadu laikā vidēji</w:t>
            </w:r>
            <w:r w:rsidRPr="000373C9">
              <w:rPr>
                <w:rStyle w:val="eop"/>
                <w:rFonts w:ascii="Times New Roman" w:hAnsi="Times New Roman" w:cs="Times New Roman"/>
              </w:rPr>
              <w:t> </w:t>
            </w:r>
          </w:p>
        </w:tc>
        <w:tc>
          <w:tcPr>
            <w:tcW w:w="1244" w:type="dxa"/>
            <w:vAlign w:val="center"/>
          </w:tcPr>
          <w:p w14:paraId="0AF6238E" w14:textId="1C44400F" w:rsidR="007050E9" w:rsidRDefault="00C57420" w:rsidP="007050E9">
            <w:pPr>
              <w:jc w:val="center"/>
              <w:rPr>
                <w:rFonts w:ascii="Times New Roman" w:eastAsia="Times New Roman" w:hAnsi="Times New Roman" w:cs="Times New Roman"/>
              </w:rPr>
            </w:pPr>
            <w:r>
              <w:rPr>
                <w:rFonts w:ascii="Times New Roman" w:eastAsia="Times New Roman" w:hAnsi="Times New Roman" w:cs="Times New Roman"/>
              </w:rPr>
              <w:t>nav</w:t>
            </w:r>
          </w:p>
        </w:tc>
        <w:tc>
          <w:tcPr>
            <w:tcW w:w="2847" w:type="dxa"/>
            <w:vAlign w:val="center"/>
          </w:tcPr>
          <w:p w14:paraId="1FBEC386" w14:textId="77777777" w:rsidR="007050E9" w:rsidRDefault="007050E9" w:rsidP="007050E9">
            <w:pPr>
              <w:jc w:val="both"/>
              <w:rPr>
                <w:rFonts w:ascii="Times New Roman" w:eastAsia="Times New Roman" w:hAnsi="Times New Roman" w:cs="Times New Roman"/>
              </w:rPr>
            </w:pPr>
          </w:p>
        </w:tc>
      </w:tr>
      <w:tr w:rsidR="007050E9" w14:paraId="04F0AFF3" w14:textId="77777777" w:rsidTr="3BB7066B">
        <w:tc>
          <w:tcPr>
            <w:tcW w:w="883" w:type="dxa"/>
          </w:tcPr>
          <w:p w14:paraId="140A8BF7" w14:textId="77777777" w:rsidR="007050E9" w:rsidRDefault="007050E9" w:rsidP="007050E9">
            <w:pPr>
              <w:jc w:val="both"/>
              <w:rPr>
                <w:rFonts w:ascii="Times New Roman" w:eastAsia="Times New Roman" w:hAnsi="Times New Roman" w:cs="Times New Roman"/>
                <w:b/>
                <w:sz w:val="24"/>
                <w:szCs w:val="24"/>
              </w:rPr>
            </w:pPr>
            <w:r>
              <w:rPr>
                <w:rFonts w:ascii="Times New Roman" w:eastAsia="Times New Roman" w:hAnsi="Times New Roman" w:cs="Times New Roman"/>
              </w:rPr>
              <w:t>2.3.4.</w:t>
            </w:r>
          </w:p>
        </w:tc>
        <w:tc>
          <w:tcPr>
            <w:tcW w:w="4090" w:type="dxa"/>
          </w:tcPr>
          <w:p w14:paraId="73A8354E" w14:textId="03B8965C" w:rsidR="007050E9" w:rsidRDefault="007050E9" w:rsidP="007050E9">
            <w:pPr>
              <w:jc w:val="both"/>
              <w:rPr>
                <w:rFonts w:ascii="Times New Roman" w:eastAsia="Times New Roman" w:hAnsi="Times New Roman" w:cs="Times New Roman"/>
              </w:rPr>
            </w:pPr>
            <w:r w:rsidRPr="10F4CAE2">
              <w:rPr>
                <w:rStyle w:val="normaltextrun"/>
                <w:rFonts w:ascii="Times New Roman" w:hAnsi="Times New Roman" w:cs="Times New Roman"/>
              </w:rPr>
              <w:t>Izglītības iestādes nodrošinājums ar nepieciešamo infrastruktūru un materiāltehniskajiem resursiem (</w:t>
            </w:r>
            <w:r w:rsidR="562B9911" w:rsidRPr="10F4CAE2">
              <w:rPr>
                <w:rStyle w:val="normaltextrun"/>
                <w:rFonts w:ascii="Times New Roman" w:hAnsi="Times New Roman" w:cs="Times New Roman"/>
              </w:rPr>
              <w:t>elements</w:t>
            </w:r>
            <w:r w:rsidRPr="10F4CAE2">
              <w:rPr>
                <w:rStyle w:val="normaltextrun"/>
                <w:rFonts w:ascii="Times New Roman" w:hAnsi="Times New Roman" w:cs="Times New Roman"/>
              </w:rPr>
              <w:t xml:space="preserve"> </w:t>
            </w:r>
            <w:r w:rsidRPr="10F4CAE2">
              <w:rPr>
                <w:rStyle w:val="normaltextrun"/>
                <w:rFonts w:ascii="Times New Roman" w:hAnsi="Times New Roman" w:cs="Times New Roman"/>
              </w:rPr>
              <w:lastRenderedPageBreak/>
              <w:t>“Infrastruktūra un resursi” 3.3.1.) ir novērtēts ar kvalitātes līmeni “jāpilnveido”</w:t>
            </w:r>
            <w:r w:rsidRPr="10F4CAE2">
              <w:rPr>
                <w:rStyle w:val="eop"/>
                <w:rFonts w:ascii="Times New Roman" w:hAnsi="Times New Roman" w:cs="Times New Roman"/>
              </w:rPr>
              <w:t> </w:t>
            </w:r>
          </w:p>
        </w:tc>
        <w:tc>
          <w:tcPr>
            <w:tcW w:w="1244" w:type="dxa"/>
            <w:vAlign w:val="center"/>
          </w:tcPr>
          <w:p w14:paraId="1711E27B" w14:textId="6911F50D" w:rsidR="007050E9" w:rsidRDefault="00C57420" w:rsidP="007050E9">
            <w:pPr>
              <w:jc w:val="center"/>
              <w:rPr>
                <w:rFonts w:ascii="Times New Roman" w:eastAsia="Times New Roman" w:hAnsi="Times New Roman" w:cs="Times New Roman"/>
              </w:rPr>
            </w:pPr>
            <w:r>
              <w:rPr>
                <w:rFonts w:ascii="Times New Roman" w:eastAsia="Times New Roman" w:hAnsi="Times New Roman" w:cs="Times New Roman"/>
              </w:rPr>
              <w:lastRenderedPageBreak/>
              <w:t>nav</w:t>
            </w:r>
          </w:p>
        </w:tc>
        <w:tc>
          <w:tcPr>
            <w:tcW w:w="2847" w:type="dxa"/>
          </w:tcPr>
          <w:p w14:paraId="242A46F3" w14:textId="77777777" w:rsidR="007050E9" w:rsidRDefault="007050E9" w:rsidP="007050E9">
            <w:pPr>
              <w:jc w:val="both"/>
              <w:rPr>
                <w:rFonts w:ascii="Times New Roman" w:eastAsia="Times New Roman" w:hAnsi="Times New Roman" w:cs="Times New Roman"/>
                <w:sz w:val="24"/>
                <w:szCs w:val="24"/>
              </w:rPr>
            </w:pPr>
          </w:p>
        </w:tc>
      </w:tr>
      <w:tr w:rsidR="007050E9" w14:paraId="2DCD4E7E" w14:textId="77777777" w:rsidTr="3BB7066B">
        <w:tc>
          <w:tcPr>
            <w:tcW w:w="883" w:type="dxa"/>
          </w:tcPr>
          <w:p w14:paraId="209A9E53" w14:textId="77777777" w:rsidR="007050E9" w:rsidRDefault="007050E9" w:rsidP="007050E9">
            <w:pPr>
              <w:jc w:val="both"/>
              <w:rPr>
                <w:rFonts w:ascii="Times New Roman" w:eastAsia="Times New Roman" w:hAnsi="Times New Roman" w:cs="Times New Roman"/>
                <w:b/>
                <w:sz w:val="24"/>
                <w:szCs w:val="24"/>
              </w:rPr>
            </w:pPr>
            <w:r>
              <w:rPr>
                <w:rFonts w:ascii="Times New Roman" w:eastAsia="Times New Roman" w:hAnsi="Times New Roman" w:cs="Times New Roman"/>
              </w:rPr>
              <w:t>2.3.5.</w:t>
            </w:r>
          </w:p>
        </w:tc>
        <w:tc>
          <w:tcPr>
            <w:tcW w:w="4090" w:type="dxa"/>
          </w:tcPr>
          <w:p w14:paraId="66B88D99" w14:textId="5EA0F8F1" w:rsidR="007050E9" w:rsidRDefault="007050E9" w:rsidP="007050E9">
            <w:pPr>
              <w:jc w:val="both"/>
              <w:rPr>
                <w:rFonts w:ascii="Times New Roman" w:eastAsia="Times New Roman" w:hAnsi="Times New Roman" w:cs="Times New Roman"/>
              </w:rPr>
            </w:pPr>
            <w:r w:rsidRPr="60AC375F">
              <w:rPr>
                <w:rStyle w:val="normaltextrun"/>
                <w:rFonts w:ascii="Times New Roman" w:hAnsi="Times New Roman" w:cs="Times New Roman"/>
              </w:rPr>
              <w:t>Izglītības iestādes karjeras izglītības kvalitāte (</w:t>
            </w:r>
            <w:r w:rsidR="4742B02B" w:rsidRPr="60AC375F">
              <w:rPr>
                <w:rStyle w:val="normaltextrun"/>
                <w:rFonts w:ascii="Times New Roman" w:hAnsi="Times New Roman" w:cs="Times New Roman"/>
              </w:rPr>
              <w:t>elements</w:t>
            </w:r>
            <w:r w:rsidRPr="60AC375F">
              <w:rPr>
                <w:rStyle w:val="normaltextrun"/>
                <w:rFonts w:ascii="Times New Roman" w:hAnsi="Times New Roman" w:cs="Times New Roman"/>
              </w:rPr>
              <w:t xml:space="preserve"> “Izglītības turpināšana un nodarbinātība” 1.2.5.) ir novērtēta ar kvalitātes līmeni “jāpilnveido”</w:t>
            </w:r>
            <w:r w:rsidRPr="60AC375F">
              <w:rPr>
                <w:rStyle w:val="eop"/>
                <w:rFonts w:ascii="Times New Roman" w:hAnsi="Times New Roman" w:cs="Times New Roman"/>
              </w:rPr>
              <w:t> </w:t>
            </w:r>
          </w:p>
        </w:tc>
        <w:tc>
          <w:tcPr>
            <w:tcW w:w="1244" w:type="dxa"/>
            <w:vAlign w:val="center"/>
          </w:tcPr>
          <w:p w14:paraId="511D104E" w14:textId="147EBB36" w:rsidR="007050E9" w:rsidRDefault="00C57420" w:rsidP="007050E9">
            <w:pPr>
              <w:jc w:val="center"/>
              <w:rPr>
                <w:rFonts w:ascii="Times New Roman" w:eastAsia="Times New Roman" w:hAnsi="Times New Roman" w:cs="Times New Roman"/>
              </w:rPr>
            </w:pPr>
            <w:r>
              <w:rPr>
                <w:rFonts w:ascii="Times New Roman" w:eastAsia="Times New Roman" w:hAnsi="Times New Roman" w:cs="Times New Roman"/>
              </w:rPr>
              <w:t>nav</w:t>
            </w:r>
          </w:p>
        </w:tc>
        <w:tc>
          <w:tcPr>
            <w:tcW w:w="2847" w:type="dxa"/>
          </w:tcPr>
          <w:p w14:paraId="6307657D" w14:textId="77777777" w:rsidR="007050E9" w:rsidRDefault="007050E9" w:rsidP="007050E9">
            <w:pPr>
              <w:jc w:val="both"/>
              <w:rPr>
                <w:rFonts w:ascii="Times New Roman" w:eastAsia="Times New Roman" w:hAnsi="Times New Roman" w:cs="Times New Roman"/>
                <w:sz w:val="24"/>
                <w:szCs w:val="24"/>
              </w:rPr>
            </w:pPr>
          </w:p>
        </w:tc>
      </w:tr>
    </w:tbl>
    <w:p w14:paraId="384908B2" w14:textId="77777777" w:rsidR="00880A6C" w:rsidRDefault="00880A6C">
      <w:pPr>
        <w:spacing w:line="240" w:lineRule="auto"/>
        <w:rPr>
          <w:rFonts w:ascii="Times New Roman" w:eastAsia="Times New Roman" w:hAnsi="Times New Roman" w:cs="Times New Roman"/>
          <w:b/>
        </w:rPr>
      </w:pPr>
    </w:p>
    <w:p w14:paraId="64DF7518" w14:textId="2A7B1D40" w:rsidR="00880A6C" w:rsidRPr="00297C5F" w:rsidRDefault="00F85B2A" w:rsidP="00297C5F">
      <w:pPr>
        <w:pStyle w:val="Sarakstarindkopa"/>
        <w:numPr>
          <w:ilvl w:val="1"/>
          <w:numId w:val="4"/>
        </w:numPr>
        <w:spacing w:line="240" w:lineRule="auto"/>
        <w:rPr>
          <w:rFonts w:ascii="Times New Roman" w:eastAsia="Times New Roman" w:hAnsi="Times New Roman" w:cs="Times New Roman"/>
          <w:b/>
        </w:rPr>
      </w:pPr>
      <w:r w:rsidRPr="00297C5F">
        <w:rPr>
          <w:rFonts w:ascii="Times New Roman" w:eastAsia="Times New Roman" w:hAnsi="Times New Roman" w:cs="Times New Roman"/>
          <w:b/>
        </w:rPr>
        <w:t>Iepriekšējā vērtēšanā sniegto rekomendāciju / uzdevumu izpilde</w:t>
      </w:r>
    </w:p>
    <w:p w14:paraId="4BEEFD60" w14:textId="41F1FE5A" w:rsidR="00297C5F" w:rsidRPr="001B0179" w:rsidRDefault="001B0179" w:rsidP="001B0179">
      <w:pPr>
        <w:spacing w:line="240" w:lineRule="auto"/>
        <w:ind w:firstLine="504"/>
        <w:rPr>
          <w:rFonts w:ascii="Times New Roman" w:eastAsia="Times New Roman" w:hAnsi="Times New Roman" w:cs="Times New Roman"/>
          <w:bCs/>
        </w:rPr>
      </w:pPr>
      <w:r w:rsidRPr="001B0179">
        <w:rPr>
          <w:rFonts w:ascii="Times New Roman" w:eastAsia="Times New Roman" w:hAnsi="Times New Roman" w:cs="Times New Roman"/>
          <w:bCs/>
        </w:rPr>
        <w:t>2018.gada akreditācijas komisijas ieteikumi ir izpildīti</w:t>
      </w:r>
      <w:r>
        <w:rPr>
          <w:rFonts w:ascii="Times New Roman" w:eastAsia="Times New Roman" w:hAnsi="Times New Roman" w:cs="Times New Roman"/>
          <w:bCs/>
        </w:rPr>
        <w:t>.</w:t>
      </w:r>
    </w:p>
    <w:p w14:paraId="5D4AF389" w14:textId="77777777" w:rsidR="00880A6C" w:rsidRDefault="00880A6C">
      <w:pPr>
        <w:spacing w:line="240" w:lineRule="auto"/>
        <w:rPr>
          <w:rFonts w:ascii="Times New Roman" w:eastAsia="Times New Roman" w:hAnsi="Times New Roman" w:cs="Times New Roman"/>
          <w:b/>
        </w:rPr>
      </w:pPr>
    </w:p>
    <w:p w14:paraId="1F6DBE0A" w14:textId="77777777" w:rsidR="00880A6C" w:rsidRDefault="00F85B2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IZGLĪTĪBAS IESTĀDES DARBĪBAS KVALITĀTES UN IZGLĪTĪBAS IESTĀDES VADĪTĀJA PROFESIONĀLĀS DARBĪBAS NOVĒRTĒJUMA KOPSAVILKUMS</w:t>
      </w:r>
    </w:p>
    <w:p w14:paraId="5020555B" w14:textId="77777777" w:rsidR="00880A6C" w:rsidRDefault="00880A6C">
      <w:pPr>
        <w:spacing w:line="240" w:lineRule="auto"/>
        <w:jc w:val="both"/>
        <w:rPr>
          <w:rFonts w:ascii="Times New Roman" w:eastAsia="Times New Roman" w:hAnsi="Times New Roman" w:cs="Times New Roman"/>
        </w:rPr>
      </w:pPr>
    </w:p>
    <w:tbl>
      <w:tblPr>
        <w:tblStyle w:val="af4"/>
        <w:tblW w:w="949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4"/>
        <w:gridCol w:w="1519"/>
        <w:gridCol w:w="1303"/>
        <w:gridCol w:w="1134"/>
        <w:gridCol w:w="1106"/>
        <w:gridCol w:w="993"/>
      </w:tblGrid>
      <w:tr w:rsidR="00880A6C" w14:paraId="50E25597" w14:textId="77777777" w:rsidTr="00664BAA">
        <w:tc>
          <w:tcPr>
            <w:tcW w:w="3444" w:type="dxa"/>
            <w:tcBorders>
              <w:top w:val="single" w:sz="4" w:space="0" w:color="000000"/>
              <w:left w:val="single" w:sz="4" w:space="0" w:color="000000"/>
              <w:bottom w:val="nil"/>
              <w:right w:val="single" w:sz="4" w:space="0" w:color="000000"/>
            </w:tcBorders>
          </w:tcPr>
          <w:p w14:paraId="03776818" w14:textId="2B391C75" w:rsidR="00880A6C" w:rsidRDefault="009852D0">
            <w:pPr>
              <w:jc w:val="center"/>
              <w:rPr>
                <w:rFonts w:ascii="Times New Roman" w:eastAsia="Times New Roman" w:hAnsi="Times New Roman" w:cs="Times New Roman"/>
              </w:rPr>
            </w:pPr>
            <w:r>
              <w:rPr>
                <w:rFonts w:ascii="Times New Roman" w:eastAsia="Times New Roman" w:hAnsi="Times New Roman" w:cs="Times New Roman"/>
              </w:rPr>
              <w:t>Kategorijas un elementi:</w:t>
            </w:r>
          </w:p>
        </w:tc>
        <w:tc>
          <w:tcPr>
            <w:tcW w:w="6055" w:type="dxa"/>
            <w:gridSpan w:val="5"/>
            <w:tcBorders>
              <w:top w:val="single" w:sz="4" w:space="0" w:color="000000"/>
              <w:left w:val="single" w:sz="4" w:space="0" w:color="000000"/>
              <w:bottom w:val="single" w:sz="4" w:space="0" w:color="000000"/>
              <w:right w:val="single" w:sz="4" w:space="0" w:color="000000"/>
            </w:tcBorders>
          </w:tcPr>
          <w:p w14:paraId="16E100A4" w14:textId="77777777" w:rsidR="00880A6C" w:rsidRDefault="00F85B2A">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Kvalitātes vērtējuma līmenis</w:t>
            </w:r>
          </w:p>
        </w:tc>
      </w:tr>
      <w:tr w:rsidR="00880A6C" w14:paraId="774E5EA2" w14:textId="77777777" w:rsidTr="00664BAA">
        <w:tc>
          <w:tcPr>
            <w:tcW w:w="3444" w:type="dxa"/>
            <w:tcBorders>
              <w:top w:val="nil"/>
              <w:left w:val="single" w:sz="4" w:space="0" w:color="000000"/>
              <w:bottom w:val="single" w:sz="4" w:space="0" w:color="000000"/>
              <w:right w:val="single" w:sz="4" w:space="0" w:color="000000"/>
            </w:tcBorders>
          </w:tcPr>
          <w:p w14:paraId="15FA5CAC" w14:textId="77777777" w:rsidR="00880A6C" w:rsidRDefault="00880A6C">
            <w:pPr>
              <w:rPr>
                <w:rFonts w:ascii="Times New Roman" w:eastAsia="Times New Roman" w:hAnsi="Times New Roman" w:cs="Times New Roman"/>
              </w:rPr>
            </w:pPr>
          </w:p>
        </w:tc>
        <w:tc>
          <w:tcPr>
            <w:tcW w:w="1519" w:type="dxa"/>
            <w:tcBorders>
              <w:top w:val="single" w:sz="4" w:space="0" w:color="000000"/>
              <w:left w:val="single" w:sz="4" w:space="0" w:color="000000"/>
              <w:bottom w:val="single" w:sz="4" w:space="0" w:color="000000"/>
              <w:right w:val="single" w:sz="4" w:space="0" w:color="000000"/>
            </w:tcBorders>
          </w:tcPr>
          <w:p w14:paraId="40C1EBA8" w14:textId="77777777" w:rsidR="00880A6C" w:rsidRDefault="00F85B2A">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 xml:space="preserve">Nepietiekami </w:t>
            </w:r>
          </w:p>
        </w:tc>
        <w:tc>
          <w:tcPr>
            <w:tcW w:w="1303" w:type="dxa"/>
            <w:tcBorders>
              <w:top w:val="single" w:sz="4" w:space="0" w:color="000000"/>
              <w:left w:val="single" w:sz="4" w:space="0" w:color="000000"/>
              <w:bottom w:val="single" w:sz="4" w:space="0" w:color="000000"/>
              <w:right w:val="single" w:sz="4" w:space="0" w:color="000000"/>
            </w:tcBorders>
          </w:tcPr>
          <w:p w14:paraId="6A7A5635" w14:textId="77777777" w:rsidR="00880A6C" w:rsidRDefault="00F85B2A">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 xml:space="preserve">Jāpilnveido </w:t>
            </w:r>
          </w:p>
        </w:tc>
        <w:tc>
          <w:tcPr>
            <w:tcW w:w="1134" w:type="dxa"/>
            <w:tcBorders>
              <w:top w:val="single" w:sz="4" w:space="0" w:color="000000"/>
              <w:left w:val="single" w:sz="4" w:space="0" w:color="000000"/>
              <w:bottom w:val="single" w:sz="4" w:space="0" w:color="000000"/>
              <w:right w:val="single" w:sz="4" w:space="0" w:color="000000"/>
            </w:tcBorders>
          </w:tcPr>
          <w:p w14:paraId="724A28B6" w14:textId="77777777" w:rsidR="00880A6C" w:rsidRDefault="00F85B2A">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Labi</w:t>
            </w:r>
          </w:p>
        </w:tc>
        <w:tc>
          <w:tcPr>
            <w:tcW w:w="1106" w:type="dxa"/>
            <w:tcBorders>
              <w:top w:val="single" w:sz="4" w:space="0" w:color="000000"/>
              <w:left w:val="single" w:sz="4" w:space="0" w:color="000000"/>
              <w:bottom w:val="single" w:sz="4" w:space="0" w:color="000000"/>
              <w:right w:val="single" w:sz="4" w:space="0" w:color="000000"/>
            </w:tcBorders>
          </w:tcPr>
          <w:p w14:paraId="2208B8D1" w14:textId="77777777" w:rsidR="00880A6C" w:rsidRDefault="00F85B2A">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Ļoti labi</w:t>
            </w:r>
          </w:p>
        </w:tc>
        <w:tc>
          <w:tcPr>
            <w:tcW w:w="993" w:type="dxa"/>
            <w:tcBorders>
              <w:top w:val="single" w:sz="4" w:space="0" w:color="000000"/>
              <w:left w:val="single" w:sz="4" w:space="0" w:color="000000"/>
              <w:bottom w:val="single" w:sz="4" w:space="0" w:color="000000"/>
              <w:right w:val="single" w:sz="4" w:space="0" w:color="000000"/>
            </w:tcBorders>
          </w:tcPr>
          <w:p w14:paraId="43A6F694" w14:textId="77777777" w:rsidR="00880A6C" w:rsidRDefault="00F85B2A">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Izcili</w:t>
            </w:r>
          </w:p>
        </w:tc>
      </w:tr>
      <w:tr w:rsidR="00880A6C" w14:paraId="3A210CA4" w14:textId="77777777" w:rsidTr="00664BAA">
        <w:tc>
          <w:tcPr>
            <w:tcW w:w="3444" w:type="dxa"/>
            <w:tcBorders>
              <w:top w:val="single" w:sz="4" w:space="0" w:color="000000"/>
              <w:left w:val="single" w:sz="4" w:space="0" w:color="000000"/>
              <w:bottom w:val="single" w:sz="4" w:space="0" w:color="000000"/>
              <w:right w:val="single" w:sz="4" w:space="0" w:color="000000"/>
            </w:tcBorders>
            <w:shd w:val="clear" w:color="auto" w:fill="E6E6E6"/>
          </w:tcPr>
          <w:p w14:paraId="14916903"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1. Atbilstība mērķiem</w:t>
            </w:r>
          </w:p>
        </w:tc>
        <w:tc>
          <w:tcPr>
            <w:tcW w:w="6055" w:type="dxa"/>
            <w:gridSpan w:val="5"/>
            <w:tcBorders>
              <w:top w:val="single" w:sz="4" w:space="0" w:color="000000"/>
              <w:left w:val="single" w:sz="4" w:space="0" w:color="000000"/>
              <w:bottom w:val="single" w:sz="4" w:space="0" w:color="000000"/>
              <w:right w:val="single" w:sz="4" w:space="0" w:color="000000"/>
            </w:tcBorders>
            <w:shd w:val="clear" w:color="auto" w:fill="D9D9D9"/>
          </w:tcPr>
          <w:p w14:paraId="29764AD1" w14:textId="77777777" w:rsidR="00880A6C" w:rsidRDefault="00880A6C">
            <w:pPr>
              <w:tabs>
                <w:tab w:val="left" w:pos="3510"/>
                <w:tab w:val="left" w:pos="9287"/>
              </w:tabs>
              <w:jc w:val="center"/>
              <w:rPr>
                <w:rFonts w:ascii="Times New Roman" w:eastAsia="Times New Roman" w:hAnsi="Times New Roman" w:cs="Times New Roman"/>
                <w:b/>
              </w:rPr>
            </w:pPr>
          </w:p>
        </w:tc>
      </w:tr>
      <w:tr w:rsidR="00880A6C" w14:paraId="31FD8882" w14:textId="77777777" w:rsidTr="00664BAA">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20EECBD1" w14:textId="77777777" w:rsidR="00880A6C" w:rsidRDefault="00F85B2A">
            <w:pPr>
              <w:numPr>
                <w:ilvl w:val="1"/>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Kompetences un sasniegumi</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040DDB69" w14:textId="77777777" w:rsidR="00880A6C" w:rsidRDefault="00880A6C">
            <w:pPr>
              <w:tabs>
                <w:tab w:val="left" w:pos="3510"/>
                <w:tab w:val="left" w:pos="9287"/>
              </w:tabs>
              <w:jc w:val="center"/>
              <w:rPr>
                <w:rFonts w:ascii="Times New Roman" w:eastAsia="Times New Roman" w:hAnsi="Times New Roman" w:cs="Times New Roman"/>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22A6ED64"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DC92D" w14:textId="77777777" w:rsidR="00880A6C" w:rsidRDefault="00880A6C">
            <w:pPr>
              <w:tabs>
                <w:tab w:val="left" w:pos="3510"/>
                <w:tab w:val="left" w:pos="9287"/>
              </w:tabs>
              <w:jc w:val="center"/>
              <w:rPr>
                <w:rFonts w:ascii="Times New Roman" w:eastAsia="Times New Roman" w:hAnsi="Times New Roman" w:cs="Times New Roman"/>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554BB7DC" w14:textId="74EA3917" w:rsidR="00880A6C" w:rsidRDefault="00DA1DBD">
            <w:pPr>
              <w:tabs>
                <w:tab w:val="left" w:pos="3510"/>
                <w:tab w:val="left" w:pos="9287"/>
              </w:tabs>
              <w:jc w:val="center"/>
              <w:rPr>
                <w:rFonts w:ascii="Times New Roman" w:eastAsia="Times New Roman" w:hAnsi="Times New Roman" w:cs="Times New Roman"/>
                <w:b/>
              </w:rPr>
            </w:pPr>
            <w:r>
              <w:rPr>
                <w:rFonts w:ascii="Times New Roman" w:eastAsia="Times New Roman" w:hAnsi="Times New Roman" w:cs="Times New Roman"/>
                <w:b/>
              </w:rPr>
              <w:t>x</w:t>
            </w:r>
          </w:p>
        </w:tc>
        <w:tc>
          <w:tcPr>
            <w:tcW w:w="993" w:type="dxa"/>
            <w:tcBorders>
              <w:top w:val="single" w:sz="4" w:space="0" w:color="000000"/>
              <w:left w:val="single" w:sz="4" w:space="0" w:color="000000"/>
              <w:bottom w:val="single" w:sz="4" w:space="0" w:color="000000"/>
              <w:right w:val="single" w:sz="4" w:space="0" w:color="000000"/>
            </w:tcBorders>
          </w:tcPr>
          <w:p w14:paraId="54D95E25" w14:textId="77777777" w:rsidR="00880A6C" w:rsidRDefault="00880A6C">
            <w:pPr>
              <w:tabs>
                <w:tab w:val="left" w:pos="3510"/>
                <w:tab w:val="left" w:pos="9287"/>
              </w:tabs>
              <w:jc w:val="center"/>
              <w:rPr>
                <w:rFonts w:ascii="Times New Roman" w:eastAsia="Times New Roman" w:hAnsi="Times New Roman" w:cs="Times New Roman"/>
                <w:b/>
              </w:rPr>
            </w:pPr>
          </w:p>
        </w:tc>
      </w:tr>
      <w:tr w:rsidR="00880A6C" w14:paraId="0473D429" w14:textId="77777777" w:rsidTr="00664BAA">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666ABF9C" w14:textId="77777777" w:rsidR="00880A6C" w:rsidRDefault="00F85B2A">
            <w:pPr>
              <w:numPr>
                <w:ilvl w:val="1"/>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Izglītības turpināšana un nodarbinātība</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2845C274" w14:textId="77777777" w:rsidR="00880A6C" w:rsidRDefault="00880A6C">
            <w:pPr>
              <w:tabs>
                <w:tab w:val="left" w:pos="3510"/>
                <w:tab w:val="left" w:pos="9287"/>
              </w:tabs>
              <w:jc w:val="center"/>
              <w:rPr>
                <w:rFonts w:ascii="Times New Roman" w:eastAsia="Times New Roman" w:hAnsi="Times New Roman" w:cs="Times New Roman"/>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17419C82"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DDBD3" w14:textId="77777777" w:rsidR="00880A6C" w:rsidRDefault="00880A6C">
            <w:pPr>
              <w:tabs>
                <w:tab w:val="left" w:pos="3510"/>
                <w:tab w:val="left" w:pos="9287"/>
              </w:tabs>
              <w:jc w:val="center"/>
              <w:rPr>
                <w:rFonts w:ascii="Times New Roman" w:eastAsia="Times New Roman" w:hAnsi="Times New Roman" w:cs="Times New Roman"/>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53871B1F" w14:textId="1AA48AE5" w:rsidR="00880A6C" w:rsidRDefault="006977A3">
            <w:pPr>
              <w:tabs>
                <w:tab w:val="left" w:pos="3510"/>
                <w:tab w:val="left" w:pos="9287"/>
              </w:tabs>
              <w:jc w:val="center"/>
              <w:rPr>
                <w:rFonts w:ascii="Times New Roman" w:eastAsia="Times New Roman" w:hAnsi="Times New Roman" w:cs="Times New Roman"/>
                <w:b/>
              </w:rPr>
            </w:pPr>
            <w:r>
              <w:rPr>
                <w:rFonts w:ascii="Times New Roman" w:eastAsia="Times New Roman" w:hAnsi="Times New Roman" w:cs="Times New Roman"/>
                <w:b/>
              </w:rPr>
              <w:t>x</w:t>
            </w:r>
          </w:p>
        </w:tc>
        <w:tc>
          <w:tcPr>
            <w:tcW w:w="993" w:type="dxa"/>
            <w:tcBorders>
              <w:top w:val="single" w:sz="4" w:space="0" w:color="000000"/>
              <w:left w:val="single" w:sz="4" w:space="0" w:color="000000"/>
              <w:bottom w:val="single" w:sz="4" w:space="0" w:color="000000"/>
              <w:right w:val="single" w:sz="4" w:space="0" w:color="000000"/>
            </w:tcBorders>
          </w:tcPr>
          <w:p w14:paraId="01285C91" w14:textId="77777777" w:rsidR="00880A6C" w:rsidRDefault="00880A6C">
            <w:pPr>
              <w:tabs>
                <w:tab w:val="left" w:pos="3510"/>
                <w:tab w:val="left" w:pos="9287"/>
              </w:tabs>
              <w:jc w:val="center"/>
              <w:rPr>
                <w:rFonts w:ascii="Times New Roman" w:eastAsia="Times New Roman" w:hAnsi="Times New Roman" w:cs="Times New Roman"/>
                <w:b/>
              </w:rPr>
            </w:pPr>
          </w:p>
        </w:tc>
      </w:tr>
      <w:tr w:rsidR="00880A6C" w14:paraId="62D2AF6C" w14:textId="77777777" w:rsidTr="00664BAA">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6A9EE62F" w14:textId="77777777" w:rsidR="00880A6C" w:rsidRDefault="00F85B2A">
            <w:pPr>
              <w:numPr>
                <w:ilvl w:val="1"/>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Vienlīdzība un iekļaušana</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6CF194BC" w14:textId="77777777" w:rsidR="00880A6C" w:rsidRDefault="00880A6C">
            <w:pPr>
              <w:tabs>
                <w:tab w:val="left" w:pos="3510"/>
                <w:tab w:val="left" w:pos="9287"/>
              </w:tabs>
              <w:jc w:val="center"/>
              <w:rPr>
                <w:rFonts w:ascii="Times New Roman" w:eastAsia="Times New Roman" w:hAnsi="Times New Roman" w:cs="Times New Roman"/>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0AE3F453"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0C9B9" w14:textId="77777777" w:rsidR="00880A6C" w:rsidRDefault="00880A6C">
            <w:pPr>
              <w:tabs>
                <w:tab w:val="left" w:pos="3510"/>
                <w:tab w:val="left" w:pos="9287"/>
              </w:tabs>
              <w:jc w:val="center"/>
              <w:rPr>
                <w:rFonts w:ascii="Times New Roman" w:eastAsia="Times New Roman" w:hAnsi="Times New Roman" w:cs="Times New Roman"/>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12E7B98B" w14:textId="285D3CED" w:rsidR="00880A6C" w:rsidRDefault="00A1120E">
            <w:pPr>
              <w:tabs>
                <w:tab w:val="left" w:pos="3510"/>
                <w:tab w:val="left" w:pos="9287"/>
              </w:tabs>
              <w:jc w:val="center"/>
              <w:rPr>
                <w:rFonts w:ascii="Times New Roman" w:eastAsia="Times New Roman" w:hAnsi="Times New Roman" w:cs="Times New Roman"/>
                <w:b/>
              </w:rPr>
            </w:pPr>
            <w:r>
              <w:rPr>
                <w:rFonts w:ascii="Times New Roman" w:eastAsia="Times New Roman" w:hAnsi="Times New Roman" w:cs="Times New Roman"/>
                <w:b/>
              </w:rPr>
              <w:t>x</w:t>
            </w:r>
          </w:p>
        </w:tc>
        <w:tc>
          <w:tcPr>
            <w:tcW w:w="993" w:type="dxa"/>
            <w:tcBorders>
              <w:top w:val="single" w:sz="4" w:space="0" w:color="000000"/>
              <w:left w:val="single" w:sz="4" w:space="0" w:color="000000"/>
              <w:bottom w:val="single" w:sz="4" w:space="0" w:color="000000"/>
              <w:right w:val="single" w:sz="4" w:space="0" w:color="000000"/>
            </w:tcBorders>
          </w:tcPr>
          <w:p w14:paraId="5EC5BC39" w14:textId="77777777" w:rsidR="00880A6C" w:rsidRDefault="00880A6C">
            <w:pPr>
              <w:tabs>
                <w:tab w:val="left" w:pos="3510"/>
                <w:tab w:val="left" w:pos="9287"/>
              </w:tabs>
              <w:jc w:val="center"/>
              <w:rPr>
                <w:rFonts w:ascii="Times New Roman" w:eastAsia="Times New Roman" w:hAnsi="Times New Roman" w:cs="Times New Roman"/>
                <w:b/>
              </w:rPr>
            </w:pPr>
          </w:p>
        </w:tc>
      </w:tr>
      <w:tr w:rsidR="00880A6C" w14:paraId="27722689" w14:textId="77777777" w:rsidTr="00664BAA">
        <w:tc>
          <w:tcPr>
            <w:tcW w:w="3444" w:type="dxa"/>
            <w:tcBorders>
              <w:top w:val="single" w:sz="4" w:space="0" w:color="000000"/>
              <w:left w:val="single" w:sz="4" w:space="0" w:color="000000"/>
              <w:bottom w:val="single" w:sz="4" w:space="0" w:color="000000"/>
              <w:right w:val="single" w:sz="4" w:space="0" w:color="000000"/>
            </w:tcBorders>
            <w:shd w:val="clear" w:color="auto" w:fill="E0E0E0"/>
          </w:tcPr>
          <w:p w14:paraId="47A09E79"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2. Kvalitatīvas mācības</w:t>
            </w:r>
          </w:p>
        </w:tc>
        <w:tc>
          <w:tcPr>
            <w:tcW w:w="5062"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14:paraId="77EC526F" w14:textId="77777777" w:rsidR="00880A6C" w:rsidRDefault="00880A6C">
            <w:pPr>
              <w:tabs>
                <w:tab w:val="left" w:pos="3510"/>
                <w:tab w:val="left" w:pos="9287"/>
              </w:tabs>
              <w:jc w:val="center"/>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E0E0E0"/>
          </w:tcPr>
          <w:p w14:paraId="40235B4B" w14:textId="77777777" w:rsidR="00880A6C" w:rsidRDefault="00880A6C">
            <w:pPr>
              <w:tabs>
                <w:tab w:val="left" w:pos="3510"/>
                <w:tab w:val="left" w:pos="9287"/>
              </w:tabs>
              <w:jc w:val="center"/>
              <w:rPr>
                <w:rFonts w:ascii="Times New Roman" w:eastAsia="Times New Roman" w:hAnsi="Times New Roman" w:cs="Times New Roman"/>
              </w:rPr>
            </w:pPr>
          </w:p>
        </w:tc>
      </w:tr>
      <w:tr w:rsidR="00880A6C" w14:paraId="61DD212E" w14:textId="77777777" w:rsidTr="00664BAA">
        <w:tc>
          <w:tcPr>
            <w:tcW w:w="3444" w:type="dxa"/>
            <w:tcBorders>
              <w:top w:val="single" w:sz="4" w:space="0" w:color="000000"/>
              <w:left w:val="single" w:sz="4" w:space="0" w:color="000000"/>
              <w:bottom w:val="single" w:sz="4" w:space="0" w:color="000000"/>
              <w:right w:val="single" w:sz="4" w:space="0" w:color="000000"/>
            </w:tcBorders>
          </w:tcPr>
          <w:p w14:paraId="613D2AE3"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2.1. Mācīšana un mācīšanās</w:t>
            </w:r>
          </w:p>
        </w:tc>
        <w:tc>
          <w:tcPr>
            <w:tcW w:w="1519" w:type="dxa"/>
            <w:tcBorders>
              <w:top w:val="single" w:sz="4" w:space="0" w:color="000000"/>
              <w:left w:val="single" w:sz="4" w:space="0" w:color="000000"/>
              <w:bottom w:val="single" w:sz="4" w:space="0" w:color="000000"/>
              <w:right w:val="single" w:sz="4" w:space="0" w:color="000000"/>
            </w:tcBorders>
          </w:tcPr>
          <w:p w14:paraId="02A32D7F" w14:textId="77777777" w:rsidR="00880A6C" w:rsidRDefault="00880A6C">
            <w:pPr>
              <w:tabs>
                <w:tab w:val="left" w:pos="3510"/>
                <w:tab w:val="left" w:pos="9287"/>
              </w:tabs>
              <w:jc w:val="center"/>
              <w:rPr>
                <w:rFonts w:ascii="Times New Roman" w:eastAsia="Times New Roman" w:hAnsi="Times New Roman" w:cs="Times New Roman"/>
              </w:rPr>
            </w:pPr>
          </w:p>
        </w:tc>
        <w:tc>
          <w:tcPr>
            <w:tcW w:w="1303" w:type="dxa"/>
            <w:tcBorders>
              <w:top w:val="single" w:sz="4" w:space="0" w:color="000000"/>
              <w:left w:val="single" w:sz="4" w:space="0" w:color="000000"/>
              <w:bottom w:val="single" w:sz="4" w:space="0" w:color="000000"/>
              <w:right w:val="single" w:sz="4" w:space="0" w:color="000000"/>
            </w:tcBorders>
          </w:tcPr>
          <w:p w14:paraId="49150B3F"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75D4CE0" w14:textId="77777777" w:rsidR="00880A6C" w:rsidRDefault="00880A6C">
            <w:pPr>
              <w:tabs>
                <w:tab w:val="left" w:pos="3510"/>
                <w:tab w:val="left" w:pos="9287"/>
              </w:tabs>
              <w:jc w:val="center"/>
              <w:rPr>
                <w:rFonts w:ascii="Times New Roman" w:eastAsia="Times New Roman" w:hAnsi="Times New Roman" w:cs="Times New Roman"/>
              </w:rPr>
            </w:pPr>
          </w:p>
        </w:tc>
        <w:tc>
          <w:tcPr>
            <w:tcW w:w="1106" w:type="dxa"/>
            <w:tcBorders>
              <w:top w:val="single" w:sz="4" w:space="0" w:color="000000"/>
              <w:left w:val="single" w:sz="4" w:space="0" w:color="000000"/>
              <w:bottom w:val="single" w:sz="4" w:space="0" w:color="000000"/>
              <w:right w:val="single" w:sz="4" w:space="0" w:color="000000"/>
            </w:tcBorders>
          </w:tcPr>
          <w:p w14:paraId="615B07D0" w14:textId="4672C710" w:rsidR="00880A6C" w:rsidRDefault="00A1120E">
            <w:pPr>
              <w:tabs>
                <w:tab w:val="left" w:pos="3510"/>
                <w:tab w:val="left" w:pos="9287"/>
              </w:tabs>
              <w:jc w:val="center"/>
              <w:rPr>
                <w:rFonts w:ascii="Times New Roman" w:eastAsia="Times New Roman" w:hAnsi="Times New Roman" w:cs="Times New Roman"/>
                <w:b/>
              </w:rPr>
            </w:pPr>
            <w:r>
              <w:rPr>
                <w:rFonts w:ascii="Times New Roman" w:eastAsia="Times New Roman" w:hAnsi="Times New Roman" w:cs="Times New Roman"/>
                <w:b/>
              </w:rPr>
              <w:t>x</w:t>
            </w:r>
          </w:p>
        </w:tc>
        <w:tc>
          <w:tcPr>
            <w:tcW w:w="993" w:type="dxa"/>
            <w:tcBorders>
              <w:top w:val="single" w:sz="4" w:space="0" w:color="000000"/>
              <w:left w:val="single" w:sz="4" w:space="0" w:color="000000"/>
              <w:bottom w:val="single" w:sz="4" w:space="0" w:color="000000"/>
              <w:right w:val="single" w:sz="4" w:space="0" w:color="000000"/>
            </w:tcBorders>
          </w:tcPr>
          <w:p w14:paraId="7C47999D" w14:textId="77777777" w:rsidR="00880A6C" w:rsidRDefault="00880A6C">
            <w:pPr>
              <w:tabs>
                <w:tab w:val="left" w:pos="3510"/>
                <w:tab w:val="left" w:pos="9287"/>
              </w:tabs>
              <w:jc w:val="center"/>
              <w:rPr>
                <w:rFonts w:ascii="Times New Roman" w:eastAsia="Times New Roman" w:hAnsi="Times New Roman" w:cs="Times New Roman"/>
                <w:b/>
              </w:rPr>
            </w:pPr>
          </w:p>
        </w:tc>
      </w:tr>
      <w:tr w:rsidR="00880A6C" w14:paraId="5569A67D" w14:textId="77777777" w:rsidTr="00664BAA">
        <w:tc>
          <w:tcPr>
            <w:tcW w:w="3444" w:type="dxa"/>
            <w:tcBorders>
              <w:top w:val="single" w:sz="4" w:space="0" w:color="000000"/>
              <w:left w:val="single" w:sz="4" w:space="0" w:color="000000"/>
              <w:bottom w:val="single" w:sz="4" w:space="0" w:color="000000"/>
              <w:right w:val="single" w:sz="4" w:space="0" w:color="000000"/>
            </w:tcBorders>
          </w:tcPr>
          <w:p w14:paraId="7B4ED95E"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2.2. Pedagogu profesionālā kapacitāte</w:t>
            </w:r>
          </w:p>
        </w:tc>
        <w:tc>
          <w:tcPr>
            <w:tcW w:w="1519" w:type="dxa"/>
            <w:tcBorders>
              <w:top w:val="single" w:sz="4" w:space="0" w:color="000000"/>
              <w:left w:val="single" w:sz="4" w:space="0" w:color="000000"/>
              <w:bottom w:val="single" w:sz="4" w:space="0" w:color="000000"/>
              <w:right w:val="single" w:sz="4" w:space="0" w:color="000000"/>
            </w:tcBorders>
          </w:tcPr>
          <w:p w14:paraId="1AF5EE6D" w14:textId="77777777" w:rsidR="00880A6C" w:rsidRDefault="00880A6C">
            <w:pPr>
              <w:tabs>
                <w:tab w:val="left" w:pos="3510"/>
                <w:tab w:val="left" w:pos="9287"/>
              </w:tabs>
              <w:jc w:val="center"/>
              <w:rPr>
                <w:rFonts w:ascii="Times New Roman" w:eastAsia="Times New Roman" w:hAnsi="Times New Roman" w:cs="Times New Roman"/>
              </w:rPr>
            </w:pPr>
          </w:p>
        </w:tc>
        <w:tc>
          <w:tcPr>
            <w:tcW w:w="1303" w:type="dxa"/>
            <w:tcBorders>
              <w:top w:val="single" w:sz="4" w:space="0" w:color="000000"/>
              <w:left w:val="single" w:sz="4" w:space="0" w:color="000000"/>
              <w:bottom w:val="single" w:sz="4" w:space="0" w:color="000000"/>
              <w:right w:val="single" w:sz="4" w:space="0" w:color="000000"/>
            </w:tcBorders>
          </w:tcPr>
          <w:p w14:paraId="67C88810"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18BE0F" w14:textId="77777777" w:rsidR="00880A6C" w:rsidRDefault="00880A6C">
            <w:pPr>
              <w:tabs>
                <w:tab w:val="left" w:pos="3510"/>
                <w:tab w:val="left" w:pos="9287"/>
              </w:tabs>
              <w:jc w:val="center"/>
              <w:rPr>
                <w:rFonts w:ascii="Times New Roman" w:eastAsia="Times New Roman" w:hAnsi="Times New Roman" w:cs="Times New Roman"/>
              </w:rPr>
            </w:pPr>
          </w:p>
        </w:tc>
        <w:tc>
          <w:tcPr>
            <w:tcW w:w="1106" w:type="dxa"/>
            <w:tcBorders>
              <w:top w:val="single" w:sz="4" w:space="0" w:color="000000"/>
              <w:left w:val="single" w:sz="4" w:space="0" w:color="000000"/>
              <w:bottom w:val="single" w:sz="4" w:space="0" w:color="000000"/>
              <w:right w:val="single" w:sz="4" w:space="0" w:color="000000"/>
            </w:tcBorders>
          </w:tcPr>
          <w:p w14:paraId="373FFCAC" w14:textId="317E91A7" w:rsidR="00880A6C" w:rsidRPr="00A1120E" w:rsidRDefault="00A1120E">
            <w:pPr>
              <w:tabs>
                <w:tab w:val="left" w:pos="3510"/>
                <w:tab w:val="left" w:pos="9287"/>
              </w:tabs>
              <w:jc w:val="center"/>
              <w:rPr>
                <w:rFonts w:ascii="Times New Roman" w:eastAsia="Times New Roman" w:hAnsi="Times New Roman" w:cs="Times New Roman"/>
                <w:b/>
                <w:bCs/>
              </w:rPr>
            </w:pPr>
            <w:r w:rsidRPr="00A1120E">
              <w:rPr>
                <w:rFonts w:ascii="Times New Roman" w:eastAsia="Times New Roman" w:hAnsi="Times New Roman" w:cs="Times New Roman"/>
                <w:b/>
                <w:bCs/>
              </w:rPr>
              <w:t>x</w:t>
            </w:r>
          </w:p>
        </w:tc>
        <w:tc>
          <w:tcPr>
            <w:tcW w:w="993" w:type="dxa"/>
            <w:tcBorders>
              <w:top w:val="single" w:sz="4" w:space="0" w:color="000000"/>
              <w:left w:val="single" w:sz="4" w:space="0" w:color="000000"/>
              <w:bottom w:val="single" w:sz="4" w:space="0" w:color="000000"/>
              <w:right w:val="single" w:sz="4" w:space="0" w:color="000000"/>
            </w:tcBorders>
          </w:tcPr>
          <w:p w14:paraId="2CCD274E" w14:textId="77777777" w:rsidR="00880A6C" w:rsidRDefault="00880A6C">
            <w:pPr>
              <w:tabs>
                <w:tab w:val="left" w:pos="3510"/>
                <w:tab w:val="left" w:pos="9287"/>
              </w:tabs>
              <w:jc w:val="center"/>
              <w:rPr>
                <w:rFonts w:ascii="Times New Roman" w:eastAsia="Times New Roman" w:hAnsi="Times New Roman" w:cs="Times New Roman"/>
              </w:rPr>
            </w:pPr>
          </w:p>
        </w:tc>
      </w:tr>
      <w:tr w:rsidR="00880A6C" w14:paraId="4FBC5462" w14:textId="77777777" w:rsidTr="00664BAA">
        <w:tc>
          <w:tcPr>
            <w:tcW w:w="3444" w:type="dxa"/>
            <w:tcBorders>
              <w:top w:val="single" w:sz="4" w:space="0" w:color="000000"/>
              <w:left w:val="single" w:sz="4" w:space="0" w:color="000000"/>
              <w:bottom w:val="single" w:sz="4" w:space="0" w:color="000000"/>
              <w:right w:val="single" w:sz="4" w:space="0" w:color="000000"/>
            </w:tcBorders>
          </w:tcPr>
          <w:p w14:paraId="5124EA5E"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2.3. Izglītības programmu īstenošana</w:t>
            </w:r>
          </w:p>
        </w:tc>
        <w:tc>
          <w:tcPr>
            <w:tcW w:w="1519" w:type="dxa"/>
            <w:tcBorders>
              <w:top w:val="single" w:sz="4" w:space="0" w:color="000000"/>
              <w:left w:val="single" w:sz="4" w:space="0" w:color="000000"/>
              <w:bottom w:val="single" w:sz="4" w:space="0" w:color="000000"/>
              <w:right w:val="single" w:sz="4" w:space="0" w:color="000000"/>
            </w:tcBorders>
          </w:tcPr>
          <w:p w14:paraId="103FF3A4" w14:textId="77777777" w:rsidR="00880A6C" w:rsidRDefault="00880A6C">
            <w:pPr>
              <w:tabs>
                <w:tab w:val="left" w:pos="3510"/>
                <w:tab w:val="left" w:pos="9287"/>
              </w:tabs>
              <w:jc w:val="center"/>
              <w:rPr>
                <w:rFonts w:ascii="Times New Roman" w:eastAsia="Times New Roman" w:hAnsi="Times New Roman" w:cs="Times New Roman"/>
              </w:rPr>
            </w:pPr>
          </w:p>
        </w:tc>
        <w:tc>
          <w:tcPr>
            <w:tcW w:w="1303" w:type="dxa"/>
            <w:tcBorders>
              <w:top w:val="single" w:sz="4" w:space="0" w:color="000000"/>
              <w:left w:val="single" w:sz="4" w:space="0" w:color="000000"/>
              <w:bottom w:val="single" w:sz="4" w:space="0" w:color="000000"/>
              <w:right w:val="single" w:sz="4" w:space="0" w:color="000000"/>
            </w:tcBorders>
          </w:tcPr>
          <w:p w14:paraId="007285BE"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4816F1D" w14:textId="77777777" w:rsidR="00880A6C" w:rsidRDefault="00880A6C">
            <w:pPr>
              <w:tabs>
                <w:tab w:val="left" w:pos="3510"/>
                <w:tab w:val="left" w:pos="9287"/>
              </w:tabs>
              <w:jc w:val="center"/>
              <w:rPr>
                <w:rFonts w:ascii="Times New Roman" w:eastAsia="Times New Roman" w:hAnsi="Times New Roman" w:cs="Times New Roman"/>
              </w:rPr>
            </w:pPr>
          </w:p>
        </w:tc>
        <w:tc>
          <w:tcPr>
            <w:tcW w:w="1106" w:type="dxa"/>
            <w:tcBorders>
              <w:top w:val="single" w:sz="4" w:space="0" w:color="000000"/>
              <w:left w:val="single" w:sz="4" w:space="0" w:color="000000"/>
              <w:bottom w:val="single" w:sz="4" w:space="0" w:color="000000"/>
              <w:right w:val="single" w:sz="4" w:space="0" w:color="000000"/>
            </w:tcBorders>
          </w:tcPr>
          <w:p w14:paraId="34908201" w14:textId="5FA693E0" w:rsidR="00880A6C" w:rsidRPr="00A1120E" w:rsidRDefault="00A1120E">
            <w:pPr>
              <w:tabs>
                <w:tab w:val="left" w:pos="3510"/>
                <w:tab w:val="left" w:pos="9287"/>
              </w:tabs>
              <w:jc w:val="center"/>
              <w:rPr>
                <w:rFonts w:ascii="Times New Roman" w:eastAsia="Times New Roman" w:hAnsi="Times New Roman" w:cs="Times New Roman"/>
                <w:b/>
                <w:bCs/>
              </w:rPr>
            </w:pPr>
            <w:r w:rsidRPr="00A1120E">
              <w:rPr>
                <w:rFonts w:ascii="Times New Roman" w:eastAsia="Times New Roman" w:hAnsi="Times New Roman" w:cs="Times New Roman"/>
                <w:b/>
                <w:bCs/>
              </w:rPr>
              <w:t>x</w:t>
            </w:r>
          </w:p>
        </w:tc>
        <w:tc>
          <w:tcPr>
            <w:tcW w:w="993" w:type="dxa"/>
            <w:tcBorders>
              <w:top w:val="single" w:sz="4" w:space="0" w:color="000000"/>
              <w:left w:val="single" w:sz="4" w:space="0" w:color="000000"/>
              <w:bottom w:val="single" w:sz="4" w:space="0" w:color="000000"/>
              <w:right w:val="single" w:sz="4" w:space="0" w:color="000000"/>
            </w:tcBorders>
          </w:tcPr>
          <w:p w14:paraId="26D836D5" w14:textId="77777777" w:rsidR="00880A6C" w:rsidRDefault="00880A6C">
            <w:pPr>
              <w:tabs>
                <w:tab w:val="left" w:pos="3510"/>
                <w:tab w:val="left" w:pos="9287"/>
              </w:tabs>
              <w:jc w:val="center"/>
              <w:rPr>
                <w:rFonts w:ascii="Times New Roman" w:eastAsia="Times New Roman" w:hAnsi="Times New Roman" w:cs="Times New Roman"/>
              </w:rPr>
            </w:pPr>
          </w:p>
        </w:tc>
      </w:tr>
      <w:tr w:rsidR="00880A6C" w14:paraId="27A6445B" w14:textId="77777777" w:rsidTr="00664BAA">
        <w:tc>
          <w:tcPr>
            <w:tcW w:w="3444" w:type="dxa"/>
            <w:tcBorders>
              <w:top w:val="single" w:sz="4" w:space="0" w:color="000000"/>
              <w:left w:val="single" w:sz="4" w:space="0" w:color="000000"/>
              <w:bottom w:val="single" w:sz="4" w:space="0" w:color="000000"/>
              <w:right w:val="single" w:sz="4" w:space="0" w:color="000000"/>
            </w:tcBorders>
            <w:shd w:val="clear" w:color="auto" w:fill="E0E0E0"/>
          </w:tcPr>
          <w:p w14:paraId="06FE06A0"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3. Iekļaujoša vide</w:t>
            </w:r>
          </w:p>
        </w:tc>
        <w:tc>
          <w:tcPr>
            <w:tcW w:w="5062"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14:paraId="5A50E57D" w14:textId="77777777" w:rsidR="00880A6C" w:rsidRDefault="00880A6C">
            <w:pPr>
              <w:tabs>
                <w:tab w:val="left" w:pos="3510"/>
                <w:tab w:val="left" w:pos="9287"/>
              </w:tabs>
              <w:jc w:val="center"/>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E0E0E0"/>
          </w:tcPr>
          <w:p w14:paraId="6C80E38B" w14:textId="77777777" w:rsidR="00880A6C" w:rsidRDefault="00880A6C">
            <w:pPr>
              <w:tabs>
                <w:tab w:val="left" w:pos="3510"/>
                <w:tab w:val="left" w:pos="9287"/>
              </w:tabs>
              <w:jc w:val="center"/>
              <w:rPr>
                <w:rFonts w:ascii="Times New Roman" w:eastAsia="Times New Roman" w:hAnsi="Times New Roman" w:cs="Times New Roman"/>
              </w:rPr>
            </w:pPr>
          </w:p>
        </w:tc>
      </w:tr>
      <w:tr w:rsidR="00880A6C" w14:paraId="211AC7BF" w14:textId="77777777" w:rsidTr="00664BAA">
        <w:tc>
          <w:tcPr>
            <w:tcW w:w="3444" w:type="dxa"/>
            <w:tcBorders>
              <w:top w:val="single" w:sz="4" w:space="0" w:color="000000"/>
              <w:left w:val="single" w:sz="4" w:space="0" w:color="000000"/>
              <w:bottom w:val="single" w:sz="4" w:space="0" w:color="000000"/>
              <w:right w:val="single" w:sz="4" w:space="0" w:color="000000"/>
            </w:tcBorders>
          </w:tcPr>
          <w:p w14:paraId="30993073"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 xml:space="preserve">3.1. Pieejamība </w:t>
            </w:r>
          </w:p>
        </w:tc>
        <w:tc>
          <w:tcPr>
            <w:tcW w:w="1519" w:type="dxa"/>
            <w:tcBorders>
              <w:top w:val="single" w:sz="4" w:space="0" w:color="000000"/>
              <w:left w:val="single" w:sz="4" w:space="0" w:color="000000"/>
              <w:bottom w:val="single" w:sz="4" w:space="0" w:color="000000"/>
              <w:right w:val="single" w:sz="4" w:space="0" w:color="000000"/>
            </w:tcBorders>
          </w:tcPr>
          <w:p w14:paraId="7FE47A00" w14:textId="77777777" w:rsidR="00880A6C" w:rsidRDefault="00880A6C">
            <w:pPr>
              <w:tabs>
                <w:tab w:val="left" w:pos="3510"/>
                <w:tab w:val="left" w:pos="9287"/>
              </w:tabs>
              <w:jc w:val="center"/>
              <w:rPr>
                <w:rFonts w:ascii="Times New Roman" w:eastAsia="Times New Roman" w:hAnsi="Times New Roman" w:cs="Times New Roman"/>
              </w:rPr>
            </w:pPr>
          </w:p>
        </w:tc>
        <w:tc>
          <w:tcPr>
            <w:tcW w:w="1303" w:type="dxa"/>
            <w:tcBorders>
              <w:top w:val="single" w:sz="4" w:space="0" w:color="000000"/>
              <w:left w:val="single" w:sz="4" w:space="0" w:color="000000"/>
              <w:bottom w:val="single" w:sz="4" w:space="0" w:color="000000"/>
              <w:right w:val="single" w:sz="4" w:space="0" w:color="000000"/>
            </w:tcBorders>
          </w:tcPr>
          <w:p w14:paraId="7B29441D"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26FEF3" w14:textId="77777777" w:rsidR="00880A6C" w:rsidRPr="0085753E" w:rsidRDefault="00880A6C">
            <w:pPr>
              <w:tabs>
                <w:tab w:val="left" w:pos="3510"/>
                <w:tab w:val="left" w:pos="9287"/>
              </w:tabs>
              <w:jc w:val="center"/>
              <w:rPr>
                <w:rFonts w:ascii="Times New Roman" w:eastAsia="Times New Roman" w:hAnsi="Times New Roman" w:cs="Times New Roman"/>
                <w:b/>
                <w:bCs/>
              </w:rPr>
            </w:pPr>
          </w:p>
        </w:tc>
        <w:tc>
          <w:tcPr>
            <w:tcW w:w="1106" w:type="dxa"/>
            <w:tcBorders>
              <w:top w:val="single" w:sz="4" w:space="0" w:color="000000"/>
              <w:left w:val="single" w:sz="4" w:space="0" w:color="000000"/>
              <w:bottom w:val="single" w:sz="4" w:space="0" w:color="000000"/>
              <w:right w:val="single" w:sz="4" w:space="0" w:color="000000"/>
            </w:tcBorders>
          </w:tcPr>
          <w:p w14:paraId="680F9833" w14:textId="05DFF72F" w:rsidR="00880A6C" w:rsidRPr="0085753E" w:rsidRDefault="0085753E">
            <w:pPr>
              <w:tabs>
                <w:tab w:val="left" w:pos="3510"/>
                <w:tab w:val="left" w:pos="9287"/>
              </w:tabs>
              <w:jc w:val="center"/>
              <w:rPr>
                <w:rFonts w:ascii="Times New Roman" w:eastAsia="Times New Roman" w:hAnsi="Times New Roman" w:cs="Times New Roman"/>
                <w:b/>
                <w:bCs/>
              </w:rPr>
            </w:pPr>
            <w:r w:rsidRPr="0085753E">
              <w:rPr>
                <w:rFonts w:ascii="Times New Roman" w:eastAsia="Times New Roman" w:hAnsi="Times New Roman" w:cs="Times New Roman"/>
                <w:b/>
                <w:bCs/>
              </w:rPr>
              <w:t>x</w:t>
            </w:r>
          </w:p>
        </w:tc>
        <w:tc>
          <w:tcPr>
            <w:tcW w:w="993" w:type="dxa"/>
            <w:tcBorders>
              <w:top w:val="single" w:sz="4" w:space="0" w:color="000000"/>
              <w:left w:val="single" w:sz="4" w:space="0" w:color="000000"/>
              <w:bottom w:val="single" w:sz="4" w:space="0" w:color="000000"/>
              <w:right w:val="single" w:sz="4" w:space="0" w:color="000000"/>
            </w:tcBorders>
          </w:tcPr>
          <w:p w14:paraId="394EDA55" w14:textId="77777777" w:rsidR="00880A6C" w:rsidRDefault="00880A6C">
            <w:pPr>
              <w:tabs>
                <w:tab w:val="left" w:pos="3510"/>
                <w:tab w:val="left" w:pos="9287"/>
              </w:tabs>
              <w:jc w:val="center"/>
              <w:rPr>
                <w:rFonts w:ascii="Times New Roman" w:eastAsia="Times New Roman" w:hAnsi="Times New Roman" w:cs="Times New Roman"/>
              </w:rPr>
            </w:pPr>
          </w:p>
        </w:tc>
      </w:tr>
      <w:tr w:rsidR="00880A6C" w14:paraId="5947A47F" w14:textId="77777777" w:rsidTr="00664BAA">
        <w:tc>
          <w:tcPr>
            <w:tcW w:w="3444" w:type="dxa"/>
            <w:tcBorders>
              <w:top w:val="single" w:sz="4" w:space="0" w:color="000000"/>
              <w:left w:val="single" w:sz="4" w:space="0" w:color="000000"/>
              <w:bottom w:val="single" w:sz="4" w:space="0" w:color="000000"/>
              <w:right w:val="single" w:sz="4" w:space="0" w:color="000000"/>
            </w:tcBorders>
          </w:tcPr>
          <w:p w14:paraId="1B6DAE33"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3.2. Drošība un psiholoģiskā labklājība</w:t>
            </w:r>
          </w:p>
        </w:tc>
        <w:tc>
          <w:tcPr>
            <w:tcW w:w="1519" w:type="dxa"/>
            <w:tcBorders>
              <w:top w:val="single" w:sz="4" w:space="0" w:color="000000"/>
              <w:left w:val="single" w:sz="4" w:space="0" w:color="000000"/>
              <w:bottom w:val="single" w:sz="4" w:space="0" w:color="000000"/>
              <w:right w:val="single" w:sz="4" w:space="0" w:color="000000"/>
            </w:tcBorders>
          </w:tcPr>
          <w:p w14:paraId="59C09CC3" w14:textId="77777777" w:rsidR="00880A6C" w:rsidRDefault="00880A6C">
            <w:pPr>
              <w:tabs>
                <w:tab w:val="left" w:pos="3510"/>
                <w:tab w:val="left" w:pos="9287"/>
              </w:tabs>
              <w:jc w:val="center"/>
              <w:rPr>
                <w:rFonts w:ascii="Times New Roman" w:eastAsia="Times New Roman" w:hAnsi="Times New Roman" w:cs="Times New Roman"/>
              </w:rPr>
            </w:pPr>
          </w:p>
        </w:tc>
        <w:tc>
          <w:tcPr>
            <w:tcW w:w="1303" w:type="dxa"/>
            <w:tcBorders>
              <w:top w:val="single" w:sz="4" w:space="0" w:color="000000"/>
              <w:left w:val="single" w:sz="4" w:space="0" w:color="000000"/>
              <w:bottom w:val="single" w:sz="4" w:space="0" w:color="000000"/>
              <w:right w:val="single" w:sz="4" w:space="0" w:color="000000"/>
            </w:tcBorders>
          </w:tcPr>
          <w:p w14:paraId="4D4AD48F"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AC9451F" w14:textId="6E4D1D51" w:rsidR="00880A6C" w:rsidRPr="005F1086" w:rsidRDefault="00880A6C">
            <w:pPr>
              <w:tabs>
                <w:tab w:val="left" w:pos="3510"/>
                <w:tab w:val="left" w:pos="9287"/>
              </w:tabs>
              <w:jc w:val="center"/>
              <w:rPr>
                <w:rFonts w:ascii="Times New Roman" w:eastAsia="Times New Roman" w:hAnsi="Times New Roman" w:cs="Times New Roman"/>
                <w:b/>
                <w:bCs/>
                <w:strike/>
              </w:rPr>
            </w:pPr>
          </w:p>
        </w:tc>
        <w:tc>
          <w:tcPr>
            <w:tcW w:w="1106" w:type="dxa"/>
            <w:tcBorders>
              <w:top w:val="single" w:sz="4" w:space="0" w:color="000000"/>
              <w:left w:val="single" w:sz="4" w:space="0" w:color="000000"/>
              <w:bottom w:val="single" w:sz="4" w:space="0" w:color="000000"/>
              <w:right w:val="single" w:sz="4" w:space="0" w:color="000000"/>
            </w:tcBorders>
          </w:tcPr>
          <w:p w14:paraId="266D8191" w14:textId="00E50DC0" w:rsidR="00880A6C" w:rsidRPr="0085753E" w:rsidRDefault="002B1BD5">
            <w:pPr>
              <w:tabs>
                <w:tab w:val="left" w:pos="3510"/>
                <w:tab w:val="left" w:pos="9287"/>
              </w:tabs>
              <w:jc w:val="center"/>
              <w:rPr>
                <w:rFonts w:ascii="Times New Roman" w:eastAsia="Times New Roman" w:hAnsi="Times New Roman" w:cs="Times New Roman"/>
                <w:b/>
                <w:bCs/>
              </w:rPr>
            </w:pPr>
            <w:r w:rsidRPr="002B1BD5">
              <w:rPr>
                <w:rFonts w:ascii="Times New Roman" w:eastAsia="Times New Roman" w:hAnsi="Times New Roman" w:cs="Times New Roman"/>
                <w:b/>
                <w:bCs/>
              </w:rPr>
              <w:t>x</w:t>
            </w:r>
          </w:p>
        </w:tc>
        <w:tc>
          <w:tcPr>
            <w:tcW w:w="993" w:type="dxa"/>
            <w:tcBorders>
              <w:top w:val="single" w:sz="4" w:space="0" w:color="000000"/>
              <w:left w:val="single" w:sz="4" w:space="0" w:color="000000"/>
              <w:bottom w:val="single" w:sz="4" w:space="0" w:color="000000"/>
              <w:right w:val="single" w:sz="4" w:space="0" w:color="000000"/>
            </w:tcBorders>
          </w:tcPr>
          <w:p w14:paraId="52106035" w14:textId="77777777" w:rsidR="00880A6C" w:rsidRDefault="00880A6C">
            <w:pPr>
              <w:tabs>
                <w:tab w:val="left" w:pos="3510"/>
                <w:tab w:val="left" w:pos="9287"/>
              </w:tabs>
              <w:jc w:val="center"/>
              <w:rPr>
                <w:rFonts w:ascii="Times New Roman" w:eastAsia="Times New Roman" w:hAnsi="Times New Roman" w:cs="Times New Roman"/>
              </w:rPr>
            </w:pPr>
          </w:p>
        </w:tc>
      </w:tr>
      <w:tr w:rsidR="00880A6C" w14:paraId="613A2D24" w14:textId="77777777" w:rsidTr="00664BAA">
        <w:trPr>
          <w:trHeight w:val="285"/>
        </w:trPr>
        <w:tc>
          <w:tcPr>
            <w:tcW w:w="3444" w:type="dxa"/>
            <w:tcBorders>
              <w:top w:val="single" w:sz="4" w:space="0" w:color="000000"/>
              <w:left w:val="single" w:sz="4" w:space="0" w:color="000000"/>
              <w:bottom w:val="single" w:sz="4" w:space="0" w:color="000000"/>
              <w:right w:val="single" w:sz="4" w:space="0" w:color="000000"/>
            </w:tcBorders>
          </w:tcPr>
          <w:p w14:paraId="2C7E94C6"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3.3. Infrastruktūra un resursi</w:t>
            </w:r>
          </w:p>
        </w:tc>
        <w:tc>
          <w:tcPr>
            <w:tcW w:w="1519" w:type="dxa"/>
            <w:tcBorders>
              <w:top w:val="single" w:sz="4" w:space="0" w:color="000000"/>
              <w:left w:val="single" w:sz="4" w:space="0" w:color="000000"/>
              <w:bottom w:val="single" w:sz="4" w:space="0" w:color="000000"/>
              <w:right w:val="single" w:sz="4" w:space="0" w:color="000000"/>
            </w:tcBorders>
          </w:tcPr>
          <w:p w14:paraId="0F1E3458" w14:textId="77777777" w:rsidR="00880A6C" w:rsidRDefault="00880A6C">
            <w:pPr>
              <w:tabs>
                <w:tab w:val="left" w:pos="3510"/>
                <w:tab w:val="left" w:pos="9287"/>
              </w:tabs>
              <w:jc w:val="center"/>
              <w:rPr>
                <w:rFonts w:ascii="Times New Roman" w:eastAsia="Times New Roman" w:hAnsi="Times New Roman" w:cs="Times New Roman"/>
              </w:rPr>
            </w:pPr>
          </w:p>
        </w:tc>
        <w:tc>
          <w:tcPr>
            <w:tcW w:w="1303" w:type="dxa"/>
            <w:tcBorders>
              <w:top w:val="single" w:sz="4" w:space="0" w:color="000000"/>
              <w:left w:val="single" w:sz="4" w:space="0" w:color="000000"/>
              <w:bottom w:val="single" w:sz="4" w:space="0" w:color="000000"/>
              <w:right w:val="single" w:sz="4" w:space="0" w:color="000000"/>
            </w:tcBorders>
          </w:tcPr>
          <w:p w14:paraId="14CAC13A"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1639CD2" w14:textId="1C435B15" w:rsidR="00880A6C" w:rsidRPr="002B1BD5" w:rsidRDefault="0085753E">
            <w:pPr>
              <w:tabs>
                <w:tab w:val="left" w:pos="3510"/>
                <w:tab w:val="left" w:pos="9287"/>
              </w:tabs>
              <w:jc w:val="center"/>
              <w:rPr>
                <w:rFonts w:ascii="Times New Roman" w:eastAsia="Times New Roman" w:hAnsi="Times New Roman" w:cs="Times New Roman"/>
                <w:b/>
                <w:bCs/>
              </w:rPr>
            </w:pPr>
            <w:r w:rsidRPr="002B1BD5">
              <w:rPr>
                <w:rFonts w:ascii="Times New Roman" w:eastAsia="Times New Roman" w:hAnsi="Times New Roman" w:cs="Times New Roman"/>
                <w:b/>
                <w:bCs/>
              </w:rPr>
              <w:t>x</w:t>
            </w:r>
          </w:p>
        </w:tc>
        <w:tc>
          <w:tcPr>
            <w:tcW w:w="1106" w:type="dxa"/>
            <w:tcBorders>
              <w:top w:val="single" w:sz="4" w:space="0" w:color="000000"/>
              <w:left w:val="single" w:sz="4" w:space="0" w:color="000000"/>
              <w:bottom w:val="single" w:sz="4" w:space="0" w:color="000000"/>
              <w:right w:val="single" w:sz="4" w:space="0" w:color="000000"/>
            </w:tcBorders>
          </w:tcPr>
          <w:p w14:paraId="2583FA75" w14:textId="1F6AB0D4" w:rsidR="00880A6C" w:rsidRPr="0085753E" w:rsidRDefault="00880A6C">
            <w:pPr>
              <w:tabs>
                <w:tab w:val="left" w:pos="3510"/>
                <w:tab w:val="left" w:pos="9287"/>
              </w:tabs>
              <w:jc w:val="center"/>
              <w:rPr>
                <w:rFonts w:ascii="Times New Roman" w:eastAsia="Times New Roman" w:hAnsi="Times New Roman" w:cs="Times New Roman"/>
                <w:b/>
                <w:bCs/>
              </w:rPr>
            </w:pPr>
          </w:p>
        </w:tc>
        <w:tc>
          <w:tcPr>
            <w:tcW w:w="993" w:type="dxa"/>
            <w:tcBorders>
              <w:top w:val="single" w:sz="4" w:space="0" w:color="000000"/>
              <w:left w:val="single" w:sz="4" w:space="0" w:color="000000"/>
              <w:bottom w:val="single" w:sz="4" w:space="0" w:color="000000"/>
              <w:right w:val="single" w:sz="4" w:space="0" w:color="000000"/>
            </w:tcBorders>
          </w:tcPr>
          <w:p w14:paraId="532C2FFF" w14:textId="77777777" w:rsidR="00880A6C" w:rsidRDefault="00880A6C">
            <w:pPr>
              <w:tabs>
                <w:tab w:val="left" w:pos="3510"/>
                <w:tab w:val="left" w:pos="9287"/>
              </w:tabs>
              <w:jc w:val="center"/>
              <w:rPr>
                <w:rFonts w:ascii="Times New Roman" w:eastAsia="Times New Roman" w:hAnsi="Times New Roman" w:cs="Times New Roman"/>
              </w:rPr>
            </w:pPr>
          </w:p>
        </w:tc>
      </w:tr>
      <w:tr w:rsidR="00880A6C" w14:paraId="5E8DDF7E" w14:textId="77777777" w:rsidTr="00664BAA">
        <w:trPr>
          <w:trHeight w:val="285"/>
        </w:trPr>
        <w:tc>
          <w:tcPr>
            <w:tcW w:w="3444" w:type="dxa"/>
            <w:tcBorders>
              <w:top w:val="single" w:sz="4" w:space="0" w:color="000000"/>
              <w:left w:val="single" w:sz="4" w:space="0" w:color="000000"/>
              <w:bottom w:val="single" w:sz="4" w:space="0" w:color="000000"/>
              <w:right w:val="single" w:sz="4" w:space="0" w:color="000000"/>
            </w:tcBorders>
            <w:shd w:val="clear" w:color="auto" w:fill="D9D9D9"/>
          </w:tcPr>
          <w:p w14:paraId="0FE2A050"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4. Laba pārvaldība</w:t>
            </w:r>
          </w:p>
        </w:tc>
        <w:tc>
          <w:tcPr>
            <w:tcW w:w="1519" w:type="dxa"/>
            <w:tcBorders>
              <w:top w:val="single" w:sz="4" w:space="0" w:color="000000"/>
              <w:left w:val="single" w:sz="4" w:space="0" w:color="000000"/>
              <w:bottom w:val="single" w:sz="4" w:space="0" w:color="000000"/>
              <w:right w:val="single" w:sz="4" w:space="0" w:color="000000"/>
            </w:tcBorders>
            <w:shd w:val="clear" w:color="auto" w:fill="D9D9D9"/>
          </w:tcPr>
          <w:p w14:paraId="042CD590" w14:textId="77777777" w:rsidR="00880A6C" w:rsidRDefault="00880A6C">
            <w:pPr>
              <w:tabs>
                <w:tab w:val="left" w:pos="3510"/>
                <w:tab w:val="left" w:pos="9287"/>
              </w:tabs>
              <w:jc w:val="center"/>
              <w:rPr>
                <w:rFonts w:ascii="Times New Roman" w:eastAsia="Times New Roman" w:hAnsi="Times New Roman" w:cs="Times New Roman"/>
              </w:rPr>
            </w:pPr>
          </w:p>
        </w:tc>
        <w:tc>
          <w:tcPr>
            <w:tcW w:w="1303" w:type="dxa"/>
            <w:tcBorders>
              <w:top w:val="single" w:sz="4" w:space="0" w:color="000000"/>
              <w:left w:val="single" w:sz="4" w:space="0" w:color="000000"/>
              <w:bottom w:val="single" w:sz="4" w:space="0" w:color="000000"/>
              <w:right w:val="single" w:sz="4" w:space="0" w:color="000000"/>
            </w:tcBorders>
            <w:shd w:val="clear" w:color="auto" w:fill="D9D9D9"/>
          </w:tcPr>
          <w:p w14:paraId="4709A724"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5DE1E6" w14:textId="77777777" w:rsidR="00880A6C" w:rsidRPr="0085753E" w:rsidRDefault="00880A6C">
            <w:pPr>
              <w:tabs>
                <w:tab w:val="left" w:pos="3510"/>
                <w:tab w:val="left" w:pos="9287"/>
              </w:tabs>
              <w:jc w:val="center"/>
              <w:rPr>
                <w:rFonts w:ascii="Times New Roman" w:eastAsia="Times New Roman" w:hAnsi="Times New Roman" w:cs="Times New Roman"/>
                <w:b/>
                <w:bCs/>
              </w:rPr>
            </w:pPr>
          </w:p>
        </w:tc>
        <w:tc>
          <w:tcPr>
            <w:tcW w:w="1106" w:type="dxa"/>
            <w:tcBorders>
              <w:top w:val="single" w:sz="4" w:space="0" w:color="000000"/>
              <w:left w:val="single" w:sz="4" w:space="0" w:color="000000"/>
              <w:bottom w:val="single" w:sz="4" w:space="0" w:color="000000"/>
              <w:right w:val="single" w:sz="4" w:space="0" w:color="000000"/>
            </w:tcBorders>
            <w:shd w:val="clear" w:color="auto" w:fill="D9D9D9"/>
          </w:tcPr>
          <w:p w14:paraId="24B01BE2" w14:textId="77777777" w:rsidR="00880A6C" w:rsidRPr="0085753E" w:rsidRDefault="00880A6C">
            <w:pPr>
              <w:tabs>
                <w:tab w:val="left" w:pos="3510"/>
                <w:tab w:val="left" w:pos="9287"/>
              </w:tabs>
              <w:jc w:val="center"/>
              <w:rPr>
                <w:rFonts w:ascii="Times New Roman" w:eastAsia="Times New Roman" w:hAnsi="Times New Roman" w:cs="Times New Roman"/>
                <w:b/>
                <w:bCs/>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14:paraId="132A7316" w14:textId="77777777" w:rsidR="00880A6C" w:rsidRDefault="00880A6C">
            <w:pPr>
              <w:tabs>
                <w:tab w:val="left" w:pos="3510"/>
                <w:tab w:val="left" w:pos="9287"/>
              </w:tabs>
              <w:jc w:val="center"/>
              <w:rPr>
                <w:rFonts w:ascii="Times New Roman" w:eastAsia="Times New Roman" w:hAnsi="Times New Roman" w:cs="Times New Roman"/>
              </w:rPr>
            </w:pPr>
          </w:p>
        </w:tc>
      </w:tr>
      <w:tr w:rsidR="00880A6C" w14:paraId="2C8A8375" w14:textId="77777777" w:rsidTr="00664BAA">
        <w:trPr>
          <w:trHeight w:val="285"/>
        </w:trPr>
        <w:tc>
          <w:tcPr>
            <w:tcW w:w="3444" w:type="dxa"/>
            <w:tcBorders>
              <w:top w:val="single" w:sz="4" w:space="0" w:color="000000"/>
              <w:left w:val="single" w:sz="4" w:space="0" w:color="000000"/>
              <w:bottom w:val="single" w:sz="4" w:space="0" w:color="000000"/>
              <w:right w:val="single" w:sz="4" w:space="0" w:color="000000"/>
            </w:tcBorders>
          </w:tcPr>
          <w:p w14:paraId="03C3D013"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4.1. Administratīvā efektivitāte</w:t>
            </w:r>
          </w:p>
        </w:tc>
        <w:tc>
          <w:tcPr>
            <w:tcW w:w="1519" w:type="dxa"/>
            <w:tcBorders>
              <w:top w:val="single" w:sz="4" w:space="0" w:color="000000"/>
              <w:left w:val="single" w:sz="4" w:space="0" w:color="000000"/>
              <w:bottom w:val="single" w:sz="4" w:space="0" w:color="000000"/>
              <w:right w:val="single" w:sz="4" w:space="0" w:color="000000"/>
            </w:tcBorders>
          </w:tcPr>
          <w:p w14:paraId="0A122094" w14:textId="77777777" w:rsidR="00880A6C" w:rsidRDefault="00880A6C">
            <w:pPr>
              <w:tabs>
                <w:tab w:val="left" w:pos="3510"/>
                <w:tab w:val="left" w:pos="9287"/>
              </w:tabs>
              <w:jc w:val="center"/>
              <w:rPr>
                <w:rFonts w:ascii="Times New Roman" w:eastAsia="Times New Roman" w:hAnsi="Times New Roman" w:cs="Times New Roman"/>
              </w:rPr>
            </w:pPr>
          </w:p>
        </w:tc>
        <w:tc>
          <w:tcPr>
            <w:tcW w:w="1303" w:type="dxa"/>
            <w:tcBorders>
              <w:top w:val="single" w:sz="4" w:space="0" w:color="000000"/>
              <w:left w:val="single" w:sz="4" w:space="0" w:color="000000"/>
              <w:bottom w:val="single" w:sz="4" w:space="0" w:color="000000"/>
              <w:right w:val="single" w:sz="4" w:space="0" w:color="000000"/>
            </w:tcBorders>
          </w:tcPr>
          <w:p w14:paraId="74787FAA"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DC69BE9" w14:textId="77777777" w:rsidR="00880A6C" w:rsidRPr="0085753E" w:rsidRDefault="00880A6C">
            <w:pPr>
              <w:tabs>
                <w:tab w:val="left" w:pos="3510"/>
                <w:tab w:val="left" w:pos="9287"/>
              </w:tabs>
              <w:jc w:val="center"/>
              <w:rPr>
                <w:rFonts w:ascii="Times New Roman" w:eastAsia="Times New Roman" w:hAnsi="Times New Roman" w:cs="Times New Roman"/>
                <w:b/>
                <w:bCs/>
              </w:rPr>
            </w:pPr>
          </w:p>
        </w:tc>
        <w:tc>
          <w:tcPr>
            <w:tcW w:w="1106" w:type="dxa"/>
            <w:tcBorders>
              <w:top w:val="single" w:sz="4" w:space="0" w:color="000000"/>
              <w:left w:val="single" w:sz="4" w:space="0" w:color="000000"/>
              <w:bottom w:val="single" w:sz="4" w:space="0" w:color="000000"/>
              <w:right w:val="single" w:sz="4" w:space="0" w:color="000000"/>
            </w:tcBorders>
          </w:tcPr>
          <w:p w14:paraId="57581CEC" w14:textId="5F0A05C6" w:rsidR="00880A6C" w:rsidRPr="0085753E" w:rsidRDefault="0085753E">
            <w:pPr>
              <w:tabs>
                <w:tab w:val="left" w:pos="3510"/>
                <w:tab w:val="left" w:pos="9287"/>
              </w:tabs>
              <w:jc w:val="center"/>
              <w:rPr>
                <w:rFonts w:ascii="Times New Roman" w:eastAsia="Times New Roman" w:hAnsi="Times New Roman" w:cs="Times New Roman"/>
                <w:b/>
                <w:bCs/>
              </w:rPr>
            </w:pPr>
            <w:r w:rsidRPr="0085753E">
              <w:rPr>
                <w:rFonts w:ascii="Times New Roman" w:eastAsia="Times New Roman" w:hAnsi="Times New Roman" w:cs="Times New Roman"/>
                <w:b/>
                <w:bCs/>
              </w:rPr>
              <w:t>x</w:t>
            </w:r>
          </w:p>
        </w:tc>
        <w:tc>
          <w:tcPr>
            <w:tcW w:w="993" w:type="dxa"/>
            <w:tcBorders>
              <w:top w:val="single" w:sz="4" w:space="0" w:color="000000"/>
              <w:left w:val="single" w:sz="4" w:space="0" w:color="000000"/>
              <w:bottom w:val="single" w:sz="4" w:space="0" w:color="000000"/>
              <w:right w:val="single" w:sz="4" w:space="0" w:color="000000"/>
            </w:tcBorders>
          </w:tcPr>
          <w:p w14:paraId="6A5A7D6C" w14:textId="77777777" w:rsidR="00880A6C" w:rsidRDefault="00880A6C">
            <w:pPr>
              <w:tabs>
                <w:tab w:val="left" w:pos="3510"/>
                <w:tab w:val="left" w:pos="9287"/>
              </w:tabs>
              <w:jc w:val="center"/>
              <w:rPr>
                <w:rFonts w:ascii="Times New Roman" w:eastAsia="Times New Roman" w:hAnsi="Times New Roman" w:cs="Times New Roman"/>
              </w:rPr>
            </w:pPr>
          </w:p>
        </w:tc>
      </w:tr>
      <w:tr w:rsidR="00880A6C" w14:paraId="55341C20" w14:textId="77777777" w:rsidTr="00664BAA">
        <w:trPr>
          <w:trHeight w:val="285"/>
        </w:trPr>
        <w:tc>
          <w:tcPr>
            <w:tcW w:w="3444" w:type="dxa"/>
            <w:tcBorders>
              <w:top w:val="single" w:sz="4" w:space="0" w:color="000000"/>
              <w:left w:val="single" w:sz="4" w:space="0" w:color="000000"/>
              <w:bottom w:val="single" w:sz="4" w:space="0" w:color="000000"/>
              <w:right w:val="single" w:sz="4" w:space="0" w:color="000000"/>
            </w:tcBorders>
          </w:tcPr>
          <w:p w14:paraId="58E1F692"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4.2. Vadības profesionālā darbība</w:t>
            </w:r>
          </w:p>
        </w:tc>
        <w:tc>
          <w:tcPr>
            <w:tcW w:w="1519" w:type="dxa"/>
            <w:tcBorders>
              <w:top w:val="single" w:sz="4" w:space="0" w:color="000000"/>
              <w:left w:val="single" w:sz="4" w:space="0" w:color="000000"/>
              <w:bottom w:val="single" w:sz="4" w:space="0" w:color="000000"/>
              <w:right w:val="single" w:sz="4" w:space="0" w:color="000000"/>
            </w:tcBorders>
          </w:tcPr>
          <w:p w14:paraId="6FBD1B6C" w14:textId="77777777" w:rsidR="00880A6C" w:rsidRDefault="00880A6C">
            <w:pPr>
              <w:tabs>
                <w:tab w:val="left" w:pos="3510"/>
                <w:tab w:val="left" w:pos="9287"/>
              </w:tabs>
              <w:jc w:val="center"/>
              <w:rPr>
                <w:rFonts w:ascii="Times New Roman" w:eastAsia="Times New Roman" w:hAnsi="Times New Roman" w:cs="Times New Roman"/>
              </w:rPr>
            </w:pPr>
          </w:p>
        </w:tc>
        <w:tc>
          <w:tcPr>
            <w:tcW w:w="1303" w:type="dxa"/>
            <w:tcBorders>
              <w:top w:val="single" w:sz="4" w:space="0" w:color="000000"/>
              <w:left w:val="single" w:sz="4" w:space="0" w:color="000000"/>
              <w:bottom w:val="single" w:sz="4" w:space="0" w:color="000000"/>
              <w:right w:val="single" w:sz="4" w:space="0" w:color="000000"/>
            </w:tcBorders>
          </w:tcPr>
          <w:p w14:paraId="44D1FD03"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E442D1" w14:textId="77777777" w:rsidR="00880A6C" w:rsidRPr="0085753E" w:rsidRDefault="00880A6C">
            <w:pPr>
              <w:tabs>
                <w:tab w:val="left" w:pos="3510"/>
                <w:tab w:val="left" w:pos="9287"/>
              </w:tabs>
              <w:jc w:val="center"/>
              <w:rPr>
                <w:rFonts w:ascii="Times New Roman" w:eastAsia="Times New Roman" w:hAnsi="Times New Roman" w:cs="Times New Roman"/>
                <w:b/>
                <w:bCs/>
              </w:rPr>
            </w:pPr>
          </w:p>
        </w:tc>
        <w:tc>
          <w:tcPr>
            <w:tcW w:w="1106" w:type="dxa"/>
            <w:tcBorders>
              <w:top w:val="single" w:sz="4" w:space="0" w:color="000000"/>
              <w:left w:val="single" w:sz="4" w:space="0" w:color="000000"/>
              <w:bottom w:val="single" w:sz="4" w:space="0" w:color="000000"/>
              <w:right w:val="single" w:sz="4" w:space="0" w:color="000000"/>
            </w:tcBorders>
          </w:tcPr>
          <w:p w14:paraId="3DE426E4" w14:textId="1E8C7245" w:rsidR="00880A6C" w:rsidRPr="0085753E" w:rsidRDefault="0085753E">
            <w:pPr>
              <w:tabs>
                <w:tab w:val="left" w:pos="3510"/>
                <w:tab w:val="left" w:pos="9287"/>
              </w:tabs>
              <w:jc w:val="center"/>
              <w:rPr>
                <w:rFonts w:ascii="Times New Roman" w:eastAsia="Times New Roman" w:hAnsi="Times New Roman" w:cs="Times New Roman"/>
                <w:b/>
                <w:bCs/>
              </w:rPr>
            </w:pPr>
            <w:r w:rsidRPr="0085753E">
              <w:rPr>
                <w:rFonts w:ascii="Times New Roman" w:eastAsia="Times New Roman" w:hAnsi="Times New Roman" w:cs="Times New Roman"/>
                <w:b/>
                <w:bCs/>
              </w:rPr>
              <w:t>x</w:t>
            </w:r>
          </w:p>
        </w:tc>
        <w:tc>
          <w:tcPr>
            <w:tcW w:w="993" w:type="dxa"/>
            <w:tcBorders>
              <w:top w:val="single" w:sz="4" w:space="0" w:color="000000"/>
              <w:left w:val="single" w:sz="4" w:space="0" w:color="000000"/>
              <w:bottom w:val="single" w:sz="4" w:space="0" w:color="000000"/>
              <w:right w:val="single" w:sz="4" w:space="0" w:color="000000"/>
            </w:tcBorders>
          </w:tcPr>
          <w:p w14:paraId="74B4BFEF" w14:textId="77777777" w:rsidR="00880A6C" w:rsidRDefault="00880A6C">
            <w:pPr>
              <w:tabs>
                <w:tab w:val="left" w:pos="3510"/>
                <w:tab w:val="left" w:pos="9287"/>
              </w:tabs>
              <w:jc w:val="center"/>
              <w:rPr>
                <w:rFonts w:ascii="Times New Roman" w:eastAsia="Times New Roman" w:hAnsi="Times New Roman" w:cs="Times New Roman"/>
              </w:rPr>
            </w:pPr>
          </w:p>
        </w:tc>
      </w:tr>
      <w:tr w:rsidR="00880A6C" w14:paraId="0D3E2084" w14:textId="77777777" w:rsidTr="00664BAA">
        <w:trPr>
          <w:trHeight w:val="285"/>
        </w:trPr>
        <w:tc>
          <w:tcPr>
            <w:tcW w:w="3444" w:type="dxa"/>
            <w:tcBorders>
              <w:top w:val="single" w:sz="4" w:space="0" w:color="000000"/>
              <w:left w:val="single" w:sz="4" w:space="0" w:color="000000"/>
              <w:bottom w:val="single" w:sz="4" w:space="0" w:color="000000"/>
              <w:right w:val="single" w:sz="4" w:space="0" w:color="000000"/>
            </w:tcBorders>
          </w:tcPr>
          <w:p w14:paraId="4B27CB78"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4.3. Atbalsts un sadarbība</w:t>
            </w:r>
          </w:p>
        </w:tc>
        <w:tc>
          <w:tcPr>
            <w:tcW w:w="1519" w:type="dxa"/>
            <w:tcBorders>
              <w:top w:val="single" w:sz="4" w:space="0" w:color="000000"/>
              <w:left w:val="single" w:sz="4" w:space="0" w:color="000000"/>
              <w:bottom w:val="single" w:sz="4" w:space="0" w:color="000000"/>
              <w:right w:val="single" w:sz="4" w:space="0" w:color="000000"/>
            </w:tcBorders>
          </w:tcPr>
          <w:p w14:paraId="50B59E3F" w14:textId="77777777" w:rsidR="00880A6C" w:rsidRDefault="00880A6C">
            <w:pPr>
              <w:tabs>
                <w:tab w:val="left" w:pos="3510"/>
                <w:tab w:val="left" w:pos="9287"/>
              </w:tabs>
              <w:jc w:val="center"/>
              <w:rPr>
                <w:rFonts w:ascii="Times New Roman" w:eastAsia="Times New Roman" w:hAnsi="Times New Roman" w:cs="Times New Roman"/>
              </w:rPr>
            </w:pPr>
          </w:p>
        </w:tc>
        <w:tc>
          <w:tcPr>
            <w:tcW w:w="1303" w:type="dxa"/>
            <w:tcBorders>
              <w:top w:val="single" w:sz="4" w:space="0" w:color="000000"/>
              <w:left w:val="single" w:sz="4" w:space="0" w:color="000000"/>
              <w:bottom w:val="single" w:sz="4" w:space="0" w:color="000000"/>
              <w:right w:val="single" w:sz="4" w:space="0" w:color="000000"/>
            </w:tcBorders>
          </w:tcPr>
          <w:p w14:paraId="6284C70D"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D53AB5" w14:textId="77777777" w:rsidR="00880A6C" w:rsidRPr="0085753E" w:rsidRDefault="00880A6C">
            <w:pPr>
              <w:tabs>
                <w:tab w:val="left" w:pos="3510"/>
                <w:tab w:val="left" w:pos="9287"/>
              </w:tabs>
              <w:jc w:val="center"/>
              <w:rPr>
                <w:rFonts w:ascii="Times New Roman" w:eastAsia="Times New Roman" w:hAnsi="Times New Roman" w:cs="Times New Roman"/>
                <w:b/>
                <w:bCs/>
              </w:rPr>
            </w:pPr>
          </w:p>
        </w:tc>
        <w:tc>
          <w:tcPr>
            <w:tcW w:w="1106" w:type="dxa"/>
            <w:tcBorders>
              <w:top w:val="single" w:sz="4" w:space="0" w:color="000000"/>
              <w:left w:val="single" w:sz="4" w:space="0" w:color="000000"/>
              <w:bottom w:val="single" w:sz="4" w:space="0" w:color="000000"/>
              <w:right w:val="single" w:sz="4" w:space="0" w:color="000000"/>
            </w:tcBorders>
          </w:tcPr>
          <w:p w14:paraId="0139E456" w14:textId="0D0885C7" w:rsidR="00880A6C" w:rsidRPr="0085753E" w:rsidRDefault="0085753E">
            <w:pPr>
              <w:tabs>
                <w:tab w:val="left" w:pos="3510"/>
                <w:tab w:val="left" w:pos="9287"/>
              </w:tabs>
              <w:jc w:val="center"/>
              <w:rPr>
                <w:rFonts w:ascii="Times New Roman" w:eastAsia="Times New Roman" w:hAnsi="Times New Roman" w:cs="Times New Roman"/>
                <w:b/>
                <w:bCs/>
              </w:rPr>
            </w:pPr>
            <w:r w:rsidRPr="0085753E">
              <w:rPr>
                <w:rFonts w:ascii="Times New Roman" w:eastAsia="Times New Roman" w:hAnsi="Times New Roman" w:cs="Times New Roman"/>
                <w:b/>
                <w:bCs/>
              </w:rPr>
              <w:t>x</w:t>
            </w:r>
          </w:p>
        </w:tc>
        <w:tc>
          <w:tcPr>
            <w:tcW w:w="993" w:type="dxa"/>
            <w:tcBorders>
              <w:top w:val="single" w:sz="4" w:space="0" w:color="000000"/>
              <w:left w:val="single" w:sz="4" w:space="0" w:color="000000"/>
              <w:bottom w:val="single" w:sz="4" w:space="0" w:color="000000"/>
              <w:right w:val="single" w:sz="4" w:space="0" w:color="000000"/>
            </w:tcBorders>
          </w:tcPr>
          <w:p w14:paraId="24F95BA9" w14:textId="77777777" w:rsidR="00880A6C" w:rsidRDefault="00880A6C">
            <w:pPr>
              <w:tabs>
                <w:tab w:val="left" w:pos="3510"/>
                <w:tab w:val="left" w:pos="9287"/>
              </w:tabs>
              <w:jc w:val="center"/>
              <w:rPr>
                <w:rFonts w:ascii="Times New Roman" w:eastAsia="Times New Roman" w:hAnsi="Times New Roman" w:cs="Times New Roman"/>
              </w:rPr>
            </w:pPr>
          </w:p>
        </w:tc>
      </w:tr>
      <w:tr w:rsidR="00880A6C" w14:paraId="70911496" w14:textId="77777777" w:rsidTr="00664BAA">
        <w:tc>
          <w:tcPr>
            <w:tcW w:w="3444" w:type="dxa"/>
            <w:tcBorders>
              <w:top w:val="single" w:sz="4" w:space="0" w:color="000000"/>
              <w:left w:val="single" w:sz="4" w:space="0" w:color="000000"/>
              <w:bottom w:val="single" w:sz="4" w:space="0" w:color="000000"/>
              <w:right w:val="single" w:sz="4" w:space="0" w:color="000000"/>
            </w:tcBorders>
          </w:tcPr>
          <w:p w14:paraId="237216D3" w14:textId="6266D259" w:rsidR="00880A6C" w:rsidRDefault="00F85B2A">
            <w:pPr>
              <w:rPr>
                <w:rFonts w:ascii="Times New Roman" w:eastAsia="Times New Roman" w:hAnsi="Times New Roman" w:cs="Times New Roman"/>
              </w:rPr>
            </w:pPr>
            <w:r>
              <w:rPr>
                <w:rFonts w:ascii="Times New Roman" w:eastAsia="Times New Roman" w:hAnsi="Times New Roman" w:cs="Times New Roman"/>
              </w:rPr>
              <w:t xml:space="preserve">Kopsavilkumā 12 vērtēšanas </w:t>
            </w:r>
            <w:r w:rsidR="00057CB2">
              <w:rPr>
                <w:rFonts w:ascii="Times New Roman" w:eastAsia="Times New Roman" w:hAnsi="Times New Roman" w:cs="Times New Roman"/>
              </w:rPr>
              <w:t>elementi</w:t>
            </w:r>
          </w:p>
        </w:tc>
        <w:tc>
          <w:tcPr>
            <w:tcW w:w="1519" w:type="dxa"/>
            <w:tcBorders>
              <w:top w:val="single" w:sz="4" w:space="0" w:color="000000"/>
              <w:left w:val="single" w:sz="4" w:space="0" w:color="000000"/>
              <w:bottom w:val="single" w:sz="4" w:space="0" w:color="000000"/>
              <w:right w:val="single" w:sz="4" w:space="0" w:color="000000"/>
            </w:tcBorders>
          </w:tcPr>
          <w:p w14:paraId="6AE25496" w14:textId="77777777" w:rsidR="00880A6C" w:rsidRDefault="00880A6C">
            <w:pPr>
              <w:jc w:val="center"/>
              <w:rPr>
                <w:rFonts w:ascii="Times New Roman" w:eastAsia="Times New Roman" w:hAnsi="Times New Roman" w:cs="Times New Roman"/>
              </w:rPr>
            </w:pPr>
          </w:p>
        </w:tc>
        <w:tc>
          <w:tcPr>
            <w:tcW w:w="1303" w:type="dxa"/>
            <w:tcBorders>
              <w:top w:val="single" w:sz="4" w:space="0" w:color="000000"/>
              <w:left w:val="single" w:sz="4" w:space="0" w:color="000000"/>
              <w:bottom w:val="single" w:sz="4" w:space="0" w:color="000000"/>
              <w:right w:val="single" w:sz="4" w:space="0" w:color="000000"/>
            </w:tcBorders>
          </w:tcPr>
          <w:p w14:paraId="07D3DBF8" w14:textId="77777777" w:rsidR="00880A6C" w:rsidRDefault="00880A6C">
            <w:pPr>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CE17E21" w14:textId="77777777" w:rsidR="000A0DFF" w:rsidRPr="000A0DFF" w:rsidRDefault="000A0DFF">
            <w:pPr>
              <w:jc w:val="center"/>
              <w:rPr>
                <w:rFonts w:ascii="Times New Roman" w:eastAsia="Times New Roman" w:hAnsi="Times New Roman" w:cs="Times New Roman"/>
                <w:b/>
                <w:bCs/>
              </w:rPr>
            </w:pPr>
          </w:p>
          <w:p w14:paraId="65AA7050" w14:textId="544CAA1D" w:rsidR="00880A6C" w:rsidRPr="000A0DFF" w:rsidRDefault="002B1BD5">
            <w:pPr>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1106" w:type="dxa"/>
            <w:tcBorders>
              <w:top w:val="single" w:sz="4" w:space="0" w:color="000000"/>
              <w:left w:val="single" w:sz="4" w:space="0" w:color="000000"/>
              <w:bottom w:val="single" w:sz="4" w:space="0" w:color="000000"/>
              <w:right w:val="single" w:sz="4" w:space="0" w:color="000000"/>
            </w:tcBorders>
          </w:tcPr>
          <w:p w14:paraId="3ED729AC" w14:textId="77777777" w:rsidR="000A0DFF" w:rsidRPr="000A0DFF" w:rsidRDefault="000A0DFF" w:rsidP="001A0EDC">
            <w:pPr>
              <w:jc w:val="center"/>
              <w:rPr>
                <w:rFonts w:ascii="Times New Roman" w:eastAsia="Times New Roman" w:hAnsi="Times New Roman" w:cs="Times New Roman"/>
                <w:b/>
                <w:bCs/>
              </w:rPr>
            </w:pPr>
          </w:p>
          <w:p w14:paraId="56A3A83E" w14:textId="20E3B13C" w:rsidR="00880A6C" w:rsidRPr="000A0DFF" w:rsidRDefault="001A0EDC" w:rsidP="001A0EDC">
            <w:pPr>
              <w:jc w:val="center"/>
              <w:rPr>
                <w:rFonts w:ascii="Times New Roman" w:eastAsia="Times New Roman" w:hAnsi="Times New Roman" w:cs="Times New Roman"/>
                <w:b/>
                <w:bCs/>
              </w:rPr>
            </w:pPr>
            <w:r w:rsidRPr="000A0DFF">
              <w:rPr>
                <w:rFonts w:ascii="Times New Roman" w:eastAsia="Times New Roman" w:hAnsi="Times New Roman" w:cs="Times New Roman"/>
                <w:b/>
                <w:bCs/>
              </w:rPr>
              <w:t>1</w:t>
            </w:r>
            <w:r w:rsidR="002B1BD5">
              <w:rPr>
                <w:rFonts w:ascii="Times New Roman" w:eastAsia="Times New Roman" w:hAnsi="Times New Roman" w:cs="Times New Roman"/>
                <w:b/>
                <w:bCs/>
              </w:rPr>
              <w:t>1</w:t>
            </w:r>
          </w:p>
        </w:tc>
        <w:tc>
          <w:tcPr>
            <w:tcW w:w="993" w:type="dxa"/>
            <w:tcBorders>
              <w:top w:val="single" w:sz="4" w:space="0" w:color="000000"/>
              <w:left w:val="single" w:sz="4" w:space="0" w:color="000000"/>
              <w:bottom w:val="single" w:sz="4" w:space="0" w:color="000000"/>
              <w:right w:val="single" w:sz="4" w:space="0" w:color="000000"/>
            </w:tcBorders>
          </w:tcPr>
          <w:p w14:paraId="5F7A440A" w14:textId="77777777" w:rsidR="00880A6C" w:rsidRDefault="00880A6C">
            <w:pPr>
              <w:jc w:val="center"/>
              <w:rPr>
                <w:rFonts w:ascii="Times New Roman" w:eastAsia="Times New Roman" w:hAnsi="Times New Roman" w:cs="Times New Roman"/>
              </w:rPr>
            </w:pPr>
          </w:p>
        </w:tc>
      </w:tr>
    </w:tbl>
    <w:p w14:paraId="08CFC059" w14:textId="77777777" w:rsidR="00880A6C" w:rsidRDefault="00880A6C">
      <w:pPr>
        <w:spacing w:line="240" w:lineRule="auto"/>
        <w:jc w:val="both"/>
        <w:rPr>
          <w:rFonts w:ascii="Times New Roman" w:eastAsia="Times New Roman" w:hAnsi="Times New Roman" w:cs="Times New Roman"/>
        </w:rPr>
      </w:pPr>
    </w:p>
    <w:p w14:paraId="2512C191" w14:textId="77777777" w:rsidR="00880A6C" w:rsidRDefault="00880A6C">
      <w:pPr>
        <w:spacing w:line="240" w:lineRule="auto"/>
        <w:jc w:val="both"/>
        <w:rPr>
          <w:rFonts w:ascii="Times New Roman" w:eastAsia="Times New Roman" w:hAnsi="Times New Roman" w:cs="Times New Roman"/>
        </w:rPr>
      </w:pPr>
    </w:p>
    <w:p w14:paraId="5B98AA18" w14:textId="77777777" w:rsidR="00880A6C" w:rsidRDefault="00F85B2A">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IV. KVALITĀTES VĒRTĒŠANAS REZULTĀTI</w:t>
      </w:r>
    </w:p>
    <w:p w14:paraId="0AC2536F" w14:textId="77777777" w:rsidR="00880A6C" w:rsidRDefault="00880A6C">
      <w:pPr>
        <w:spacing w:line="240" w:lineRule="auto"/>
        <w:jc w:val="center"/>
        <w:rPr>
          <w:rFonts w:ascii="Times New Roman" w:eastAsia="Times New Roman" w:hAnsi="Times New Roman" w:cs="Times New Roman"/>
          <w:b/>
        </w:rPr>
      </w:pPr>
    </w:p>
    <w:p w14:paraId="5C076E56" w14:textId="79E4C7FE" w:rsidR="00880A6C" w:rsidRDefault="00F85B2A">
      <w:pPr>
        <w:spacing w:line="240" w:lineRule="auto"/>
        <w:rPr>
          <w:rFonts w:ascii="Times New Roman" w:eastAsia="Times New Roman" w:hAnsi="Times New Roman" w:cs="Times New Roman"/>
          <w:b/>
          <w:color w:val="000000"/>
        </w:rPr>
      </w:pPr>
      <w:r>
        <w:rPr>
          <w:rFonts w:ascii="Times New Roman" w:eastAsia="Times New Roman" w:hAnsi="Times New Roman" w:cs="Times New Roman"/>
          <w:b/>
        </w:rPr>
        <w:t xml:space="preserve">1. </w:t>
      </w:r>
      <w:bookmarkStart w:id="2" w:name="_Hlk171008295"/>
      <w:r w:rsidR="00057CB2">
        <w:rPr>
          <w:rFonts w:ascii="Times New Roman" w:eastAsia="Times New Roman" w:hAnsi="Times New Roman" w:cs="Times New Roman"/>
          <w:b/>
        </w:rPr>
        <w:t>KATEGORIJA</w:t>
      </w:r>
      <w:bookmarkEnd w:id="2"/>
      <w:r>
        <w:rPr>
          <w:rFonts w:ascii="Times New Roman" w:eastAsia="Times New Roman" w:hAnsi="Times New Roman" w:cs="Times New Roman"/>
          <w:b/>
        </w:rPr>
        <w:t xml:space="preserve"> </w:t>
      </w:r>
      <w:r w:rsidR="003D7A8A">
        <w:rPr>
          <w:rFonts w:ascii="Times New Roman" w:eastAsia="Times New Roman" w:hAnsi="Times New Roman" w:cs="Times New Roman"/>
          <w:b/>
        </w:rPr>
        <w:t>“</w:t>
      </w:r>
      <w:r>
        <w:rPr>
          <w:rFonts w:ascii="Times New Roman" w:eastAsia="Times New Roman" w:hAnsi="Times New Roman" w:cs="Times New Roman"/>
          <w:b/>
          <w:color w:val="000000"/>
        </w:rPr>
        <w:t>ATBILSTĪBA MĒRĶIEM</w:t>
      </w:r>
      <w:r w:rsidR="003D7A8A">
        <w:rPr>
          <w:rFonts w:ascii="Times New Roman" w:eastAsia="Times New Roman" w:hAnsi="Times New Roman" w:cs="Times New Roman"/>
          <w:b/>
          <w:color w:val="000000"/>
        </w:rPr>
        <w:t>”</w:t>
      </w:r>
    </w:p>
    <w:p w14:paraId="0BFB6837" w14:textId="77777777" w:rsidR="00CF1BAF" w:rsidRDefault="00CF1BAF" w:rsidP="009D7E22">
      <w:pPr>
        <w:pBdr>
          <w:top w:val="nil"/>
          <w:left w:val="nil"/>
          <w:bottom w:val="nil"/>
          <w:right w:val="nil"/>
          <w:between w:val="nil"/>
        </w:pBdr>
        <w:spacing w:line="240" w:lineRule="auto"/>
        <w:ind w:firstLine="720"/>
        <w:jc w:val="both"/>
        <w:rPr>
          <w:rFonts w:ascii="Times New Roman" w:eastAsia="Times New Roman" w:hAnsi="Times New Roman" w:cs="Times New Roman"/>
          <w:b/>
          <w:color w:val="000000"/>
        </w:rPr>
      </w:pPr>
      <w:r>
        <w:rPr>
          <w:rFonts w:ascii="Times New Roman" w:eastAsia="Times New Roman" w:hAnsi="Times New Roman" w:cs="Times New Roman"/>
          <w:b/>
        </w:rPr>
        <w:t xml:space="preserve">1.1. </w:t>
      </w:r>
      <w:bookmarkStart w:id="3" w:name="_Hlk171008234"/>
      <w:r>
        <w:rPr>
          <w:rFonts w:ascii="Times New Roman" w:eastAsia="Times New Roman" w:hAnsi="Times New Roman" w:cs="Times New Roman"/>
          <w:b/>
          <w:color w:val="000000"/>
        </w:rPr>
        <w:t>Elements</w:t>
      </w:r>
      <w:bookmarkEnd w:id="3"/>
      <w:r>
        <w:rPr>
          <w:rFonts w:ascii="Times New Roman" w:eastAsia="Times New Roman" w:hAnsi="Times New Roman" w:cs="Times New Roman"/>
          <w:b/>
          <w:color w:val="000000"/>
        </w:rPr>
        <w:t xml:space="preserve"> “Kompetences un sasniegumi”.</w:t>
      </w:r>
    </w:p>
    <w:p w14:paraId="1E4265F5" w14:textId="773C9875" w:rsidR="00DE241C" w:rsidRDefault="009916D7" w:rsidP="009E4174">
      <w:pPr>
        <w:spacing w:line="240" w:lineRule="auto"/>
        <w:ind w:firstLine="720"/>
        <w:jc w:val="both"/>
        <w:rPr>
          <w:rFonts w:ascii="Times New Roman" w:eastAsia="Times New Roman" w:hAnsi="Times New Roman" w:cs="Times New Roman"/>
          <w:bCs/>
        </w:rPr>
      </w:pPr>
      <w:r w:rsidRPr="009916D7">
        <w:rPr>
          <w:rFonts w:ascii="Times New Roman" w:eastAsia="Times New Roman" w:hAnsi="Times New Roman" w:cs="Times New Roman"/>
          <w:bCs/>
        </w:rPr>
        <w:t xml:space="preserve">Izglītības iestādē ir izveidota sistēma, kā veic </w:t>
      </w:r>
      <w:r w:rsidR="00832C65" w:rsidRPr="00832C65">
        <w:rPr>
          <w:rFonts w:ascii="Times New Roman" w:eastAsia="Times New Roman" w:hAnsi="Times New Roman" w:cs="Times New Roman"/>
          <w:bCs/>
        </w:rPr>
        <w:t>audzēkņ</w:t>
      </w:r>
      <w:r w:rsidR="00832C65">
        <w:rPr>
          <w:rFonts w:ascii="Times New Roman" w:eastAsia="Times New Roman" w:hAnsi="Times New Roman" w:cs="Times New Roman"/>
          <w:bCs/>
        </w:rPr>
        <w:t>u</w:t>
      </w:r>
      <w:r w:rsidRPr="009916D7">
        <w:rPr>
          <w:rFonts w:ascii="Times New Roman" w:eastAsia="Times New Roman" w:hAnsi="Times New Roman" w:cs="Times New Roman"/>
          <w:bCs/>
        </w:rPr>
        <w:t xml:space="preserve"> zināšanu, prasmju un  kompetenču diagnostiku un iegūtos rezultātus attiecina pret izglītības programmas īstenošanā noteiktajām prasībām mācību satura apguvei. Lielākā daļa </w:t>
      </w:r>
      <w:r w:rsidR="00832C65" w:rsidRPr="00832C65">
        <w:rPr>
          <w:rFonts w:ascii="Times New Roman" w:eastAsia="Times New Roman" w:hAnsi="Times New Roman" w:cs="Times New Roman"/>
          <w:bCs/>
        </w:rPr>
        <w:t>audzēkņ</w:t>
      </w:r>
      <w:r w:rsidR="00832C65">
        <w:rPr>
          <w:rFonts w:ascii="Times New Roman" w:eastAsia="Times New Roman" w:hAnsi="Times New Roman" w:cs="Times New Roman"/>
          <w:bCs/>
        </w:rPr>
        <w:t>u</w:t>
      </w:r>
      <w:r w:rsidRPr="009916D7">
        <w:rPr>
          <w:rFonts w:ascii="Times New Roman" w:eastAsia="Times New Roman" w:hAnsi="Times New Roman" w:cs="Times New Roman"/>
          <w:bCs/>
        </w:rPr>
        <w:t xml:space="preserve"> sasniedz nepieciešamās prasības.</w:t>
      </w:r>
      <w:r w:rsidR="00AC114B">
        <w:rPr>
          <w:rFonts w:ascii="Times New Roman" w:eastAsia="Times New Roman" w:hAnsi="Times New Roman" w:cs="Times New Roman"/>
          <w:bCs/>
        </w:rPr>
        <w:t xml:space="preserve"> </w:t>
      </w:r>
      <w:r w:rsidR="00C40DD7" w:rsidRPr="00C40DD7">
        <w:rPr>
          <w:rFonts w:ascii="Times New Roman" w:eastAsia="Times New Roman" w:hAnsi="Times New Roman" w:cs="Times New Roman"/>
          <w:bCs/>
        </w:rPr>
        <w:t xml:space="preserve">Izglītības iestādē </w:t>
      </w:r>
      <w:r w:rsidR="00752D17">
        <w:rPr>
          <w:rFonts w:ascii="Times New Roman" w:eastAsia="Times New Roman" w:hAnsi="Times New Roman" w:cs="Times New Roman"/>
          <w:bCs/>
        </w:rPr>
        <w:t xml:space="preserve">regulāri </w:t>
      </w:r>
      <w:r w:rsidR="00C40DD7" w:rsidRPr="00C40DD7">
        <w:rPr>
          <w:rFonts w:ascii="Times New Roman" w:eastAsia="Times New Roman" w:hAnsi="Times New Roman" w:cs="Times New Roman"/>
          <w:bCs/>
        </w:rPr>
        <w:t>tiek veikt</w:t>
      </w:r>
      <w:r w:rsidR="0093115F">
        <w:rPr>
          <w:rFonts w:ascii="Times New Roman" w:eastAsia="Times New Roman" w:hAnsi="Times New Roman" w:cs="Times New Roman"/>
          <w:bCs/>
        </w:rPr>
        <w:t>s</w:t>
      </w:r>
      <w:r w:rsidR="00C40DD7" w:rsidRPr="00C40DD7">
        <w:rPr>
          <w:rFonts w:ascii="Times New Roman" w:eastAsia="Times New Roman" w:hAnsi="Times New Roman" w:cs="Times New Roman"/>
          <w:bCs/>
        </w:rPr>
        <w:t xml:space="preserve"> mācību sasniegumu statistiskās informācijas apkopojums un analīze</w:t>
      </w:r>
      <w:r w:rsidR="009E4174">
        <w:rPr>
          <w:rFonts w:ascii="Times New Roman" w:eastAsia="Times New Roman" w:hAnsi="Times New Roman" w:cs="Times New Roman"/>
          <w:bCs/>
        </w:rPr>
        <w:t>.</w:t>
      </w:r>
      <w:r w:rsidR="009E4174" w:rsidRPr="009E4174">
        <w:rPr>
          <w:rFonts w:ascii="Times New Roman" w:eastAsia="Times New Roman" w:hAnsi="Times New Roman" w:cs="Times New Roman"/>
          <w:bCs/>
        </w:rPr>
        <w:t xml:space="preserve"> </w:t>
      </w:r>
      <w:r w:rsidR="00832C65">
        <w:rPr>
          <w:rFonts w:ascii="Times New Roman" w:eastAsia="Times New Roman" w:hAnsi="Times New Roman" w:cs="Times New Roman"/>
          <w:bCs/>
        </w:rPr>
        <w:t>A</w:t>
      </w:r>
      <w:r w:rsidR="00832C65" w:rsidRPr="00832C65">
        <w:rPr>
          <w:rFonts w:ascii="Times New Roman" w:eastAsia="Times New Roman" w:hAnsi="Times New Roman" w:cs="Times New Roman"/>
          <w:bCs/>
        </w:rPr>
        <w:t>udzēkņ</w:t>
      </w:r>
      <w:r w:rsidR="00832C65">
        <w:rPr>
          <w:rFonts w:ascii="Times New Roman" w:eastAsia="Times New Roman" w:hAnsi="Times New Roman" w:cs="Times New Roman"/>
          <w:bCs/>
        </w:rPr>
        <w:t>u</w:t>
      </w:r>
      <w:r w:rsidR="003A5D2B" w:rsidRPr="003A5D2B">
        <w:rPr>
          <w:rFonts w:ascii="Times New Roman" w:eastAsia="Times New Roman" w:hAnsi="Times New Roman" w:cs="Times New Roman"/>
          <w:bCs/>
        </w:rPr>
        <w:t xml:space="preserve"> sekmes tiek izvērtētas metodisko komisiju sēdēs un Pedagoģiskās padomes sēdēs. </w:t>
      </w:r>
      <w:r w:rsidR="00065347">
        <w:rPr>
          <w:rFonts w:ascii="Times New Roman" w:eastAsia="Times New Roman" w:hAnsi="Times New Roman" w:cs="Times New Roman"/>
          <w:bCs/>
        </w:rPr>
        <w:t>A</w:t>
      </w:r>
      <w:r w:rsidR="00065347" w:rsidRPr="00065347">
        <w:rPr>
          <w:rFonts w:ascii="Times New Roman" w:eastAsia="Times New Roman" w:hAnsi="Times New Roman" w:cs="Times New Roman"/>
          <w:bCs/>
        </w:rPr>
        <w:t>udzēkņ</w:t>
      </w:r>
      <w:r w:rsidR="009E4174" w:rsidRPr="009E4174">
        <w:rPr>
          <w:rFonts w:ascii="Times New Roman" w:eastAsia="Times New Roman" w:hAnsi="Times New Roman" w:cs="Times New Roman"/>
          <w:bCs/>
        </w:rPr>
        <w:t xml:space="preserve">iem, uzsākot </w:t>
      </w:r>
      <w:r w:rsidR="00752D17">
        <w:rPr>
          <w:rFonts w:ascii="Times New Roman" w:eastAsia="Times New Roman" w:hAnsi="Times New Roman" w:cs="Times New Roman"/>
          <w:bCs/>
        </w:rPr>
        <w:t>jaunas</w:t>
      </w:r>
      <w:r w:rsidR="009E4174" w:rsidRPr="009E4174">
        <w:rPr>
          <w:rFonts w:ascii="Times New Roman" w:eastAsia="Times New Roman" w:hAnsi="Times New Roman" w:cs="Times New Roman"/>
          <w:bCs/>
        </w:rPr>
        <w:t xml:space="preserve"> tēmas apguv</w:t>
      </w:r>
      <w:r w:rsidR="00752D17">
        <w:rPr>
          <w:rFonts w:ascii="Times New Roman" w:eastAsia="Times New Roman" w:hAnsi="Times New Roman" w:cs="Times New Roman"/>
          <w:bCs/>
        </w:rPr>
        <w:t>i</w:t>
      </w:r>
      <w:r w:rsidR="009E4174" w:rsidRPr="009E4174">
        <w:rPr>
          <w:rFonts w:ascii="Times New Roman" w:eastAsia="Times New Roman" w:hAnsi="Times New Roman" w:cs="Times New Roman"/>
          <w:bCs/>
        </w:rPr>
        <w:t>, ir zināmas prasības vērtējuma saņemšanai un tās tiek respektētas. Vērtējumi tiek fiksēti skolvadības sistēmā “E</w:t>
      </w:r>
      <w:r w:rsidR="003C25D1">
        <w:rPr>
          <w:rFonts w:ascii="Times New Roman" w:eastAsia="Times New Roman" w:hAnsi="Times New Roman" w:cs="Times New Roman"/>
          <w:bCs/>
        </w:rPr>
        <w:t>-</w:t>
      </w:r>
      <w:r w:rsidR="009E4174" w:rsidRPr="009E4174">
        <w:rPr>
          <w:rFonts w:ascii="Times New Roman" w:eastAsia="Times New Roman" w:hAnsi="Times New Roman" w:cs="Times New Roman"/>
          <w:bCs/>
        </w:rPr>
        <w:t>klase”</w:t>
      </w:r>
      <w:r w:rsidR="0093115F">
        <w:rPr>
          <w:rFonts w:ascii="Times New Roman" w:eastAsia="Times New Roman" w:hAnsi="Times New Roman" w:cs="Times New Roman"/>
          <w:bCs/>
        </w:rPr>
        <w:t>.</w:t>
      </w:r>
      <w:r w:rsidR="002A73D5" w:rsidRPr="002A73D5">
        <w:t xml:space="preserve"> </w:t>
      </w:r>
      <w:r w:rsidR="002A73D5" w:rsidRPr="002A73D5">
        <w:rPr>
          <w:rFonts w:ascii="Times New Roman" w:eastAsia="Times New Roman" w:hAnsi="Times New Roman" w:cs="Times New Roman"/>
          <w:bCs/>
        </w:rPr>
        <w:t>Izglītības iestādē ir izstrādāta vērtēšanas kārtība</w:t>
      </w:r>
      <w:r w:rsidR="00AF0044">
        <w:rPr>
          <w:rFonts w:ascii="Times New Roman" w:eastAsia="Times New Roman" w:hAnsi="Times New Roman" w:cs="Times New Roman"/>
          <w:bCs/>
        </w:rPr>
        <w:t xml:space="preserve"> saskaņā ar</w:t>
      </w:r>
      <w:r w:rsidR="002A73D5" w:rsidRPr="002A73D5">
        <w:rPr>
          <w:rFonts w:ascii="Times New Roman" w:eastAsia="Times New Roman" w:hAnsi="Times New Roman" w:cs="Times New Roman"/>
          <w:bCs/>
        </w:rPr>
        <w:t xml:space="preserve"> </w:t>
      </w:r>
      <w:r w:rsidR="00AF0044">
        <w:rPr>
          <w:rFonts w:ascii="Times New Roman" w:eastAsia="Times New Roman" w:hAnsi="Times New Roman" w:cs="Times New Roman"/>
          <w:bCs/>
        </w:rPr>
        <w:t>aktuāl</w:t>
      </w:r>
      <w:r w:rsidR="004525CC">
        <w:rPr>
          <w:rFonts w:ascii="Times New Roman" w:eastAsia="Times New Roman" w:hAnsi="Times New Roman" w:cs="Times New Roman"/>
          <w:bCs/>
        </w:rPr>
        <w:t>o normatīvo regulējumu.</w:t>
      </w:r>
      <w:r w:rsidR="002A73D5" w:rsidRPr="002A73D5">
        <w:rPr>
          <w:rFonts w:ascii="Times New Roman" w:eastAsia="Times New Roman" w:hAnsi="Times New Roman" w:cs="Times New Roman"/>
          <w:bCs/>
        </w:rPr>
        <w:t xml:space="preserve"> </w:t>
      </w:r>
      <w:r w:rsidR="002B42E5" w:rsidRPr="002B42E5">
        <w:rPr>
          <w:rFonts w:ascii="Times New Roman" w:eastAsia="Times New Roman" w:hAnsi="Times New Roman" w:cs="Times New Roman"/>
          <w:bCs/>
        </w:rPr>
        <w:t xml:space="preserve">Atbilstoši mācību priekšmetu programmu uzdevumiem, ir izvirzīti vērtēšanas kritēriji. Galvenā uzmanība vērsta uz </w:t>
      </w:r>
      <w:r w:rsidR="00832C65" w:rsidRPr="00832C65">
        <w:rPr>
          <w:rFonts w:ascii="Times New Roman" w:eastAsia="Times New Roman" w:hAnsi="Times New Roman" w:cs="Times New Roman"/>
          <w:bCs/>
        </w:rPr>
        <w:t>audzēkņ</w:t>
      </w:r>
      <w:r w:rsidR="00832C65">
        <w:rPr>
          <w:rFonts w:ascii="Times New Roman" w:eastAsia="Times New Roman" w:hAnsi="Times New Roman" w:cs="Times New Roman"/>
          <w:bCs/>
        </w:rPr>
        <w:t>u</w:t>
      </w:r>
      <w:r w:rsidR="002B42E5" w:rsidRPr="002B42E5">
        <w:rPr>
          <w:rFonts w:ascii="Times New Roman" w:eastAsia="Times New Roman" w:hAnsi="Times New Roman" w:cs="Times New Roman"/>
          <w:bCs/>
        </w:rPr>
        <w:t xml:space="preserve"> individuālo attīstības dinamiku, kvalitāti, attieksmi un apzinīgumu attiecīgajā mācību priekšmetā un mācību procesā kopumā. </w:t>
      </w:r>
      <w:r w:rsidR="004525CC">
        <w:rPr>
          <w:rFonts w:ascii="Times New Roman" w:eastAsia="Times New Roman" w:hAnsi="Times New Roman" w:cs="Times New Roman"/>
          <w:bCs/>
        </w:rPr>
        <w:t xml:space="preserve">Dati </w:t>
      </w:r>
      <w:r w:rsidR="004525CC" w:rsidRPr="004525CC">
        <w:rPr>
          <w:rFonts w:ascii="Times New Roman" w:eastAsia="Times New Roman" w:hAnsi="Times New Roman" w:cs="Times New Roman"/>
          <w:bCs/>
        </w:rPr>
        <w:t xml:space="preserve">skolvadības </w:t>
      </w:r>
      <w:r w:rsidR="004525CC" w:rsidRPr="004525CC">
        <w:rPr>
          <w:rFonts w:ascii="Times New Roman" w:eastAsia="Times New Roman" w:hAnsi="Times New Roman" w:cs="Times New Roman"/>
          <w:bCs/>
        </w:rPr>
        <w:lastRenderedPageBreak/>
        <w:t>sistēm</w:t>
      </w:r>
      <w:r w:rsidR="00857219">
        <w:rPr>
          <w:rFonts w:ascii="Times New Roman" w:eastAsia="Times New Roman" w:hAnsi="Times New Roman" w:cs="Times New Roman"/>
          <w:bCs/>
        </w:rPr>
        <w:t>ā</w:t>
      </w:r>
      <w:r w:rsidR="004525CC" w:rsidRPr="004525CC">
        <w:rPr>
          <w:rFonts w:ascii="Times New Roman" w:eastAsia="Times New Roman" w:hAnsi="Times New Roman" w:cs="Times New Roman"/>
          <w:bCs/>
        </w:rPr>
        <w:t xml:space="preserve"> “E-klase” </w:t>
      </w:r>
      <w:r w:rsidR="00857219">
        <w:rPr>
          <w:rFonts w:ascii="Times New Roman" w:eastAsia="Times New Roman" w:hAnsi="Times New Roman" w:cs="Times New Roman"/>
          <w:bCs/>
        </w:rPr>
        <w:t xml:space="preserve">liecina, ka </w:t>
      </w:r>
      <w:r w:rsidR="00832C65" w:rsidRPr="00832C65">
        <w:rPr>
          <w:rFonts w:ascii="Times New Roman" w:eastAsia="Times New Roman" w:hAnsi="Times New Roman" w:cs="Times New Roman"/>
          <w:bCs/>
        </w:rPr>
        <w:t>audzēkņ</w:t>
      </w:r>
      <w:r w:rsidR="00832C65">
        <w:rPr>
          <w:rFonts w:ascii="Times New Roman" w:eastAsia="Times New Roman" w:hAnsi="Times New Roman" w:cs="Times New Roman"/>
          <w:bCs/>
        </w:rPr>
        <w:t>u</w:t>
      </w:r>
      <w:r w:rsidR="004525CC" w:rsidRPr="004525CC">
        <w:rPr>
          <w:rFonts w:ascii="Times New Roman" w:eastAsia="Times New Roman" w:hAnsi="Times New Roman" w:cs="Times New Roman"/>
          <w:bCs/>
        </w:rPr>
        <w:t xml:space="preserve"> mācību sasniegumi izglītības programmu apguves noslēgumā 2023./2024. mācību gadā atbilst pietiekamam (7,9%) optimālam (75,8%) un augstam (16,3%) mācību satura apguves līmenim, kas ir būtisks uzlabojums, salīdzinājumā ar iepriekšējā mācību gada rezultātiem.</w:t>
      </w:r>
      <w:r w:rsidR="007D1B99">
        <w:rPr>
          <w:rFonts w:ascii="Times New Roman" w:eastAsia="Times New Roman" w:hAnsi="Times New Roman" w:cs="Times New Roman"/>
          <w:bCs/>
        </w:rPr>
        <w:t xml:space="preserve"> </w:t>
      </w:r>
      <w:r w:rsidR="007D1B99" w:rsidRPr="007D1B99">
        <w:rPr>
          <w:rFonts w:ascii="Times New Roman" w:eastAsia="Times New Roman" w:hAnsi="Times New Roman" w:cs="Times New Roman"/>
          <w:bCs/>
        </w:rPr>
        <w:t xml:space="preserve">92,1% </w:t>
      </w:r>
      <w:r w:rsidR="00051169" w:rsidRPr="00051169">
        <w:rPr>
          <w:rFonts w:ascii="Times New Roman" w:eastAsia="Times New Roman" w:hAnsi="Times New Roman" w:cs="Times New Roman"/>
          <w:bCs/>
        </w:rPr>
        <w:t>audzēkņ</w:t>
      </w:r>
      <w:r w:rsidR="00051169">
        <w:rPr>
          <w:rFonts w:ascii="Times New Roman" w:eastAsia="Times New Roman" w:hAnsi="Times New Roman" w:cs="Times New Roman"/>
          <w:bCs/>
        </w:rPr>
        <w:t>u</w:t>
      </w:r>
      <w:r w:rsidR="007D1B99" w:rsidRPr="007D1B99">
        <w:rPr>
          <w:rFonts w:ascii="Times New Roman" w:eastAsia="Times New Roman" w:hAnsi="Times New Roman" w:cs="Times New Roman"/>
          <w:bCs/>
        </w:rPr>
        <w:t xml:space="preserve"> sekmju dinamika atbilst optimālam un augstam apguves līmenim</w:t>
      </w:r>
      <w:r w:rsidR="007D1B99">
        <w:rPr>
          <w:rFonts w:ascii="Times New Roman" w:eastAsia="Times New Roman" w:hAnsi="Times New Roman" w:cs="Times New Roman"/>
          <w:bCs/>
        </w:rPr>
        <w:t>.</w:t>
      </w:r>
      <w:r w:rsidR="00E13040" w:rsidRPr="00E13040">
        <w:t xml:space="preserve"> </w:t>
      </w:r>
      <w:r w:rsidR="00E13040" w:rsidRPr="00E13040">
        <w:rPr>
          <w:rFonts w:ascii="Times New Roman" w:eastAsia="Times New Roman" w:hAnsi="Times New Roman" w:cs="Times New Roman"/>
          <w:bCs/>
        </w:rPr>
        <w:t>Skrīveru Mūzikas un mākslas skolas audzēkņi regulāri ar labiem rezultātiem piedalās novada, reģiona, valsts un starptautiskos konkursos un skatēs</w:t>
      </w:r>
      <w:r w:rsidR="00E13040">
        <w:rPr>
          <w:rFonts w:ascii="Times New Roman" w:eastAsia="Times New Roman" w:hAnsi="Times New Roman" w:cs="Times New Roman"/>
          <w:bCs/>
        </w:rPr>
        <w:t>.</w:t>
      </w:r>
      <w:r w:rsidR="00E13040" w:rsidRPr="00E13040">
        <w:t xml:space="preserve"> </w:t>
      </w:r>
      <w:r w:rsidR="00E13040" w:rsidRPr="00E13040">
        <w:rPr>
          <w:rFonts w:ascii="Times New Roman" w:eastAsia="Times New Roman" w:hAnsi="Times New Roman" w:cs="Times New Roman"/>
          <w:bCs/>
        </w:rPr>
        <w:t xml:space="preserve">Izglītības iestādē ir mērķtiecīgi izveidota sistēma darbam ar talantīgiem </w:t>
      </w:r>
      <w:r w:rsidR="00051169" w:rsidRPr="00051169">
        <w:rPr>
          <w:rFonts w:ascii="Times New Roman" w:eastAsia="Times New Roman" w:hAnsi="Times New Roman" w:cs="Times New Roman"/>
          <w:bCs/>
        </w:rPr>
        <w:t>audzēkņ</w:t>
      </w:r>
      <w:r w:rsidR="00051169">
        <w:rPr>
          <w:rFonts w:ascii="Times New Roman" w:eastAsia="Times New Roman" w:hAnsi="Times New Roman" w:cs="Times New Roman"/>
          <w:bCs/>
        </w:rPr>
        <w:t>iem</w:t>
      </w:r>
      <w:r w:rsidR="00E13040" w:rsidRPr="00E13040">
        <w:rPr>
          <w:rFonts w:ascii="Times New Roman" w:eastAsia="Times New Roman" w:hAnsi="Times New Roman" w:cs="Times New Roman"/>
          <w:bCs/>
        </w:rPr>
        <w:t xml:space="preserve"> – tiek diferencēta mācību programma, pedagogiem tiek tarificēta</w:t>
      </w:r>
      <w:r w:rsidR="000D50AA">
        <w:rPr>
          <w:rFonts w:ascii="Times New Roman" w:eastAsia="Times New Roman" w:hAnsi="Times New Roman" w:cs="Times New Roman"/>
          <w:bCs/>
        </w:rPr>
        <w:t>s</w:t>
      </w:r>
      <w:r w:rsidR="00E13040" w:rsidRPr="00E13040">
        <w:rPr>
          <w:rFonts w:ascii="Times New Roman" w:eastAsia="Times New Roman" w:hAnsi="Times New Roman" w:cs="Times New Roman"/>
          <w:bCs/>
        </w:rPr>
        <w:t xml:space="preserve"> </w:t>
      </w:r>
      <w:r w:rsidR="004A337B" w:rsidRPr="00E13040">
        <w:rPr>
          <w:rFonts w:ascii="Times New Roman" w:eastAsia="Times New Roman" w:hAnsi="Times New Roman" w:cs="Times New Roman"/>
          <w:bCs/>
        </w:rPr>
        <w:t>papildu</w:t>
      </w:r>
      <w:r w:rsidR="00E13040" w:rsidRPr="00E13040">
        <w:rPr>
          <w:rFonts w:ascii="Times New Roman" w:eastAsia="Times New Roman" w:hAnsi="Times New Roman" w:cs="Times New Roman"/>
          <w:bCs/>
        </w:rPr>
        <w:t xml:space="preserve"> mācību stunda</w:t>
      </w:r>
      <w:r w:rsidR="004A337B">
        <w:rPr>
          <w:rFonts w:ascii="Times New Roman" w:eastAsia="Times New Roman" w:hAnsi="Times New Roman" w:cs="Times New Roman"/>
          <w:bCs/>
        </w:rPr>
        <w:t>s</w:t>
      </w:r>
      <w:r w:rsidR="00E13040" w:rsidRPr="00E13040">
        <w:rPr>
          <w:rFonts w:ascii="Times New Roman" w:eastAsia="Times New Roman" w:hAnsi="Times New Roman" w:cs="Times New Roman"/>
          <w:bCs/>
        </w:rPr>
        <w:t xml:space="preserve"> darbam ar talantīg</w:t>
      </w:r>
      <w:r w:rsidR="004A337B">
        <w:rPr>
          <w:rFonts w:ascii="Times New Roman" w:eastAsia="Times New Roman" w:hAnsi="Times New Roman" w:cs="Times New Roman"/>
          <w:bCs/>
        </w:rPr>
        <w:t>iem</w:t>
      </w:r>
      <w:r w:rsidR="00E13040" w:rsidRPr="00E13040">
        <w:rPr>
          <w:rFonts w:ascii="Times New Roman" w:eastAsia="Times New Roman" w:hAnsi="Times New Roman" w:cs="Times New Roman"/>
          <w:bCs/>
        </w:rPr>
        <w:t xml:space="preserve"> audzēk</w:t>
      </w:r>
      <w:r w:rsidR="004A337B">
        <w:rPr>
          <w:rFonts w:ascii="Times New Roman" w:eastAsia="Times New Roman" w:hAnsi="Times New Roman" w:cs="Times New Roman"/>
          <w:bCs/>
        </w:rPr>
        <w:t>ņiem</w:t>
      </w:r>
      <w:r w:rsidR="00E13040" w:rsidRPr="00E13040">
        <w:rPr>
          <w:rFonts w:ascii="Times New Roman" w:eastAsia="Times New Roman" w:hAnsi="Times New Roman" w:cs="Times New Roman"/>
          <w:bCs/>
        </w:rPr>
        <w:t xml:space="preserve">, </w:t>
      </w:r>
      <w:r w:rsidR="00FE0CF0" w:rsidRPr="00E13040">
        <w:rPr>
          <w:rFonts w:ascii="Times New Roman" w:eastAsia="Times New Roman" w:hAnsi="Times New Roman" w:cs="Times New Roman"/>
          <w:bCs/>
        </w:rPr>
        <w:t>pedagogi</w:t>
      </w:r>
      <w:r w:rsidR="00FE0CF0">
        <w:rPr>
          <w:rFonts w:ascii="Times New Roman" w:eastAsia="Times New Roman" w:hAnsi="Times New Roman" w:cs="Times New Roman"/>
          <w:bCs/>
        </w:rPr>
        <w:t>em izstrādāta motivācijas sistēma</w:t>
      </w:r>
      <w:r w:rsidR="003C4CE7">
        <w:rPr>
          <w:rFonts w:ascii="Times New Roman" w:eastAsia="Times New Roman" w:hAnsi="Times New Roman" w:cs="Times New Roman"/>
          <w:bCs/>
        </w:rPr>
        <w:t>, gūstot novērtējumu</w:t>
      </w:r>
      <w:r w:rsidR="00FE0CF0">
        <w:rPr>
          <w:rFonts w:ascii="Times New Roman" w:eastAsia="Times New Roman" w:hAnsi="Times New Roman" w:cs="Times New Roman"/>
          <w:bCs/>
        </w:rPr>
        <w:t xml:space="preserve"> </w:t>
      </w:r>
      <w:r w:rsidR="00E13040" w:rsidRPr="00E13040">
        <w:rPr>
          <w:rFonts w:ascii="Times New Roman" w:eastAsia="Times New Roman" w:hAnsi="Times New Roman" w:cs="Times New Roman"/>
          <w:bCs/>
        </w:rPr>
        <w:t xml:space="preserve">par </w:t>
      </w:r>
      <w:r w:rsidR="00051169" w:rsidRPr="00051169">
        <w:rPr>
          <w:rFonts w:ascii="Times New Roman" w:eastAsia="Times New Roman" w:hAnsi="Times New Roman" w:cs="Times New Roman"/>
          <w:bCs/>
        </w:rPr>
        <w:t>audzēkņ</w:t>
      </w:r>
      <w:r w:rsidR="00051169">
        <w:rPr>
          <w:rFonts w:ascii="Times New Roman" w:eastAsia="Times New Roman" w:hAnsi="Times New Roman" w:cs="Times New Roman"/>
          <w:bCs/>
        </w:rPr>
        <w:t>u</w:t>
      </w:r>
      <w:r w:rsidR="00E13040" w:rsidRPr="00E13040">
        <w:rPr>
          <w:rFonts w:ascii="Times New Roman" w:eastAsia="Times New Roman" w:hAnsi="Times New Roman" w:cs="Times New Roman"/>
          <w:bCs/>
        </w:rPr>
        <w:t xml:space="preserve"> sasniegumiem konkursos. Mācību gada beigās konkursu, skašu, festivālu laureāti un dalībnieki saņem no izglītības iestādes vadības pateicības rakstus par sasniegumiem un iestādes tēla popularizēšanu.</w:t>
      </w:r>
    </w:p>
    <w:p w14:paraId="3D326F6F" w14:textId="38DC439D" w:rsidR="00DD3CB4" w:rsidRDefault="00DD3CB4" w:rsidP="009E4174">
      <w:pPr>
        <w:spacing w:line="240" w:lineRule="auto"/>
        <w:ind w:firstLine="720"/>
        <w:jc w:val="both"/>
        <w:rPr>
          <w:rFonts w:ascii="Times New Roman" w:eastAsia="Times New Roman" w:hAnsi="Times New Roman" w:cs="Times New Roman"/>
          <w:bCs/>
        </w:rPr>
      </w:pPr>
      <w:r>
        <w:rPr>
          <w:rFonts w:ascii="Times New Roman" w:eastAsia="Times New Roman" w:hAnsi="Times New Roman" w:cs="Times New Roman"/>
          <w:bCs/>
        </w:rPr>
        <w:t xml:space="preserve">Gan mākslas </w:t>
      </w:r>
      <w:r w:rsidR="007F6737">
        <w:rPr>
          <w:rFonts w:ascii="Times New Roman" w:eastAsia="Times New Roman" w:hAnsi="Times New Roman" w:cs="Times New Roman"/>
          <w:bCs/>
        </w:rPr>
        <w:t xml:space="preserve">jomas izglītības </w:t>
      </w:r>
      <w:r w:rsidR="004B7611">
        <w:rPr>
          <w:rFonts w:ascii="Times New Roman" w:eastAsia="Times New Roman" w:hAnsi="Times New Roman" w:cs="Times New Roman"/>
          <w:bCs/>
        </w:rPr>
        <w:t>programma</w:t>
      </w:r>
      <w:r>
        <w:rPr>
          <w:rFonts w:ascii="Times New Roman" w:eastAsia="Times New Roman" w:hAnsi="Times New Roman" w:cs="Times New Roman"/>
          <w:bCs/>
        </w:rPr>
        <w:t>, gan mūzikas inst</w:t>
      </w:r>
      <w:r w:rsidR="004B7611">
        <w:rPr>
          <w:rFonts w:ascii="Times New Roman" w:eastAsia="Times New Roman" w:hAnsi="Times New Roman" w:cs="Times New Roman"/>
          <w:bCs/>
        </w:rPr>
        <w:t>r</w:t>
      </w:r>
      <w:r>
        <w:rPr>
          <w:rFonts w:ascii="Times New Roman" w:eastAsia="Times New Roman" w:hAnsi="Times New Roman" w:cs="Times New Roman"/>
          <w:bCs/>
        </w:rPr>
        <w:t xml:space="preserve">umentu </w:t>
      </w:r>
      <w:r w:rsidR="004B7611">
        <w:rPr>
          <w:rFonts w:ascii="Times New Roman" w:eastAsia="Times New Roman" w:hAnsi="Times New Roman" w:cs="Times New Roman"/>
          <w:bCs/>
        </w:rPr>
        <w:t xml:space="preserve">izglītības </w:t>
      </w:r>
      <w:r>
        <w:rPr>
          <w:rFonts w:ascii="Times New Roman" w:eastAsia="Times New Roman" w:hAnsi="Times New Roman" w:cs="Times New Roman"/>
          <w:bCs/>
        </w:rPr>
        <w:t>programm</w:t>
      </w:r>
      <w:r w:rsidR="007F6737">
        <w:rPr>
          <w:rFonts w:ascii="Times New Roman" w:eastAsia="Times New Roman" w:hAnsi="Times New Roman" w:cs="Times New Roman"/>
          <w:bCs/>
        </w:rPr>
        <w:t>as</w:t>
      </w:r>
      <w:r>
        <w:rPr>
          <w:rFonts w:ascii="Times New Roman" w:eastAsia="Times New Roman" w:hAnsi="Times New Roman" w:cs="Times New Roman"/>
          <w:bCs/>
        </w:rPr>
        <w:t xml:space="preserve"> </w:t>
      </w:r>
      <w:r w:rsidR="004B7611">
        <w:rPr>
          <w:rFonts w:ascii="Times New Roman" w:eastAsia="Times New Roman" w:hAnsi="Times New Roman" w:cs="Times New Roman"/>
          <w:bCs/>
        </w:rPr>
        <w:t>īstenošana</w:t>
      </w:r>
      <w:r w:rsidRPr="00DD3CB4">
        <w:rPr>
          <w:rFonts w:ascii="Times New Roman" w:eastAsia="Times New Roman" w:hAnsi="Times New Roman" w:cs="Times New Roman"/>
          <w:bCs/>
        </w:rPr>
        <w:t xml:space="preserve"> nodrošina kvalitatīvu zināšanu un prasmju apguvi atbilstoši nozares vajadzībām.</w:t>
      </w:r>
      <w:r w:rsidR="004B7611" w:rsidRPr="004B7611">
        <w:t xml:space="preserve"> </w:t>
      </w:r>
      <w:r w:rsidR="004B7611" w:rsidRPr="004B7611">
        <w:rPr>
          <w:rFonts w:ascii="Times New Roman" w:eastAsia="Times New Roman" w:hAnsi="Times New Roman" w:cs="Times New Roman"/>
          <w:bCs/>
        </w:rPr>
        <w:t xml:space="preserve">Absolvējot profesionālās ievirzes </w:t>
      </w:r>
      <w:r w:rsidR="003C137E">
        <w:rPr>
          <w:rFonts w:ascii="Times New Roman" w:eastAsia="Times New Roman" w:hAnsi="Times New Roman" w:cs="Times New Roman"/>
          <w:bCs/>
        </w:rPr>
        <w:t xml:space="preserve">mūzikas </w:t>
      </w:r>
      <w:r w:rsidR="004B7611" w:rsidRPr="004B7611">
        <w:rPr>
          <w:rFonts w:ascii="Times New Roman" w:eastAsia="Times New Roman" w:hAnsi="Times New Roman" w:cs="Times New Roman"/>
          <w:bCs/>
        </w:rPr>
        <w:t xml:space="preserve">programmu, </w:t>
      </w:r>
      <w:r w:rsidR="00051169" w:rsidRPr="00051169">
        <w:rPr>
          <w:rFonts w:ascii="Times New Roman" w:eastAsia="Times New Roman" w:hAnsi="Times New Roman" w:cs="Times New Roman"/>
          <w:bCs/>
        </w:rPr>
        <w:t>audzēkņ</w:t>
      </w:r>
      <w:r w:rsidR="00051169">
        <w:rPr>
          <w:rFonts w:ascii="Times New Roman" w:eastAsia="Times New Roman" w:hAnsi="Times New Roman" w:cs="Times New Roman"/>
          <w:bCs/>
        </w:rPr>
        <w:t>i</w:t>
      </w:r>
      <w:r w:rsidR="004B7611" w:rsidRPr="004B7611">
        <w:rPr>
          <w:rFonts w:ascii="Times New Roman" w:eastAsia="Times New Roman" w:hAnsi="Times New Roman" w:cs="Times New Roman"/>
          <w:bCs/>
        </w:rPr>
        <w:t xml:space="preserve"> ieg</w:t>
      </w:r>
      <w:r w:rsidR="004B7611">
        <w:rPr>
          <w:rFonts w:ascii="Times New Roman" w:eastAsia="Times New Roman" w:hAnsi="Times New Roman" w:cs="Times New Roman"/>
          <w:bCs/>
        </w:rPr>
        <w:t>ūst</w:t>
      </w:r>
      <w:r w:rsidR="004B7611" w:rsidRPr="004B7611">
        <w:rPr>
          <w:rFonts w:ascii="Times New Roman" w:eastAsia="Times New Roman" w:hAnsi="Times New Roman" w:cs="Times New Roman"/>
          <w:bCs/>
        </w:rPr>
        <w:t xml:space="preserve"> nepieciešamās zināšanas un prasmes, lai varētu turpināt mācības vidējās profesionālās izglītības līmenī vai </w:t>
      </w:r>
      <w:r w:rsidR="00517447">
        <w:rPr>
          <w:rFonts w:ascii="Times New Roman" w:eastAsia="Times New Roman" w:hAnsi="Times New Roman" w:cs="Times New Roman"/>
          <w:bCs/>
        </w:rPr>
        <w:t>darbotos</w:t>
      </w:r>
      <w:r w:rsidR="004B7611" w:rsidRPr="004B7611">
        <w:rPr>
          <w:rFonts w:ascii="Times New Roman" w:eastAsia="Times New Roman" w:hAnsi="Times New Roman" w:cs="Times New Roman"/>
          <w:bCs/>
        </w:rPr>
        <w:t xml:space="preserve"> pašdarbības kolektīv</w:t>
      </w:r>
      <w:r w:rsidR="00517447">
        <w:rPr>
          <w:rFonts w:ascii="Times New Roman" w:eastAsia="Times New Roman" w:hAnsi="Times New Roman" w:cs="Times New Roman"/>
          <w:bCs/>
        </w:rPr>
        <w:t>os,</w:t>
      </w:r>
      <w:r w:rsidR="004B7611" w:rsidRPr="004B7611">
        <w:rPr>
          <w:rFonts w:ascii="Times New Roman" w:eastAsia="Times New Roman" w:hAnsi="Times New Roman" w:cs="Times New Roman"/>
          <w:bCs/>
        </w:rPr>
        <w:t xml:space="preserve"> </w:t>
      </w:r>
      <w:r w:rsidR="00517447">
        <w:rPr>
          <w:rFonts w:ascii="Times New Roman" w:eastAsia="Times New Roman" w:hAnsi="Times New Roman" w:cs="Times New Roman"/>
          <w:bCs/>
        </w:rPr>
        <w:t>vai kļūtu aktīvs</w:t>
      </w:r>
      <w:r w:rsidR="004B7611" w:rsidRPr="004B7611">
        <w:rPr>
          <w:rFonts w:ascii="Times New Roman" w:eastAsia="Times New Roman" w:hAnsi="Times New Roman" w:cs="Times New Roman"/>
          <w:bCs/>
        </w:rPr>
        <w:t xml:space="preserve"> mūzikas klausītājs, kā arī apgūtās prasmes</w:t>
      </w:r>
      <w:r w:rsidR="00D05CBE">
        <w:rPr>
          <w:rFonts w:ascii="Times New Roman" w:eastAsia="Times New Roman" w:hAnsi="Times New Roman" w:cs="Times New Roman"/>
          <w:bCs/>
        </w:rPr>
        <w:t xml:space="preserve"> iespējams </w:t>
      </w:r>
      <w:r w:rsidR="004B7611" w:rsidRPr="004B7611">
        <w:rPr>
          <w:rFonts w:ascii="Times New Roman" w:eastAsia="Times New Roman" w:hAnsi="Times New Roman" w:cs="Times New Roman"/>
          <w:bCs/>
        </w:rPr>
        <w:t>veiksmīgi integrēt kādas citas profesijas apguvē.</w:t>
      </w:r>
      <w:r w:rsidR="007F6737">
        <w:rPr>
          <w:rFonts w:ascii="Times New Roman" w:eastAsia="Times New Roman" w:hAnsi="Times New Roman" w:cs="Times New Roman"/>
          <w:bCs/>
        </w:rPr>
        <w:t xml:space="preserve"> </w:t>
      </w:r>
    </w:p>
    <w:p w14:paraId="57FA2F7D" w14:textId="0B3BFDA8" w:rsidR="00B367A3" w:rsidRDefault="00B367A3" w:rsidP="009E4174">
      <w:pPr>
        <w:spacing w:line="240" w:lineRule="auto"/>
        <w:ind w:firstLine="720"/>
        <w:jc w:val="both"/>
        <w:rPr>
          <w:rFonts w:ascii="Times New Roman" w:eastAsia="Times New Roman" w:hAnsi="Times New Roman" w:cs="Times New Roman"/>
          <w:bCs/>
        </w:rPr>
      </w:pPr>
      <w:r w:rsidRPr="00B367A3">
        <w:rPr>
          <w:rFonts w:ascii="Times New Roman" w:eastAsia="Times New Roman" w:hAnsi="Times New Roman" w:cs="Times New Roman"/>
          <w:bCs/>
        </w:rPr>
        <w:t>Izglītības iestāde noteikusi audzināšanas darba prioritāros virzienus trīs gadiem</w:t>
      </w:r>
      <w:r w:rsidR="006A039C">
        <w:rPr>
          <w:rFonts w:ascii="Times New Roman" w:eastAsia="Times New Roman" w:hAnsi="Times New Roman" w:cs="Times New Roman"/>
          <w:bCs/>
        </w:rPr>
        <w:t xml:space="preserve">, tos norādot </w:t>
      </w:r>
      <w:r w:rsidR="006A039C" w:rsidRPr="006A039C">
        <w:rPr>
          <w:rFonts w:ascii="Times New Roman" w:eastAsia="Times New Roman" w:hAnsi="Times New Roman" w:cs="Times New Roman"/>
          <w:bCs/>
        </w:rPr>
        <w:t xml:space="preserve">2023/2024. mācību gada audzināšanas plānā un </w:t>
      </w:r>
      <w:r w:rsidR="006A039C">
        <w:rPr>
          <w:rFonts w:ascii="Times New Roman" w:eastAsia="Times New Roman" w:hAnsi="Times New Roman" w:cs="Times New Roman"/>
          <w:bCs/>
        </w:rPr>
        <w:t xml:space="preserve">aktīvi </w:t>
      </w:r>
      <w:r w:rsidR="006A039C" w:rsidRPr="006A039C">
        <w:rPr>
          <w:rFonts w:ascii="Times New Roman" w:eastAsia="Times New Roman" w:hAnsi="Times New Roman" w:cs="Times New Roman"/>
          <w:bCs/>
        </w:rPr>
        <w:t>iedzīvin</w:t>
      </w:r>
      <w:r w:rsidR="006A039C">
        <w:rPr>
          <w:rFonts w:ascii="Times New Roman" w:eastAsia="Times New Roman" w:hAnsi="Times New Roman" w:cs="Times New Roman"/>
          <w:bCs/>
        </w:rPr>
        <w:t>ot</w:t>
      </w:r>
      <w:r w:rsidR="006A039C" w:rsidRPr="006A039C">
        <w:rPr>
          <w:rFonts w:ascii="Times New Roman" w:eastAsia="Times New Roman" w:hAnsi="Times New Roman" w:cs="Times New Roman"/>
          <w:bCs/>
        </w:rPr>
        <w:t xml:space="preserve"> praksē.</w:t>
      </w:r>
      <w:r w:rsidR="00751BDC">
        <w:rPr>
          <w:rFonts w:ascii="Times New Roman" w:eastAsia="Times New Roman" w:hAnsi="Times New Roman" w:cs="Times New Roman"/>
          <w:bCs/>
        </w:rPr>
        <w:t xml:space="preserve"> </w:t>
      </w:r>
      <w:r w:rsidR="00E96C22" w:rsidRPr="00E96C22">
        <w:rPr>
          <w:rFonts w:ascii="Times New Roman" w:eastAsia="Times New Roman" w:hAnsi="Times New Roman" w:cs="Times New Roman"/>
          <w:bCs/>
        </w:rPr>
        <w:t>Katra mācību gada beigās notiek audzēkņu vecāku anketēšana par audzināšanas jautājumiem. Izglītības iestāde anketēšanas rezultātus un audzināšanas darba kvalitāti izvērtē mācību gada beigās Pedagoģiskās padomes sēdē.</w:t>
      </w:r>
      <w:r w:rsidR="008643D7" w:rsidRPr="008643D7">
        <w:t xml:space="preserve"> </w:t>
      </w:r>
      <w:r w:rsidR="008643D7" w:rsidRPr="008643D7">
        <w:rPr>
          <w:rFonts w:ascii="Times New Roman" w:eastAsia="Times New Roman" w:hAnsi="Times New Roman" w:cs="Times New Roman"/>
          <w:bCs/>
        </w:rPr>
        <w:t>Radošas personības veidošana ir mūzikas izglītības pamatuzdevums. Audzināšana tiek nodrošināta mācību procesā, skolas un ārpusskolas pasākumu ietvaros. I</w:t>
      </w:r>
      <w:r w:rsidR="00B56145">
        <w:rPr>
          <w:rFonts w:ascii="Times New Roman" w:eastAsia="Times New Roman" w:hAnsi="Times New Roman" w:cs="Times New Roman"/>
          <w:bCs/>
        </w:rPr>
        <w:t xml:space="preserve">zglītības iestāde </w:t>
      </w:r>
      <w:r w:rsidR="008643D7" w:rsidRPr="008643D7">
        <w:rPr>
          <w:rFonts w:ascii="Times New Roman" w:eastAsia="Times New Roman" w:hAnsi="Times New Roman" w:cs="Times New Roman"/>
          <w:bCs/>
        </w:rPr>
        <w:t xml:space="preserve">veicina </w:t>
      </w:r>
      <w:r w:rsidR="00051169" w:rsidRPr="00051169">
        <w:rPr>
          <w:rFonts w:ascii="Times New Roman" w:eastAsia="Times New Roman" w:hAnsi="Times New Roman" w:cs="Times New Roman"/>
          <w:bCs/>
        </w:rPr>
        <w:t>audzēkņ</w:t>
      </w:r>
      <w:r w:rsidR="00471B79">
        <w:rPr>
          <w:rFonts w:ascii="Times New Roman" w:eastAsia="Times New Roman" w:hAnsi="Times New Roman" w:cs="Times New Roman"/>
          <w:bCs/>
        </w:rPr>
        <w:t>u</w:t>
      </w:r>
      <w:r w:rsidR="008643D7" w:rsidRPr="008643D7">
        <w:rPr>
          <w:rFonts w:ascii="Times New Roman" w:eastAsia="Times New Roman" w:hAnsi="Times New Roman" w:cs="Times New Roman"/>
          <w:bCs/>
        </w:rPr>
        <w:t xml:space="preserve"> personības izaugsmi, atbalstot viņu dalību koncertos, konkursos, festivālos, u.c. pasākumos. Tas gan ļauj pārliecināties par savu iegūto prasmju un spēju noderīgumu, gan arī salīdzināt savas un citu </w:t>
      </w:r>
      <w:r w:rsidR="00C15825">
        <w:rPr>
          <w:rFonts w:ascii="Times New Roman" w:eastAsia="Times New Roman" w:hAnsi="Times New Roman" w:cs="Times New Roman"/>
          <w:bCs/>
        </w:rPr>
        <w:t xml:space="preserve">izglītības </w:t>
      </w:r>
      <w:r w:rsidR="008643D7" w:rsidRPr="008643D7">
        <w:rPr>
          <w:rFonts w:ascii="Times New Roman" w:eastAsia="Times New Roman" w:hAnsi="Times New Roman" w:cs="Times New Roman"/>
          <w:bCs/>
        </w:rPr>
        <w:t xml:space="preserve">iestāžu </w:t>
      </w:r>
      <w:r w:rsidR="00471B79" w:rsidRPr="00471B79">
        <w:rPr>
          <w:rFonts w:ascii="Times New Roman" w:eastAsia="Times New Roman" w:hAnsi="Times New Roman" w:cs="Times New Roman"/>
          <w:bCs/>
        </w:rPr>
        <w:t>audzēkņ</w:t>
      </w:r>
      <w:r w:rsidR="00471B79">
        <w:rPr>
          <w:rFonts w:ascii="Times New Roman" w:eastAsia="Times New Roman" w:hAnsi="Times New Roman" w:cs="Times New Roman"/>
          <w:bCs/>
        </w:rPr>
        <w:t>u</w:t>
      </w:r>
      <w:r w:rsidR="008643D7" w:rsidRPr="008643D7">
        <w:rPr>
          <w:rFonts w:ascii="Times New Roman" w:eastAsia="Times New Roman" w:hAnsi="Times New Roman" w:cs="Times New Roman"/>
          <w:bCs/>
        </w:rPr>
        <w:t xml:space="preserve"> prasmes, kā arī iepazīt citas kultūrizglītības iestādes un to piedāvātās iespējas.</w:t>
      </w:r>
    </w:p>
    <w:p w14:paraId="1342B4B6" w14:textId="4E15EF43" w:rsidR="00EE325B" w:rsidRDefault="009A1A20" w:rsidP="009E4174">
      <w:pPr>
        <w:spacing w:line="240" w:lineRule="auto"/>
        <w:ind w:firstLine="720"/>
        <w:jc w:val="both"/>
        <w:rPr>
          <w:rFonts w:ascii="Times New Roman" w:eastAsia="Times New Roman" w:hAnsi="Times New Roman" w:cs="Times New Roman"/>
          <w:bCs/>
        </w:rPr>
      </w:pPr>
      <w:r>
        <w:rPr>
          <w:rFonts w:ascii="Times New Roman" w:eastAsia="Times New Roman" w:hAnsi="Times New Roman" w:cs="Times New Roman"/>
          <w:bCs/>
        </w:rPr>
        <w:t xml:space="preserve">Izvirzot izglītības </w:t>
      </w:r>
      <w:r w:rsidR="00A20F8D">
        <w:rPr>
          <w:rFonts w:ascii="Times New Roman" w:eastAsia="Times New Roman" w:hAnsi="Times New Roman" w:cs="Times New Roman"/>
          <w:bCs/>
        </w:rPr>
        <w:t xml:space="preserve">iestādes </w:t>
      </w:r>
      <w:r w:rsidR="00F12F9C">
        <w:rPr>
          <w:rFonts w:ascii="Times New Roman" w:eastAsia="Times New Roman" w:hAnsi="Times New Roman" w:cs="Times New Roman"/>
          <w:bCs/>
        </w:rPr>
        <w:t>kvalitātes mērķus, ņem vērā Kultūras minis</w:t>
      </w:r>
      <w:r w:rsidR="00EE1849">
        <w:rPr>
          <w:rFonts w:ascii="Times New Roman" w:eastAsia="Times New Roman" w:hAnsi="Times New Roman" w:cs="Times New Roman"/>
          <w:bCs/>
        </w:rPr>
        <w:t>trijas definētās kultūrpolitikas aktua</w:t>
      </w:r>
      <w:r w:rsidR="00F44ECE">
        <w:rPr>
          <w:rFonts w:ascii="Times New Roman" w:eastAsia="Times New Roman" w:hAnsi="Times New Roman" w:cs="Times New Roman"/>
          <w:bCs/>
        </w:rPr>
        <w:t>litātes</w:t>
      </w:r>
      <w:r w:rsidR="00C54FD1">
        <w:rPr>
          <w:rFonts w:ascii="Times New Roman" w:eastAsia="Times New Roman" w:hAnsi="Times New Roman" w:cs="Times New Roman"/>
          <w:bCs/>
        </w:rPr>
        <w:t xml:space="preserve">, konsultējas ar metodisko centru </w:t>
      </w:r>
      <w:r w:rsidR="00D479CA">
        <w:rPr>
          <w:rFonts w:ascii="Times New Roman" w:eastAsia="Times New Roman" w:hAnsi="Times New Roman" w:cs="Times New Roman"/>
          <w:bCs/>
        </w:rPr>
        <w:t>mūzikā</w:t>
      </w:r>
      <w:r w:rsidR="00D479CA" w:rsidRPr="00D479CA">
        <w:rPr>
          <w:rFonts w:ascii="Times New Roman" w:eastAsia="Times New Roman" w:hAnsi="Times New Roman" w:cs="Times New Roman"/>
          <w:bCs/>
        </w:rPr>
        <w:t xml:space="preserve"> – </w:t>
      </w:r>
      <w:r w:rsidR="00C54FD1">
        <w:rPr>
          <w:rFonts w:ascii="Times New Roman" w:eastAsia="Times New Roman" w:hAnsi="Times New Roman" w:cs="Times New Roman"/>
          <w:bCs/>
        </w:rPr>
        <w:t>Jelgavas Mūzikas vidusskolu</w:t>
      </w:r>
      <w:r w:rsidR="00C7228A">
        <w:rPr>
          <w:rFonts w:ascii="Times New Roman" w:eastAsia="Times New Roman" w:hAnsi="Times New Roman" w:cs="Times New Roman"/>
          <w:bCs/>
        </w:rPr>
        <w:t xml:space="preserve">, </w:t>
      </w:r>
      <w:r w:rsidR="00F91D9B">
        <w:rPr>
          <w:rFonts w:ascii="Times New Roman" w:eastAsia="Times New Roman" w:hAnsi="Times New Roman" w:cs="Times New Roman"/>
          <w:bCs/>
        </w:rPr>
        <w:t xml:space="preserve">kā arī izvērtē </w:t>
      </w:r>
      <w:r w:rsidR="00A92B4F">
        <w:rPr>
          <w:rFonts w:ascii="Times New Roman" w:eastAsia="Times New Roman" w:hAnsi="Times New Roman" w:cs="Times New Roman"/>
          <w:bCs/>
        </w:rPr>
        <w:t>pedagogu pašvērtējuma ziņojumos pausto</w:t>
      </w:r>
      <w:r w:rsidR="00553034">
        <w:rPr>
          <w:rFonts w:ascii="Times New Roman" w:eastAsia="Times New Roman" w:hAnsi="Times New Roman" w:cs="Times New Roman"/>
          <w:bCs/>
        </w:rPr>
        <w:t xml:space="preserve"> un aptauju rezultātus.</w:t>
      </w:r>
      <w:r w:rsidR="00B7773D" w:rsidRPr="00B7773D">
        <w:rPr>
          <w:rFonts w:ascii="Times New Roman" w:eastAsia="Times New Roman" w:hAnsi="Times New Roman" w:cs="Times New Roman"/>
          <w:bCs/>
        </w:rPr>
        <w:t xml:space="preserve"> </w:t>
      </w:r>
    </w:p>
    <w:p w14:paraId="7E854ED7" w14:textId="230B80F9" w:rsidR="00880A6C" w:rsidRDefault="003D7A8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Kvalitātes vērtējuma līmenis</w:t>
      </w:r>
      <w:r>
        <w:rPr>
          <w:rFonts w:ascii="Times New Roman" w:eastAsia="Times New Roman" w:hAnsi="Times New Roman" w:cs="Times New Roman"/>
        </w:rPr>
        <w:t xml:space="preserve"> </w:t>
      </w:r>
      <w:r>
        <w:rPr>
          <w:rFonts w:ascii="Times New Roman" w:eastAsia="Times New Roman" w:hAnsi="Times New Roman" w:cs="Times New Roman"/>
          <w:b/>
        </w:rPr>
        <w:t>“</w:t>
      </w:r>
      <w:r w:rsidR="008E5F26">
        <w:rPr>
          <w:rFonts w:ascii="Times New Roman" w:eastAsia="Times New Roman" w:hAnsi="Times New Roman" w:cs="Times New Roman"/>
          <w:b/>
        </w:rPr>
        <w:t>Ļoti labi</w:t>
      </w:r>
      <w:r>
        <w:rPr>
          <w:rFonts w:ascii="Times New Roman" w:eastAsia="Times New Roman" w:hAnsi="Times New Roman" w:cs="Times New Roman"/>
          <w:b/>
        </w:rPr>
        <w:t>”.</w:t>
      </w:r>
    </w:p>
    <w:p w14:paraId="73F0D3D1" w14:textId="77777777" w:rsidR="00BE12D7" w:rsidRPr="000E4F8E" w:rsidRDefault="00BE12D7">
      <w:pPr>
        <w:spacing w:line="240" w:lineRule="auto"/>
        <w:jc w:val="both"/>
        <w:rPr>
          <w:rFonts w:ascii="Times New Roman" w:eastAsia="Times New Roman" w:hAnsi="Times New Roman" w:cs="Times New Roman"/>
          <w:b/>
          <w:lang w:val="lv-LV"/>
        </w:rPr>
      </w:pPr>
    </w:p>
    <w:p w14:paraId="25D6AA46" w14:textId="04DF6166" w:rsidR="00880A6C" w:rsidRDefault="00F85B2A" w:rsidP="009D7E22">
      <w:pPr>
        <w:pBdr>
          <w:top w:val="nil"/>
          <w:left w:val="nil"/>
          <w:bottom w:val="nil"/>
          <w:right w:val="nil"/>
          <w:between w:val="nil"/>
        </w:pBdr>
        <w:spacing w:line="240" w:lineRule="auto"/>
        <w:ind w:firstLine="720"/>
        <w:jc w:val="both"/>
        <w:rPr>
          <w:rFonts w:ascii="Times New Roman" w:eastAsia="Times New Roman" w:hAnsi="Times New Roman" w:cs="Times New Roman"/>
          <w:b/>
          <w:color w:val="000000"/>
        </w:rPr>
      </w:pPr>
      <w:r>
        <w:rPr>
          <w:rFonts w:ascii="Times New Roman" w:eastAsia="Times New Roman" w:hAnsi="Times New Roman" w:cs="Times New Roman"/>
          <w:b/>
        </w:rPr>
        <w:t xml:space="preserve">1.2. </w:t>
      </w:r>
      <w:r w:rsidR="00BF45E0" w:rsidRPr="00BF45E0">
        <w:rPr>
          <w:rFonts w:ascii="Times New Roman" w:eastAsia="Times New Roman" w:hAnsi="Times New Roman" w:cs="Times New Roman"/>
          <w:b/>
          <w:color w:val="000000"/>
        </w:rPr>
        <w:t>Elements</w:t>
      </w:r>
      <w:r>
        <w:rPr>
          <w:rFonts w:ascii="Times New Roman" w:eastAsia="Times New Roman" w:hAnsi="Times New Roman" w:cs="Times New Roman"/>
          <w:b/>
          <w:color w:val="000000"/>
        </w:rPr>
        <w:t xml:space="preserve"> “Izglītības turpināšana un nodarbinātība”.</w:t>
      </w:r>
    </w:p>
    <w:p w14:paraId="47F4DD58" w14:textId="04DDF161" w:rsidR="00867FDB" w:rsidRPr="00B56145" w:rsidRDefault="00867FDB" w:rsidP="00305510">
      <w:pPr>
        <w:spacing w:line="240" w:lineRule="auto"/>
        <w:ind w:firstLine="720"/>
        <w:jc w:val="both"/>
        <w:textAlignment w:val="baseline"/>
        <w:rPr>
          <w:rFonts w:ascii="Times New Roman" w:eastAsia="Times New Roman" w:hAnsi="Times New Roman" w:cs="Times New Roman"/>
          <w:color w:val="000000"/>
          <w:lang w:eastAsia="lv-LV"/>
        </w:rPr>
      </w:pPr>
      <w:r w:rsidRPr="00B56145">
        <w:rPr>
          <w:rFonts w:ascii="Times New Roman" w:eastAsia="Times New Roman" w:hAnsi="Times New Roman" w:cs="Times New Roman"/>
          <w:color w:val="000000"/>
          <w:lang w:eastAsia="lv-LV"/>
        </w:rPr>
        <w:t xml:space="preserve">Izglītības iestādē tiek veikts mērķtiecīgs darbs ar </w:t>
      </w:r>
      <w:r w:rsidR="00471B79" w:rsidRPr="00471B79">
        <w:rPr>
          <w:rFonts w:ascii="Times New Roman" w:eastAsia="Times New Roman" w:hAnsi="Times New Roman" w:cs="Times New Roman"/>
          <w:color w:val="000000"/>
          <w:lang w:eastAsia="lv-LV"/>
        </w:rPr>
        <w:t>audzēkņ</w:t>
      </w:r>
      <w:r w:rsidRPr="00B56145">
        <w:rPr>
          <w:rFonts w:ascii="Times New Roman" w:eastAsia="Times New Roman" w:hAnsi="Times New Roman" w:cs="Times New Roman"/>
          <w:color w:val="000000"/>
          <w:lang w:eastAsia="lv-LV"/>
        </w:rPr>
        <w:t>iem, k</w:t>
      </w:r>
      <w:r w:rsidR="000D039B">
        <w:rPr>
          <w:rFonts w:ascii="Times New Roman" w:eastAsia="Times New Roman" w:hAnsi="Times New Roman" w:cs="Times New Roman"/>
          <w:color w:val="000000"/>
          <w:lang w:eastAsia="lv-LV"/>
        </w:rPr>
        <w:t>uriem</w:t>
      </w:r>
      <w:r w:rsidRPr="00B56145">
        <w:rPr>
          <w:rFonts w:ascii="Times New Roman" w:eastAsia="Times New Roman" w:hAnsi="Times New Roman" w:cs="Times New Roman"/>
          <w:color w:val="000000"/>
          <w:lang w:eastAsia="lv-LV"/>
        </w:rPr>
        <w:t xml:space="preserve"> ir zemi mācību sasniegumi – tiek diferencētas mācību priekšmetu programmas instrumentu spēlē, izvēloties zemākas tehniskās grūtības skaņdarbus. Notiek individuālās sarunas ar vecākiem par nepieciešamo atbalstu audzēkņiem, ņemot vērā viņu vajadzības, organizējot mācību procesu. </w:t>
      </w:r>
    </w:p>
    <w:p w14:paraId="79284EF7" w14:textId="1AFD998C" w:rsidR="00867FDB" w:rsidRPr="00B56145" w:rsidRDefault="00867FDB" w:rsidP="00E850B3">
      <w:pPr>
        <w:spacing w:line="240" w:lineRule="auto"/>
        <w:ind w:firstLine="720"/>
        <w:jc w:val="both"/>
        <w:textAlignment w:val="baseline"/>
        <w:rPr>
          <w:rFonts w:ascii="Times New Roman" w:eastAsia="Times New Roman" w:hAnsi="Times New Roman" w:cs="Times New Roman"/>
          <w:color w:val="000000"/>
          <w:lang w:eastAsia="lv-LV"/>
        </w:rPr>
      </w:pPr>
      <w:r w:rsidRPr="00B56145">
        <w:rPr>
          <w:rFonts w:ascii="Times New Roman" w:eastAsia="Times New Roman" w:hAnsi="Times New Roman" w:cs="Times New Roman"/>
          <w:color w:val="000000"/>
          <w:lang w:eastAsia="lv-LV"/>
        </w:rPr>
        <w:t xml:space="preserve">Izglītības iestāde mācību noslēgumā izzina </w:t>
      </w:r>
      <w:r w:rsidR="00471B79" w:rsidRPr="00471B79">
        <w:rPr>
          <w:rFonts w:ascii="Times New Roman" w:eastAsia="Times New Roman" w:hAnsi="Times New Roman" w:cs="Times New Roman"/>
          <w:color w:val="000000"/>
          <w:lang w:eastAsia="lv-LV"/>
        </w:rPr>
        <w:t>audzēkņ</w:t>
      </w:r>
      <w:r w:rsidR="00471B79">
        <w:rPr>
          <w:rFonts w:ascii="Times New Roman" w:eastAsia="Times New Roman" w:hAnsi="Times New Roman" w:cs="Times New Roman"/>
          <w:color w:val="000000"/>
          <w:lang w:eastAsia="lv-LV"/>
        </w:rPr>
        <w:t>u</w:t>
      </w:r>
      <w:r w:rsidRPr="00B56145">
        <w:rPr>
          <w:rFonts w:ascii="Times New Roman" w:eastAsia="Times New Roman" w:hAnsi="Times New Roman" w:cs="Times New Roman"/>
          <w:color w:val="000000"/>
          <w:lang w:eastAsia="lv-LV"/>
        </w:rPr>
        <w:t xml:space="preserve">, absolventu un viņu vecāku vērtējumu par izglītības procesu, izvērtē iegūto informāciju. Nepieciešamības gadījumā veic izmaiņas mācību procesa organizācijā un pilnveido savu darbību atbilstoši saņemtajai atgriezeniskajai saitei. </w:t>
      </w:r>
    </w:p>
    <w:p w14:paraId="45BA332F" w14:textId="141C4627" w:rsidR="00206FD7" w:rsidRPr="00B56145" w:rsidRDefault="00867FDB" w:rsidP="00206FD7">
      <w:pPr>
        <w:spacing w:line="240" w:lineRule="auto"/>
        <w:ind w:firstLine="720"/>
        <w:jc w:val="both"/>
        <w:textAlignment w:val="baseline"/>
        <w:rPr>
          <w:rFonts w:ascii="Times New Roman" w:eastAsia="Times New Roman" w:hAnsi="Times New Roman" w:cs="Times New Roman"/>
          <w:color w:val="000000"/>
          <w:lang w:eastAsia="lv-LV"/>
        </w:rPr>
      </w:pPr>
      <w:r w:rsidRPr="00B56145">
        <w:rPr>
          <w:rFonts w:ascii="Times New Roman" w:eastAsia="Times New Roman" w:hAnsi="Times New Roman" w:cs="Times New Roman"/>
          <w:color w:val="000000"/>
          <w:lang w:eastAsia="lv-LV"/>
        </w:rPr>
        <w:t xml:space="preserve">Pateicoties ļoti ciešai sadarbībai starp izglītības iestādes personālu un vecākiem, </w:t>
      </w:r>
      <w:r w:rsidR="00A835DF" w:rsidRPr="00A835DF">
        <w:rPr>
          <w:rFonts w:ascii="Times New Roman" w:eastAsia="Times New Roman" w:hAnsi="Times New Roman" w:cs="Times New Roman"/>
          <w:color w:val="000000"/>
          <w:lang w:eastAsia="lv-LV"/>
        </w:rPr>
        <w:t>audzēkņ</w:t>
      </w:r>
      <w:r w:rsidR="00A835DF">
        <w:rPr>
          <w:rFonts w:ascii="Times New Roman" w:eastAsia="Times New Roman" w:hAnsi="Times New Roman" w:cs="Times New Roman"/>
          <w:color w:val="000000"/>
          <w:lang w:eastAsia="lv-LV"/>
        </w:rPr>
        <w:t>i</w:t>
      </w:r>
      <w:r w:rsidRPr="00B56145">
        <w:rPr>
          <w:rFonts w:ascii="Times New Roman" w:eastAsia="Times New Roman" w:hAnsi="Times New Roman" w:cs="Times New Roman"/>
          <w:color w:val="000000"/>
          <w:lang w:eastAsia="lv-LV"/>
        </w:rPr>
        <w:t xml:space="preserve"> mācības pārtrauc ļoti reti. Vienīgais iemesls mācību pārtraukšanai ir dzīvesvietas maiņa.</w:t>
      </w:r>
    </w:p>
    <w:p w14:paraId="2FAE4AAB" w14:textId="483A6F2D" w:rsidR="00867FDB" w:rsidRPr="00B56145" w:rsidRDefault="00867FDB" w:rsidP="005A7D39">
      <w:pPr>
        <w:spacing w:line="240" w:lineRule="auto"/>
        <w:ind w:firstLine="720"/>
        <w:jc w:val="both"/>
        <w:textAlignment w:val="baseline"/>
        <w:rPr>
          <w:rFonts w:ascii="Times New Roman" w:eastAsia="Times New Roman" w:hAnsi="Times New Roman" w:cs="Times New Roman"/>
          <w:color w:val="000000"/>
          <w:lang w:eastAsia="lv-LV"/>
        </w:rPr>
      </w:pPr>
      <w:r w:rsidRPr="00B56145">
        <w:rPr>
          <w:rFonts w:ascii="Times New Roman" w:eastAsia="Times New Roman" w:hAnsi="Times New Roman" w:cs="Times New Roman"/>
          <w:color w:val="000000"/>
          <w:lang w:eastAsia="lv-LV"/>
        </w:rPr>
        <w:t xml:space="preserve">Izglītības iestāde nodrošina nepārtrauktu karjeras izglītību, kurā ar dažādu aktivitāšu (konkursi, koncerti, izstādes, “atvērto durvju dienas”, tikšanās ar absolventiem) palīdzību audzēkņi gūst reālistisku sasaisti ar darba vidi, </w:t>
      </w:r>
      <w:r w:rsidR="007B2C84" w:rsidRPr="00B56145">
        <w:rPr>
          <w:rFonts w:ascii="Times New Roman" w:eastAsia="Times New Roman" w:hAnsi="Times New Roman" w:cs="Times New Roman"/>
          <w:color w:val="000000"/>
          <w:lang w:eastAsia="lv-LV"/>
        </w:rPr>
        <w:t xml:space="preserve">izzina </w:t>
      </w:r>
      <w:r w:rsidR="005A0A07" w:rsidRPr="00B56145">
        <w:rPr>
          <w:rFonts w:ascii="Times New Roman" w:eastAsia="Times New Roman" w:hAnsi="Times New Roman" w:cs="Times New Roman"/>
          <w:color w:val="000000"/>
          <w:lang w:eastAsia="lv-LV"/>
        </w:rPr>
        <w:t xml:space="preserve">dažādu </w:t>
      </w:r>
      <w:r w:rsidRPr="00B56145">
        <w:rPr>
          <w:rFonts w:ascii="Times New Roman" w:eastAsia="Times New Roman" w:hAnsi="Times New Roman" w:cs="Times New Roman"/>
          <w:color w:val="000000"/>
          <w:lang w:eastAsia="lv-LV"/>
        </w:rPr>
        <w:t>profesij</w:t>
      </w:r>
      <w:r w:rsidR="005A0A07" w:rsidRPr="00B56145">
        <w:rPr>
          <w:rFonts w:ascii="Times New Roman" w:eastAsia="Times New Roman" w:hAnsi="Times New Roman" w:cs="Times New Roman"/>
          <w:color w:val="000000"/>
          <w:lang w:eastAsia="lv-LV"/>
        </w:rPr>
        <w:t xml:space="preserve">u </w:t>
      </w:r>
      <w:r w:rsidRPr="00B56145">
        <w:rPr>
          <w:rFonts w:ascii="Times New Roman" w:eastAsia="Times New Roman" w:hAnsi="Times New Roman" w:cs="Times New Roman"/>
          <w:color w:val="000000"/>
          <w:lang w:eastAsia="lv-LV"/>
        </w:rPr>
        <w:t xml:space="preserve">specifiku un </w:t>
      </w:r>
      <w:r w:rsidR="00415BD9" w:rsidRPr="00B56145">
        <w:rPr>
          <w:rFonts w:ascii="Times New Roman" w:eastAsia="Times New Roman" w:hAnsi="Times New Roman" w:cs="Times New Roman"/>
          <w:color w:val="000000"/>
          <w:lang w:eastAsia="lv-LV"/>
        </w:rPr>
        <w:t xml:space="preserve">iegūst informāciju par </w:t>
      </w:r>
      <w:r w:rsidRPr="00B56145">
        <w:rPr>
          <w:rFonts w:ascii="Times New Roman" w:eastAsia="Times New Roman" w:hAnsi="Times New Roman" w:cs="Times New Roman"/>
          <w:color w:val="000000"/>
          <w:lang w:eastAsia="lv-LV"/>
        </w:rPr>
        <w:t>turpmākās izglītības iespējām.</w:t>
      </w:r>
      <w:r w:rsidRPr="00B56145">
        <w:t xml:space="preserve"> </w:t>
      </w:r>
      <w:r w:rsidRPr="00B56145">
        <w:rPr>
          <w:rFonts w:ascii="Times New Roman" w:eastAsia="Times New Roman" w:hAnsi="Times New Roman" w:cs="Times New Roman"/>
          <w:color w:val="000000"/>
          <w:lang w:eastAsia="lv-LV"/>
        </w:rPr>
        <w:t xml:space="preserve">Izglītības iestāde informē un rosina </w:t>
      </w:r>
      <w:r w:rsidR="00A835DF" w:rsidRPr="00A835DF">
        <w:rPr>
          <w:rFonts w:ascii="Times New Roman" w:eastAsia="Times New Roman" w:hAnsi="Times New Roman" w:cs="Times New Roman"/>
          <w:color w:val="000000"/>
          <w:lang w:eastAsia="lv-LV"/>
        </w:rPr>
        <w:t>audzēkņ</w:t>
      </w:r>
      <w:r w:rsidR="00A835DF">
        <w:rPr>
          <w:rFonts w:ascii="Times New Roman" w:eastAsia="Times New Roman" w:hAnsi="Times New Roman" w:cs="Times New Roman"/>
          <w:color w:val="000000"/>
          <w:lang w:eastAsia="lv-LV"/>
        </w:rPr>
        <w:t>us</w:t>
      </w:r>
      <w:r w:rsidRPr="00B56145">
        <w:rPr>
          <w:rFonts w:ascii="Times New Roman" w:eastAsia="Times New Roman" w:hAnsi="Times New Roman" w:cs="Times New Roman"/>
          <w:color w:val="000000"/>
          <w:lang w:eastAsia="lv-LV"/>
        </w:rPr>
        <w:t xml:space="preserve"> apmeklēt atvērto durvju dienas Ogres </w:t>
      </w:r>
      <w:r w:rsidR="00414918" w:rsidRPr="00B56145">
        <w:rPr>
          <w:rFonts w:ascii="Times New Roman" w:eastAsia="Times New Roman" w:hAnsi="Times New Roman" w:cs="Times New Roman"/>
          <w:color w:val="000000"/>
          <w:lang w:eastAsia="lv-LV"/>
        </w:rPr>
        <w:t>T</w:t>
      </w:r>
      <w:r w:rsidRPr="00B56145">
        <w:rPr>
          <w:rFonts w:ascii="Times New Roman" w:eastAsia="Times New Roman" w:hAnsi="Times New Roman" w:cs="Times New Roman"/>
          <w:color w:val="000000"/>
          <w:lang w:eastAsia="lv-LV"/>
        </w:rPr>
        <w:t xml:space="preserve">ehnikumā, Rīgas Mākslas un mediju tehnikumā, </w:t>
      </w:r>
      <w:r w:rsidR="00414918" w:rsidRPr="00B56145">
        <w:rPr>
          <w:rFonts w:ascii="Times New Roman" w:eastAsia="Times New Roman" w:hAnsi="Times New Roman" w:cs="Times New Roman"/>
          <w:color w:val="000000"/>
          <w:lang w:eastAsia="lv-LV"/>
        </w:rPr>
        <w:t xml:space="preserve">Mākslu izglītības kompetences centrā </w:t>
      </w:r>
      <w:r w:rsidR="00607B0B" w:rsidRPr="00B56145">
        <w:rPr>
          <w:rFonts w:ascii="Times New Roman" w:eastAsia="Times New Roman" w:hAnsi="Times New Roman" w:cs="Times New Roman"/>
          <w:color w:val="000000"/>
          <w:lang w:eastAsia="lv-LV"/>
        </w:rPr>
        <w:t>“</w:t>
      </w:r>
      <w:r w:rsidRPr="00B56145">
        <w:rPr>
          <w:rFonts w:ascii="Times New Roman" w:eastAsia="Times New Roman" w:hAnsi="Times New Roman" w:cs="Times New Roman"/>
          <w:color w:val="000000"/>
          <w:lang w:eastAsia="lv-LV"/>
        </w:rPr>
        <w:t>Liepājas Mūzikas, mākslas un dizaina vidusskol</w:t>
      </w:r>
      <w:r w:rsidR="00607B0B" w:rsidRPr="00B56145">
        <w:rPr>
          <w:rFonts w:ascii="Times New Roman" w:eastAsia="Times New Roman" w:hAnsi="Times New Roman" w:cs="Times New Roman"/>
          <w:color w:val="000000"/>
          <w:lang w:eastAsia="lv-LV"/>
        </w:rPr>
        <w:t>a”</w:t>
      </w:r>
      <w:r w:rsidRPr="00B56145">
        <w:rPr>
          <w:rFonts w:ascii="Times New Roman" w:eastAsia="Times New Roman" w:hAnsi="Times New Roman" w:cs="Times New Roman"/>
          <w:color w:val="000000"/>
          <w:lang w:eastAsia="lv-LV"/>
        </w:rPr>
        <w:t>, Jelgavas Mūzikas vidusskolā, Jāzepa Mediņa Rīgas Mūzikas vidusskolā u.c. profesionālās vidējās mākslas un mūzikas izglītības iestādēs.</w:t>
      </w:r>
      <w:r w:rsidR="007105A7" w:rsidRPr="00B56145">
        <w:rPr>
          <w:rFonts w:ascii="Times New Roman" w:eastAsia="Times New Roman" w:hAnsi="Times New Roman" w:cs="Times New Roman"/>
          <w:color w:val="000000"/>
          <w:lang w:eastAsia="lv-LV"/>
        </w:rPr>
        <w:t xml:space="preserve"> </w:t>
      </w:r>
      <w:r w:rsidR="006613FD" w:rsidRPr="00B56145">
        <w:rPr>
          <w:rFonts w:ascii="Times New Roman" w:eastAsia="Times New Roman" w:hAnsi="Times New Roman" w:cs="Times New Roman"/>
          <w:color w:val="000000"/>
          <w:lang w:eastAsia="lv-LV"/>
        </w:rPr>
        <w:t>Nozīmīg</w:t>
      </w:r>
      <w:r w:rsidR="001D46D9" w:rsidRPr="00B56145">
        <w:rPr>
          <w:rFonts w:ascii="Times New Roman" w:eastAsia="Times New Roman" w:hAnsi="Times New Roman" w:cs="Times New Roman"/>
          <w:color w:val="000000"/>
          <w:lang w:eastAsia="lv-LV"/>
        </w:rPr>
        <w:t>a</w:t>
      </w:r>
      <w:r w:rsidR="00CC4A7F" w:rsidRPr="00B56145">
        <w:rPr>
          <w:rFonts w:ascii="Times New Roman" w:eastAsia="Times New Roman" w:hAnsi="Times New Roman" w:cs="Times New Roman"/>
          <w:color w:val="000000"/>
          <w:lang w:eastAsia="lv-LV"/>
        </w:rPr>
        <w:t>s</w:t>
      </w:r>
      <w:r w:rsidR="001D46D9" w:rsidRPr="00B56145">
        <w:rPr>
          <w:rFonts w:ascii="Times New Roman" w:eastAsia="Times New Roman" w:hAnsi="Times New Roman" w:cs="Times New Roman"/>
          <w:color w:val="000000"/>
          <w:lang w:eastAsia="lv-LV"/>
        </w:rPr>
        <w:t xml:space="preserve"> karjeras izglītības komponente</w:t>
      </w:r>
      <w:r w:rsidR="00CC4A7F" w:rsidRPr="00B56145">
        <w:rPr>
          <w:rFonts w:ascii="Times New Roman" w:eastAsia="Times New Roman" w:hAnsi="Times New Roman" w:cs="Times New Roman"/>
          <w:color w:val="000000"/>
          <w:lang w:eastAsia="lv-LV"/>
        </w:rPr>
        <w:t>s</w:t>
      </w:r>
      <w:r w:rsidR="001D46D9" w:rsidRPr="00B56145">
        <w:rPr>
          <w:rFonts w:ascii="Times New Roman" w:eastAsia="Times New Roman" w:hAnsi="Times New Roman" w:cs="Times New Roman"/>
          <w:color w:val="000000"/>
          <w:lang w:eastAsia="lv-LV"/>
        </w:rPr>
        <w:t xml:space="preserve"> ir tikšanās ar </w:t>
      </w:r>
      <w:bookmarkStart w:id="4" w:name="_Hlk185286728"/>
      <w:r w:rsidR="00A752CB">
        <w:rPr>
          <w:rFonts w:ascii="Times New Roman" w:eastAsia="Times New Roman" w:hAnsi="Times New Roman" w:cs="Times New Roman"/>
          <w:color w:val="000000"/>
          <w:lang w:eastAsia="lv-LV"/>
        </w:rPr>
        <w:t>izglītības iestādes</w:t>
      </w:r>
      <w:r w:rsidR="00757E40" w:rsidRPr="00B56145">
        <w:rPr>
          <w:rFonts w:ascii="Times New Roman" w:eastAsia="Times New Roman" w:hAnsi="Times New Roman" w:cs="Times New Roman"/>
          <w:color w:val="000000"/>
          <w:lang w:eastAsia="lv-LV"/>
        </w:rPr>
        <w:t xml:space="preserve"> </w:t>
      </w:r>
      <w:bookmarkEnd w:id="4"/>
      <w:r w:rsidR="00757E40" w:rsidRPr="00B56145">
        <w:rPr>
          <w:rFonts w:ascii="Times New Roman" w:eastAsia="Times New Roman" w:hAnsi="Times New Roman" w:cs="Times New Roman"/>
          <w:color w:val="000000"/>
          <w:lang w:eastAsia="lv-LV"/>
        </w:rPr>
        <w:t>absolventiem (koncertu – izstāžu ciklu “Arī es…” un “Pavasarī” ietvaros)</w:t>
      </w:r>
      <w:r w:rsidR="00626B4D" w:rsidRPr="00B56145">
        <w:rPr>
          <w:rFonts w:ascii="Times New Roman" w:eastAsia="Times New Roman" w:hAnsi="Times New Roman" w:cs="Times New Roman"/>
          <w:color w:val="000000"/>
          <w:lang w:eastAsia="lv-LV"/>
        </w:rPr>
        <w:t xml:space="preserve"> un </w:t>
      </w:r>
      <w:r w:rsidR="00542710" w:rsidRPr="00B56145">
        <w:rPr>
          <w:rFonts w:ascii="Times New Roman" w:eastAsia="Times New Roman" w:hAnsi="Times New Roman" w:cs="Times New Roman"/>
          <w:color w:val="000000"/>
          <w:lang w:eastAsia="lv-LV"/>
        </w:rPr>
        <w:t xml:space="preserve">pasākumi, kuros </w:t>
      </w:r>
      <w:r w:rsidR="00E51623" w:rsidRPr="00B56145">
        <w:rPr>
          <w:rFonts w:ascii="Times New Roman" w:eastAsia="Times New Roman" w:hAnsi="Times New Roman" w:cs="Times New Roman"/>
          <w:color w:val="000000"/>
          <w:lang w:eastAsia="lv-LV"/>
        </w:rPr>
        <w:t xml:space="preserve">notiek tikšanās ar </w:t>
      </w:r>
      <w:r w:rsidRPr="00B56145">
        <w:rPr>
          <w:rFonts w:ascii="Times New Roman" w:eastAsia="Times New Roman" w:hAnsi="Times New Roman" w:cs="Times New Roman"/>
          <w:color w:val="000000"/>
          <w:lang w:eastAsia="lv-LV"/>
        </w:rPr>
        <w:t>mākslas, mūzikas profesiju pārstāvjiem (koncertu cikls “Rītausmas koncerti” u.c. projektu ietvaros).</w:t>
      </w:r>
      <w:r w:rsidR="005A7D39" w:rsidRPr="00B56145">
        <w:rPr>
          <w:rFonts w:ascii="Times New Roman" w:eastAsia="Times New Roman" w:hAnsi="Times New Roman" w:cs="Times New Roman"/>
          <w:color w:val="000000"/>
          <w:lang w:eastAsia="lv-LV"/>
        </w:rPr>
        <w:t xml:space="preserve"> </w:t>
      </w:r>
      <w:r w:rsidRPr="00B56145">
        <w:rPr>
          <w:rFonts w:ascii="Times New Roman" w:eastAsia="Times New Roman" w:hAnsi="Times New Roman" w:cs="Times New Roman"/>
          <w:color w:val="000000"/>
          <w:lang w:eastAsia="lv-LV"/>
        </w:rPr>
        <w:t>Izglītības iestāde organizē mācību ekskursijas, kurā</w:t>
      </w:r>
      <w:r w:rsidR="005857AB" w:rsidRPr="00B56145">
        <w:rPr>
          <w:rFonts w:ascii="Times New Roman" w:eastAsia="Times New Roman" w:hAnsi="Times New Roman" w:cs="Times New Roman"/>
          <w:color w:val="000000"/>
          <w:lang w:eastAsia="lv-LV"/>
        </w:rPr>
        <w:t>s</w:t>
      </w:r>
      <w:r w:rsidRPr="00B56145">
        <w:rPr>
          <w:rFonts w:ascii="Times New Roman" w:eastAsia="Times New Roman" w:hAnsi="Times New Roman" w:cs="Times New Roman"/>
          <w:color w:val="000000"/>
          <w:lang w:eastAsia="lv-LV"/>
        </w:rPr>
        <w:t xml:space="preserve"> tiek iekļauts koncertu, izstāžu un/vai mākslas un mūzikas profesionālās vidējās izglītības iestāžu apmeklējums. </w:t>
      </w:r>
      <w:r w:rsidR="00A835DF">
        <w:rPr>
          <w:rFonts w:ascii="Times New Roman" w:eastAsia="Times New Roman" w:hAnsi="Times New Roman" w:cs="Times New Roman"/>
          <w:color w:val="000000"/>
          <w:lang w:eastAsia="lv-LV"/>
        </w:rPr>
        <w:t>A</w:t>
      </w:r>
      <w:r w:rsidR="00A835DF" w:rsidRPr="00A835DF">
        <w:rPr>
          <w:rFonts w:ascii="Times New Roman" w:eastAsia="Times New Roman" w:hAnsi="Times New Roman" w:cs="Times New Roman"/>
          <w:color w:val="000000"/>
          <w:lang w:eastAsia="lv-LV"/>
        </w:rPr>
        <w:t>udzēkņ</w:t>
      </w:r>
      <w:r w:rsidR="00A835DF">
        <w:rPr>
          <w:rFonts w:ascii="Times New Roman" w:eastAsia="Times New Roman" w:hAnsi="Times New Roman" w:cs="Times New Roman"/>
          <w:color w:val="000000"/>
          <w:lang w:eastAsia="lv-LV"/>
        </w:rPr>
        <w:t>i</w:t>
      </w:r>
      <w:r w:rsidRPr="00B56145">
        <w:rPr>
          <w:rFonts w:ascii="Times New Roman" w:eastAsia="Times New Roman" w:hAnsi="Times New Roman" w:cs="Times New Roman"/>
          <w:color w:val="000000"/>
          <w:lang w:eastAsia="lv-LV"/>
        </w:rPr>
        <w:t xml:space="preserve"> apmeklējuši radošo darbnīcu RADADA, kā arī organizēta tikšanās ar tekstilmākslinieci un Skrīveru Kultūras centra direktori</w:t>
      </w:r>
      <w:r w:rsidR="00E60685">
        <w:rPr>
          <w:rFonts w:ascii="Times New Roman" w:eastAsia="Times New Roman" w:hAnsi="Times New Roman" w:cs="Times New Roman"/>
          <w:color w:val="000000"/>
          <w:lang w:eastAsia="lv-LV"/>
        </w:rPr>
        <w:t>.</w:t>
      </w:r>
      <w:r w:rsidRPr="00B56145">
        <w:rPr>
          <w:rFonts w:ascii="Times New Roman" w:eastAsia="Times New Roman" w:hAnsi="Times New Roman" w:cs="Times New Roman"/>
          <w:color w:val="000000"/>
          <w:lang w:eastAsia="lv-LV"/>
        </w:rPr>
        <w:t xml:space="preserve"> Rīkotas tekstilstudijas ,,Putnu kalns'' un </w:t>
      </w:r>
      <w:r w:rsidR="00A835DF" w:rsidRPr="00A835DF">
        <w:rPr>
          <w:rFonts w:ascii="Times New Roman" w:eastAsia="Times New Roman" w:hAnsi="Times New Roman" w:cs="Times New Roman"/>
          <w:color w:val="000000"/>
          <w:lang w:eastAsia="lv-LV"/>
        </w:rPr>
        <w:t>audzēkņ</w:t>
      </w:r>
      <w:r w:rsidR="00A835DF">
        <w:rPr>
          <w:rFonts w:ascii="Times New Roman" w:eastAsia="Times New Roman" w:hAnsi="Times New Roman" w:cs="Times New Roman"/>
          <w:color w:val="000000"/>
          <w:lang w:eastAsia="lv-LV"/>
        </w:rPr>
        <w:t>u</w:t>
      </w:r>
      <w:r w:rsidR="00216AD5">
        <w:rPr>
          <w:rFonts w:ascii="Times New Roman" w:eastAsia="Times New Roman" w:hAnsi="Times New Roman" w:cs="Times New Roman"/>
          <w:color w:val="000000"/>
          <w:lang w:eastAsia="lv-LV"/>
        </w:rPr>
        <w:t xml:space="preserve"> </w:t>
      </w:r>
      <w:r w:rsidRPr="00B56145">
        <w:rPr>
          <w:rFonts w:ascii="Times New Roman" w:eastAsia="Times New Roman" w:hAnsi="Times New Roman" w:cs="Times New Roman"/>
          <w:color w:val="000000"/>
          <w:lang w:eastAsia="lv-LV"/>
        </w:rPr>
        <w:t>vecāku un ģimenes locekļu radošo darbu izstādes.</w:t>
      </w:r>
      <w:r w:rsidR="00216AD5" w:rsidRPr="00216AD5">
        <w:t xml:space="preserve"> </w:t>
      </w:r>
      <w:r w:rsidR="00216AD5">
        <w:rPr>
          <w:rFonts w:ascii="Times New Roman" w:eastAsia="Times New Roman" w:hAnsi="Times New Roman" w:cs="Times New Roman"/>
          <w:color w:val="000000"/>
          <w:lang w:eastAsia="lv-LV"/>
        </w:rPr>
        <w:t xml:space="preserve">Mūzikas jomas karjeras </w:t>
      </w:r>
      <w:r w:rsidR="00216AD5">
        <w:rPr>
          <w:rFonts w:ascii="Times New Roman" w:eastAsia="Times New Roman" w:hAnsi="Times New Roman" w:cs="Times New Roman"/>
          <w:color w:val="000000"/>
          <w:lang w:eastAsia="lv-LV"/>
        </w:rPr>
        <w:lastRenderedPageBreak/>
        <w:t xml:space="preserve">izglītībā </w:t>
      </w:r>
      <w:r w:rsidR="00714A78">
        <w:rPr>
          <w:rFonts w:ascii="Times New Roman" w:eastAsia="Times New Roman" w:hAnsi="Times New Roman" w:cs="Times New Roman"/>
          <w:color w:val="000000"/>
          <w:lang w:eastAsia="lv-LV"/>
        </w:rPr>
        <w:t>nozīmīga loma ir v</w:t>
      </w:r>
      <w:r w:rsidR="00216AD5" w:rsidRPr="00216AD5">
        <w:rPr>
          <w:rFonts w:ascii="Times New Roman" w:eastAsia="Times New Roman" w:hAnsi="Times New Roman" w:cs="Times New Roman"/>
          <w:color w:val="000000"/>
          <w:lang w:eastAsia="lv-LV"/>
        </w:rPr>
        <w:t>iesmākslinieku koncertu organizēšana</w:t>
      </w:r>
      <w:r w:rsidR="00714A78">
        <w:rPr>
          <w:rFonts w:ascii="Times New Roman" w:eastAsia="Times New Roman" w:hAnsi="Times New Roman" w:cs="Times New Roman"/>
          <w:color w:val="000000"/>
          <w:lang w:eastAsia="lv-LV"/>
        </w:rPr>
        <w:t xml:space="preserve">i un koncertu </w:t>
      </w:r>
      <w:r w:rsidR="00216AD5" w:rsidRPr="00216AD5">
        <w:rPr>
          <w:rFonts w:ascii="Times New Roman" w:eastAsia="Times New Roman" w:hAnsi="Times New Roman" w:cs="Times New Roman"/>
          <w:color w:val="000000"/>
          <w:lang w:eastAsia="lv-LV"/>
        </w:rPr>
        <w:t xml:space="preserve"> apmeklēšana</w:t>
      </w:r>
      <w:r w:rsidR="00BC33E6">
        <w:rPr>
          <w:rFonts w:ascii="Times New Roman" w:eastAsia="Times New Roman" w:hAnsi="Times New Roman" w:cs="Times New Roman"/>
          <w:color w:val="000000"/>
          <w:lang w:eastAsia="lv-LV"/>
        </w:rPr>
        <w:t>i.</w:t>
      </w:r>
      <w:r w:rsidR="00E53710">
        <w:rPr>
          <w:rFonts w:ascii="Times New Roman" w:eastAsia="Times New Roman" w:hAnsi="Times New Roman" w:cs="Times New Roman"/>
          <w:color w:val="000000"/>
          <w:lang w:eastAsia="lv-LV"/>
        </w:rPr>
        <w:t xml:space="preserve"> Piemēram</w:t>
      </w:r>
      <w:r w:rsidR="00F36654">
        <w:rPr>
          <w:rFonts w:ascii="Times New Roman" w:eastAsia="Times New Roman" w:hAnsi="Times New Roman" w:cs="Times New Roman"/>
          <w:color w:val="000000"/>
          <w:lang w:eastAsia="lv-LV"/>
        </w:rPr>
        <w:t>, taustiņistrumentu spēles programm</w:t>
      </w:r>
      <w:r w:rsidR="000E082F">
        <w:rPr>
          <w:rFonts w:ascii="Times New Roman" w:eastAsia="Times New Roman" w:hAnsi="Times New Roman" w:cs="Times New Roman"/>
          <w:color w:val="000000"/>
          <w:lang w:eastAsia="lv-LV"/>
        </w:rPr>
        <w:t>ā k</w:t>
      </w:r>
      <w:r w:rsidR="00F36654" w:rsidRPr="00F36654">
        <w:rPr>
          <w:rFonts w:ascii="Times New Roman" w:eastAsia="Times New Roman" w:hAnsi="Times New Roman" w:cs="Times New Roman"/>
          <w:color w:val="000000"/>
          <w:lang w:eastAsia="lv-LV"/>
        </w:rPr>
        <w:t xml:space="preserve">atru gadu tiek uzaicināts kāds akordeonists vai kolektīvs, lai audzēkņiem rastos priekšstats par karjeras iespējām un paplašinātos redzes loks. Pagājušajā mācību gadā skolā uzstājās Diāna Katiņa, kura šogad jau ir </w:t>
      </w:r>
      <w:r w:rsidR="00A752CB" w:rsidRPr="00A752CB">
        <w:rPr>
          <w:rFonts w:ascii="Times New Roman" w:eastAsia="Times New Roman" w:hAnsi="Times New Roman" w:cs="Times New Roman"/>
          <w:color w:val="000000"/>
          <w:lang w:eastAsia="lv-LV"/>
        </w:rPr>
        <w:t>izglītības iestādes</w:t>
      </w:r>
      <w:r w:rsidR="00F36654" w:rsidRPr="00F36654">
        <w:rPr>
          <w:rFonts w:ascii="Times New Roman" w:eastAsia="Times New Roman" w:hAnsi="Times New Roman" w:cs="Times New Roman"/>
          <w:color w:val="000000"/>
          <w:lang w:eastAsia="lv-LV"/>
        </w:rPr>
        <w:t xml:space="preserve"> pedagogs, kā arī ar koncertu viesojās Ulbrokas Pērles akordeonistu ansamblis “Akcents”, </w:t>
      </w:r>
      <w:r w:rsidR="00A835DF" w:rsidRPr="00A835DF">
        <w:rPr>
          <w:rFonts w:ascii="Times New Roman" w:eastAsia="Times New Roman" w:hAnsi="Times New Roman" w:cs="Times New Roman"/>
          <w:color w:val="000000"/>
          <w:lang w:eastAsia="lv-LV"/>
        </w:rPr>
        <w:t>audzēkņ</w:t>
      </w:r>
      <w:r w:rsidR="00A835DF">
        <w:rPr>
          <w:rFonts w:ascii="Times New Roman" w:eastAsia="Times New Roman" w:hAnsi="Times New Roman" w:cs="Times New Roman"/>
          <w:color w:val="000000"/>
          <w:lang w:eastAsia="lv-LV"/>
        </w:rPr>
        <w:t>i</w:t>
      </w:r>
      <w:r w:rsidR="004D0A8F">
        <w:rPr>
          <w:rFonts w:ascii="Times New Roman" w:eastAsia="Times New Roman" w:hAnsi="Times New Roman" w:cs="Times New Roman"/>
          <w:color w:val="000000"/>
          <w:lang w:eastAsia="lv-LV"/>
        </w:rPr>
        <w:t xml:space="preserve"> arī ir devušies </w:t>
      </w:r>
      <w:r w:rsidR="00EE6CDA" w:rsidRPr="00EE6CDA">
        <w:rPr>
          <w:rFonts w:ascii="Times New Roman" w:eastAsia="Times New Roman" w:hAnsi="Times New Roman" w:cs="Times New Roman"/>
          <w:color w:val="000000"/>
          <w:lang w:eastAsia="lv-LV"/>
        </w:rPr>
        <w:t xml:space="preserve"> uz koncertinterviju ar akordeonisti Kseniju Sidorovu</w:t>
      </w:r>
      <w:r w:rsidR="000F6200">
        <w:rPr>
          <w:rFonts w:ascii="Times New Roman" w:eastAsia="Times New Roman" w:hAnsi="Times New Roman" w:cs="Times New Roman"/>
          <w:color w:val="000000"/>
          <w:lang w:eastAsia="lv-LV"/>
        </w:rPr>
        <w:t xml:space="preserve">. </w:t>
      </w:r>
      <w:r w:rsidR="002B4057">
        <w:rPr>
          <w:rFonts w:ascii="Times New Roman" w:eastAsia="Times New Roman" w:hAnsi="Times New Roman" w:cs="Times New Roman"/>
          <w:color w:val="000000"/>
          <w:lang w:eastAsia="lv-LV"/>
        </w:rPr>
        <w:t>P</w:t>
      </w:r>
      <w:r w:rsidR="000F6200" w:rsidRPr="000F6200">
        <w:rPr>
          <w:rFonts w:ascii="Times New Roman" w:eastAsia="Times New Roman" w:hAnsi="Times New Roman" w:cs="Times New Roman"/>
          <w:color w:val="000000"/>
          <w:lang w:eastAsia="lv-LV"/>
        </w:rPr>
        <w:t xml:space="preserve">edagogi veicina </w:t>
      </w:r>
      <w:r w:rsidR="00A835DF" w:rsidRPr="00A835DF">
        <w:rPr>
          <w:rFonts w:ascii="Times New Roman" w:eastAsia="Times New Roman" w:hAnsi="Times New Roman" w:cs="Times New Roman"/>
          <w:color w:val="000000"/>
          <w:lang w:eastAsia="lv-LV"/>
        </w:rPr>
        <w:t>audzēkņ</w:t>
      </w:r>
      <w:r w:rsidR="00A835DF">
        <w:rPr>
          <w:rFonts w:ascii="Times New Roman" w:eastAsia="Times New Roman" w:hAnsi="Times New Roman" w:cs="Times New Roman"/>
          <w:color w:val="000000"/>
          <w:lang w:eastAsia="lv-LV"/>
        </w:rPr>
        <w:t>u</w:t>
      </w:r>
      <w:r w:rsidR="000F6200" w:rsidRPr="000F6200">
        <w:rPr>
          <w:rFonts w:ascii="Times New Roman" w:eastAsia="Times New Roman" w:hAnsi="Times New Roman" w:cs="Times New Roman"/>
          <w:color w:val="000000"/>
          <w:lang w:eastAsia="lv-LV"/>
        </w:rPr>
        <w:t xml:space="preserve"> interesi par tālākās profesionālās izglītības iespējām. </w:t>
      </w:r>
      <w:r w:rsidR="00A835DF">
        <w:rPr>
          <w:rFonts w:ascii="Times New Roman" w:eastAsia="Times New Roman" w:hAnsi="Times New Roman" w:cs="Times New Roman"/>
          <w:color w:val="000000"/>
          <w:lang w:eastAsia="lv-LV"/>
        </w:rPr>
        <w:t>A</w:t>
      </w:r>
      <w:r w:rsidR="00A835DF" w:rsidRPr="00A835DF">
        <w:rPr>
          <w:rFonts w:ascii="Times New Roman" w:eastAsia="Times New Roman" w:hAnsi="Times New Roman" w:cs="Times New Roman"/>
          <w:color w:val="000000"/>
          <w:lang w:eastAsia="lv-LV"/>
        </w:rPr>
        <w:t>udzēkņ</w:t>
      </w:r>
      <w:r w:rsidR="00A835DF">
        <w:rPr>
          <w:rFonts w:ascii="Times New Roman" w:eastAsia="Times New Roman" w:hAnsi="Times New Roman" w:cs="Times New Roman"/>
          <w:color w:val="000000"/>
          <w:lang w:eastAsia="lv-LV"/>
        </w:rPr>
        <w:t>i</w:t>
      </w:r>
      <w:r w:rsidR="000F6200" w:rsidRPr="000F6200">
        <w:rPr>
          <w:rFonts w:ascii="Times New Roman" w:eastAsia="Times New Roman" w:hAnsi="Times New Roman" w:cs="Times New Roman"/>
          <w:color w:val="000000"/>
          <w:lang w:eastAsia="lv-LV"/>
        </w:rPr>
        <w:t xml:space="preserve"> saņem informāciju par iestājeksāmenu prasībām profesionālās vidējās izglītības iestādēs mūzikā un mākslā, kā arī tiek sniegtas konsultācijas veiksmīgai iestājeksāmenu norisei.</w:t>
      </w:r>
    </w:p>
    <w:p w14:paraId="0C2677A1" w14:textId="4AE3738F" w:rsidR="006F3E6F" w:rsidRDefault="00867FDB" w:rsidP="00204E12">
      <w:pPr>
        <w:spacing w:line="240" w:lineRule="auto"/>
        <w:ind w:firstLine="720"/>
        <w:jc w:val="both"/>
        <w:textAlignment w:val="baseline"/>
        <w:rPr>
          <w:rFonts w:ascii="Times New Roman" w:eastAsia="Times New Roman" w:hAnsi="Times New Roman" w:cs="Times New Roman"/>
          <w:color w:val="000000"/>
          <w:lang w:eastAsia="lv-LV"/>
        </w:rPr>
      </w:pPr>
      <w:r w:rsidRPr="00B56145">
        <w:rPr>
          <w:rFonts w:ascii="Times New Roman" w:eastAsia="Times New Roman" w:hAnsi="Times New Roman" w:cs="Times New Roman"/>
          <w:color w:val="000000"/>
          <w:lang w:eastAsia="lv-LV"/>
        </w:rPr>
        <w:t>Izglītības iestāde katru gadu monitorē absolventu turpmākās mācības</w:t>
      </w:r>
      <w:r w:rsidR="00346BED" w:rsidRPr="00B56145">
        <w:rPr>
          <w:rFonts w:ascii="Times New Roman" w:eastAsia="Times New Roman" w:hAnsi="Times New Roman" w:cs="Times New Roman"/>
          <w:color w:val="000000"/>
          <w:lang w:eastAsia="lv-LV"/>
        </w:rPr>
        <w:t xml:space="preserve"> vai </w:t>
      </w:r>
      <w:r w:rsidRPr="00B56145">
        <w:rPr>
          <w:rFonts w:ascii="Times New Roman" w:eastAsia="Times New Roman" w:hAnsi="Times New Roman" w:cs="Times New Roman"/>
          <w:color w:val="000000"/>
          <w:lang w:eastAsia="lv-LV"/>
        </w:rPr>
        <w:t xml:space="preserve">studijas un izvērtē tās attiecībā pret izvirzītajiem mērķiem. 2022./2023. mācību gadā vidējo profesionālo izglītību apgūst 5 </w:t>
      </w:r>
      <w:r w:rsidR="00171495" w:rsidRPr="00171495">
        <w:rPr>
          <w:rFonts w:ascii="Times New Roman" w:eastAsia="Times New Roman" w:hAnsi="Times New Roman" w:cs="Times New Roman"/>
          <w:color w:val="000000"/>
          <w:lang w:eastAsia="lv-LV"/>
        </w:rPr>
        <w:t>izglītības iestādes</w:t>
      </w:r>
      <w:r w:rsidRPr="00B56145">
        <w:rPr>
          <w:rFonts w:ascii="Times New Roman" w:eastAsia="Times New Roman" w:hAnsi="Times New Roman" w:cs="Times New Roman"/>
          <w:color w:val="000000"/>
          <w:lang w:eastAsia="lv-LV"/>
        </w:rPr>
        <w:t xml:space="preserve"> absolventi</w:t>
      </w:r>
      <w:bookmarkStart w:id="5" w:name="_Hlk184503662"/>
      <w:r w:rsidRPr="00B56145">
        <w:rPr>
          <w:rFonts w:ascii="Times New Roman" w:eastAsia="Times New Roman" w:hAnsi="Times New Roman" w:cs="Times New Roman"/>
          <w:color w:val="000000"/>
          <w:lang w:eastAsia="lv-LV"/>
        </w:rPr>
        <w:t xml:space="preserve"> – </w:t>
      </w:r>
      <w:bookmarkEnd w:id="5"/>
      <w:r w:rsidRPr="00B56145">
        <w:rPr>
          <w:rFonts w:ascii="Times New Roman" w:eastAsia="Times New Roman" w:hAnsi="Times New Roman" w:cs="Times New Roman"/>
          <w:color w:val="000000"/>
          <w:lang w:eastAsia="lv-LV"/>
        </w:rPr>
        <w:t xml:space="preserve">grafiskā, vides, reklāmas un produktu dizaina jomas Ogres </w:t>
      </w:r>
      <w:r w:rsidR="00346BED" w:rsidRPr="00B56145">
        <w:rPr>
          <w:rFonts w:ascii="Times New Roman" w:eastAsia="Times New Roman" w:hAnsi="Times New Roman" w:cs="Times New Roman"/>
          <w:color w:val="000000"/>
          <w:lang w:eastAsia="lv-LV"/>
        </w:rPr>
        <w:t>T</w:t>
      </w:r>
      <w:r w:rsidRPr="00B56145">
        <w:rPr>
          <w:rFonts w:ascii="Times New Roman" w:eastAsia="Times New Roman" w:hAnsi="Times New Roman" w:cs="Times New Roman"/>
          <w:color w:val="000000"/>
          <w:lang w:eastAsia="lv-LV"/>
        </w:rPr>
        <w:t>ehnikumā, Grafisko dizainu</w:t>
      </w:r>
      <w:r w:rsidR="00346BED" w:rsidRPr="00B56145">
        <w:rPr>
          <w:rFonts w:ascii="Times New Roman" w:eastAsia="Times New Roman" w:hAnsi="Times New Roman" w:cs="Times New Roman"/>
          <w:color w:val="000000"/>
          <w:lang w:eastAsia="lv-LV"/>
        </w:rPr>
        <w:t xml:space="preserve"> – </w:t>
      </w:r>
      <w:r w:rsidRPr="00B56145">
        <w:rPr>
          <w:rFonts w:ascii="Times New Roman" w:eastAsia="Times New Roman" w:hAnsi="Times New Roman" w:cs="Times New Roman"/>
          <w:color w:val="000000"/>
          <w:lang w:eastAsia="lv-LV"/>
        </w:rPr>
        <w:t>Jēkabpils Agrobiznesa koledžā,</w:t>
      </w:r>
      <w:r w:rsidR="0033408C" w:rsidRPr="00B56145">
        <w:rPr>
          <w:rFonts w:ascii="Times New Roman" w:eastAsia="Times New Roman" w:hAnsi="Times New Roman" w:cs="Times New Roman"/>
          <w:color w:val="000000"/>
          <w:lang w:eastAsia="lv-LV"/>
        </w:rPr>
        <w:t xml:space="preserve"> </w:t>
      </w:r>
      <w:r w:rsidR="00346BED" w:rsidRPr="00B56145">
        <w:rPr>
          <w:rFonts w:ascii="Times New Roman" w:eastAsia="Times New Roman" w:hAnsi="Times New Roman" w:cs="Times New Roman"/>
          <w:color w:val="000000"/>
          <w:lang w:eastAsia="lv-LV"/>
        </w:rPr>
        <w:t>p</w:t>
      </w:r>
      <w:r w:rsidRPr="00B56145">
        <w:rPr>
          <w:rFonts w:ascii="Times New Roman" w:eastAsia="Times New Roman" w:hAnsi="Times New Roman" w:cs="Times New Roman"/>
          <w:color w:val="000000"/>
          <w:lang w:eastAsia="lv-LV"/>
        </w:rPr>
        <w:t>roduktu dizainu</w:t>
      </w:r>
      <w:r w:rsidR="0033408C" w:rsidRPr="00B56145">
        <w:rPr>
          <w:rFonts w:ascii="Times New Roman" w:eastAsia="Times New Roman" w:hAnsi="Times New Roman" w:cs="Times New Roman"/>
          <w:color w:val="000000"/>
          <w:lang w:eastAsia="lv-LV"/>
        </w:rPr>
        <w:t xml:space="preserve"> – </w:t>
      </w:r>
      <w:r w:rsidRPr="00B56145">
        <w:rPr>
          <w:rFonts w:ascii="Times New Roman" w:eastAsia="Times New Roman" w:hAnsi="Times New Roman" w:cs="Times New Roman"/>
          <w:color w:val="000000"/>
          <w:lang w:eastAsia="lv-LV"/>
        </w:rPr>
        <w:t xml:space="preserve">Rīgas Mākslas un mediju tehnikumā un </w:t>
      </w:r>
      <w:r w:rsidR="0033408C" w:rsidRPr="00B56145">
        <w:rPr>
          <w:rFonts w:ascii="Times New Roman" w:eastAsia="Times New Roman" w:hAnsi="Times New Roman" w:cs="Times New Roman"/>
          <w:color w:val="000000"/>
          <w:lang w:eastAsia="lv-LV"/>
        </w:rPr>
        <w:t xml:space="preserve">Mākslu izglītības kompetences centrā </w:t>
      </w:r>
      <w:r w:rsidR="00DC6948" w:rsidRPr="00B56145">
        <w:rPr>
          <w:rFonts w:ascii="Times New Roman" w:eastAsia="Times New Roman" w:hAnsi="Times New Roman" w:cs="Times New Roman"/>
          <w:color w:val="000000"/>
          <w:lang w:eastAsia="lv-LV"/>
        </w:rPr>
        <w:t>“</w:t>
      </w:r>
      <w:r w:rsidRPr="00B56145">
        <w:rPr>
          <w:rFonts w:ascii="Times New Roman" w:eastAsia="Times New Roman" w:hAnsi="Times New Roman" w:cs="Times New Roman"/>
          <w:color w:val="000000"/>
          <w:lang w:eastAsia="lv-LV"/>
        </w:rPr>
        <w:t>Rīgas Dizaina un mākslas vidusskol</w:t>
      </w:r>
      <w:r w:rsidR="00DC6948" w:rsidRPr="00B56145">
        <w:rPr>
          <w:rFonts w:ascii="Times New Roman" w:eastAsia="Times New Roman" w:hAnsi="Times New Roman" w:cs="Times New Roman"/>
          <w:color w:val="000000"/>
          <w:lang w:eastAsia="lv-LV"/>
        </w:rPr>
        <w:t>a”</w:t>
      </w:r>
      <w:r w:rsidRPr="00B56145">
        <w:rPr>
          <w:rFonts w:ascii="Times New Roman" w:eastAsia="Times New Roman" w:hAnsi="Times New Roman" w:cs="Times New Roman"/>
          <w:color w:val="000000"/>
          <w:lang w:eastAsia="lv-LV"/>
        </w:rPr>
        <w:t xml:space="preserve">. 2023./2024. mācību gadā profesionālo vidējo izglītību apgūst 11 </w:t>
      </w:r>
      <w:r w:rsidR="00171495" w:rsidRPr="00171495">
        <w:rPr>
          <w:rFonts w:ascii="Times New Roman" w:eastAsia="Times New Roman" w:hAnsi="Times New Roman" w:cs="Times New Roman"/>
          <w:color w:val="000000"/>
          <w:lang w:eastAsia="lv-LV"/>
        </w:rPr>
        <w:t>izglītības iestādes</w:t>
      </w:r>
      <w:r w:rsidRPr="00B56145">
        <w:rPr>
          <w:rFonts w:ascii="Times New Roman" w:eastAsia="Times New Roman" w:hAnsi="Times New Roman" w:cs="Times New Roman"/>
          <w:color w:val="000000"/>
          <w:lang w:eastAsia="lv-LV"/>
        </w:rPr>
        <w:t xml:space="preserve"> absolventi</w:t>
      </w:r>
      <w:r w:rsidR="002C6D00" w:rsidRPr="00B56145">
        <w:rPr>
          <w:rFonts w:ascii="Times New Roman" w:eastAsia="Times New Roman" w:hAnsi="Times New Roman" w:cs="Times New Roman"/>
          <w:color w:val="000000"/>
          <w:lang w:eastAsia="lv-LV"/>
        </w:rPr>
        <w:t xml:space="preserve"> –</w:t>
      </w:r>
      <w:r w:rsidR="0059706B" w:rsidRPr="00B56145">
        <w:rPr>
          <w:rFonts w:ascii="Times New Roman" w:eastAsia="Times New Roman" w:hAnsi="Times New Roman" w:cs="Times New Roman"/>
          <w:color w:val="000000"/>
          <w:lang w:eastAsia="lv-LV"/>
        </w:rPr>
        <w:t xml:space="preserve"> </w:t>
      </w:r>
      <w:r w:rsidRPr="00B56145">
        <w:rPr>
          <w:rFonts w:ascii="Times New Roman" w:eastAsia="Times New Roman" w:hAnsi="Times New Roman" w:cs="Times New Roman"/>
          <w:color w:val="000000"/>
          <w:lang w:eastAsia="lv-LV"/>
        </w:rPr>
        <w:t xml:space="preserve">Jelgavas Mūzikas vidusskolā, Jāzepa Mediņa Rīgas Mūzikas vidusskolā, Ogres </w:t>
      </w:r>
      <w:r w:rsidR="0059706B" w:rsidRPr="00B56145">
        <w:rPr>
          <w:rFonts w:ascii="Times New Roman" w:eastAsia="Times New Roman" w:hAnsi="Times New Roman" w:cs="Times New Roman"/>
          <w:color w:val="000000"/>
          <w:lang w:eastAsia="lv-LV"/>
        </w:rPr>
        <w:t>T</w:t>
      </w:r>
      <w:r w:rsidRPr="00B56145">
        <w:rPr>
          <w:rFonts w:ascii="Times New Roman" w:eastAsia="Times New Roman" w:hAnsi="Times New Roman" w:cs="Times New Roman"/>
          <w:color w:val="000000"/>
          <w:lang w:eastAsia="lv-LV"/>
        </w:rPr>
        <w:t xml:space="preserve">ehnikumā un Jēkabpils Agrobiznesa koledžā. 2024./2025. mācību gadā profesionālo vidējo izglītību sāka apgūt 14 </w:t>
      </w:r>
      <w:r w:rsidR="00171495" w:rsidRPr="00171495">
        <w:rPr>
          <w:rFonts w:ascii="Times New Roman" w:eastAsia="Times New Roman" w:hAnsi="Times New Roman" w:cs="Times New Roman"/>
          <w:color w:val="000000"/>
          <w:lang w:eastAsia="lv-LV"/>
        </w:rPr>
        <w:t>izglītības iestādes</w:t>
      </w:r>
      <w:r w:rsidRPr="00B56145">
        <w:rPr>
          <w:rFonts w:ascii="Times New Roman" w:eastAsia="Times New Roman" w:hAnsi="Times New Roman" w:cs="Times New Roman"/>
          <w:color w:val="000000"/>
          <w:lang w:eastAsia="lv-LV"/>
        </w:rPr>
        <w:t xml:space="preserve"> absolventi</w:t>
      </w:r>
      <w:r w:rsidR="00A26950" w:rsidRPr="00B56145">
        <w:rPr>
          <w:rFonts w:ascii="Times New Roman" w:eastAsia="Times New Roman" w:hAnsi="Times New Roman" w:cs="Times New Roman"/>
          <w:color w:val="000000"/>
          <w:lang w:eastAsia="lv-LV"/>
        </w:rPr>
        <w:t xml:space="preserve">. </w:t>
      </w:r>
      <w:r w:rsidRPr="00B56145">
        <w:rPr>
          <w:rFonts w:ascii="Times New Roman" w:eastAsia="Times New Roman" w:hAnsi="Times New Roman" w:cs="Times New Roman"/>
          <w:color w:val="000000"/>
          <w:lang w:eastAsia="lv-LV"/>
        </w:rPr>
        <w:t xml:space="preserve">No šī mācību gada </w:t>
      </w:r>
      <w:r w:rsidR="00484211" w:rsidRPr="00484211">
        <w:rPr>
          <w:rFonts w:ascii="Times New Roman" w:eastAsia="Times New Roman" w:hAnsi="Times New Roman" w:cs="Times New Roman"/>
          <w:color w:val="000000"/>
          <w:lang w:eastAsia="lv-LV"/>
        </w:rPr>
        <w:t>izglītības iestādes</w:t>
      </w:r>
      <w:r w:rsidRPr="00B56145">
        <w:rPr>
          <w:rFonts w:ascii="Times New Roman" w:eastAsia="Times New Roman" w:hAnsi="Times New Roman" w:cs="Times New Roman"/>
          <w:color w:val="000000"/>
          <w:lang w:eastAsia="lv-LV"/>
        </w:rPr>
        <w:t xml:space="preserve"> pedagogu komandai pievienojās absolvente, k</w:t>
      </w:r>
      <w:r w:rsidR="005F313E">
        <w:rPr>
          <w:rFonts w:ascii="Times New Roman" w:eastAsia="Times New Roman" w:hAnsi="Times New Roman" w:cs="Times New Roman"/>
          <w:color w:val="000000"/>
          <w:lang w:eastAsia="lv-LV"/>
        </w:rPr>
        <w:t>ura</w:t>
      </w:r>
      <w:r w:rsidRPr="00B56145">
        <w:rPr>
          <w:rFonts w:ascii="Times New Roman" w:eastAsia="Times New Roman" w:hAnsi="Times New Roman" w:cs="Times New Roman"/>
          <w:color w:val="000000"/>
          <w:lang w:eastAsia="lv-LV"/>
        </w:rPr>
        <w:t xml:space="preserve"> paralēli studē Jāzepa Vītola Latvijas Mūzikas akadēmijā.</w:t>
      </w:r>
    </w:p>
    <w:p w14:paraId="00C33765" w14:textId="2E068464" w:rsidR="00867FDB" w:rsidRPr="00B56145" w:rsidRDefault="006F3E6F" w:rsidP="00204E12">
      <w:pPr>
        <w:spacing w:line="240" w:lineRule="auto"/>
        <w:ind w:firstLine="720"/>
        <w:jc w:val="both"/>
        <w:textAlignment w:val="baseline"/>
        <w:rPr>
          <w:rFonts w:ascii="Times New Roman" w:eastAsia="Times New Roman" w:hAnsi="Times New Roman" w:cs="Times New Roman"/>
          <w:color w:val="000000"/>
          <w:lang w:eastAsia="lv-LV"/>
        </w:rPr>
      </w:pPr>
      <w:r w:rsidRPr="006F3E6F">
        <w:rPr>
          <w:rFonts w:ascii="Times New Roman" w:eastAsia="Times New Roman" w:hAnsi="Times New Roman" w:cs="Times New Roman"/>
          <w:color w:val="000000"/>
          <w:lang w:eastAsia="lv-LV"/>
        </w:rPr>
        <w:t xml:space="preserve">Izglītības iestādē ir pieejama kvalitatīva, daudzveidīga un lietderīga informācija par īstenotajām izglītības programmām, to saturu, iestāšanās nosacījumiem, mācību ilgumu un karjeras attīstību, tālākizglītības virzieniem un iespējām. Izglītības iestādē organizē informatīvos pasākumus </w:t>
      </w:r>
      <w:r w:rsidR="00A835DF" w:rsidRPr="00A835DF">
        <w:rPr>
          <w:rFonts w:ascii="Times New Roman" w:eastAsia="Times New Roman" w:hAnsi="Times New Roman" w:cs="Times New Roman"/>
          <w:color w:val="000000"/>
          <w:lang w:eastAsia="lv-LV"/>
        </w:rPr>
        <w:t>audzēkņ</w:t>
      </w:r>
      <w:r w:rsidR="005F4FF4">
        <w:rPr>
          <w:rFonts w:ascii="Times New Roman" w:eastAsia="Times New Roman" w:hAnsi="Times New Roman" w:cs="Times New Roman"/>
          <w:color w:val="000000"/>
          <w:lang w:eastAsia="lv-LV"/>
        </w:rPr>
        <w:t>iem</w:t>
      </w:r>
      <w:r w:rsidRPr="006F3E6F">
        <w:rPr>
          <w:rFonts w:ascii="Times New Roman" w:eastAsia="Times New Roman" w:hAnsi="Times New Roman" w:cs="Times New Roman"/>
          <w:color w:val="000000"/>
          <w:lang w:eastAsia="lv-LV"/>
        </w:rPr>
        <w:t xml:space="preserve">, potenciālajiem </w:t>
      </w:r>
      <w:r w:rsidR="005F4FF4" w:rsidRPr="005F4FF4">
        <w:rPr>
          <w:rFonts w:ascii="Times New Roman" w:eastAsia="Times New Roman" w:hAnsi="Times New Roman" w:cs="Times New Roman"/>
          <w:color w:val="000000"/>
          <w:lang w:eastAsia="lv-LV"/>
        </w:rPr>
        <w:t>audzēkņ</w:t>
      </w:r>
      <w:r w:rsidR="005F4FF4">
        <w:rPr>
          <w:rFonts w:ascii="Times New Roman" w:eastAsia="Times New Roman" w:hAnsi="Times New Roman" w:cs="Times New Roman"/>
          <w:color w:val="000000"/>
          <w:lang w:eastAsia="lv-LV"/>
        </w:rPr>
        <w:t>iem</w:t>
      </w:r>
      <w:r w:rsidRPr="006F3E6F">
        <w:rPr>
          <w:rFonts w:ascii="Times New Roman" w:eastAsia="Times New Roman" w:hAnsi="Times New Roman" w:cs="Times New Roman"/>
          <w:color w:val="000000"/>
          <w:lang w:eastAsia="lv-LV"/>
        </w:rPr>
        <w:t>, viņu vecākiem, tie ir pierādāmi un dokumentēti. Pedagogi sadarbojas ar vecākiem audzēkņu karjeras iespēju izvēlē, gatavojoties konkursiem, koncertiem.</w:t>
      </w:r>
      <w:r w:rsidR="00FD7210">
        <w:rPr>
          <w:rFonts w:ascii="Times New Roman" w:eastAsia="Times New Roman" w:hAnsi="Times New Roman" w:cs="Times New Roman"/>
          <w:color w:val="000000"/>
          <w:lang w:eastAsia="lv-LV"/>
        </w:rPr>
        <w:t xml:space="preserve"> Nozīmīga ir arī izglītības iest</w:t>
      </w:r>
      <w:r w:rsidR="009D4A2D">
        <w:rPr>
          <w:rFonts w:ascii="Times New Roman" w:eastAsia="Times New Roman" w:hAnsi="Times New Roman" w:cs="Times New Roman"/>
          <w:color w:val="000000"/>
          <w:lang w:eastAsia="lv-LV"/>
        </w:rPr>
        <w:t xml:space="preserve">ādē iedibinātā tradīcija </w:t>
      </w:r>
      <w:r w:rsidR="00A13A4F">
        <w:rPr>
          <w:rFonts w:ascii="Times New Roman" w:eastAsia="Times New Roman" w:hAnsi="Times New Roman" w:cs="Times New Roman"/>
          <w:color w:val="000000"/>
          <w:lang w:eastAsia="lv-LV"/>
        </w:rPr>
        <w:t>veidot</w:t>
      </w:r>
      <w:r w:rsidR="009D4A56">
        <w:rPr>
          <w:rFonts w:ascii="Times New Roman" w:eastAsia="Times New Roman" w:hAnsi="Times New Roman" w:cs="Times New Roman"/>
          <w:color w:val="000000"/>
          <w:lang w:eastAsia="lv-LV"/>
        </w:rPr>
        <w:t xml:space="preserve"> skolas ēkas un apkārtnes noformējumu </w:t>
      </w:r>
      <w:r w:rsidR="00D835C6">
        <w:rPr>
          <w:rFonts w:ascii="Times New Roman" w:eastAsia="Times New Roman" w:hAnsi="Times New Roman" w:cs="Times New Roman"/>
          <w:color w:val="000000"/>
          <w:lang w:eastAsia="lv-LV"/>
        </w:rPr>
        <w:t>(rotājumi pagalmā</w:t>
      </w:r>
      <w:r w:rsidR="00B97613">
        <w:rPr>
          <w:rFonts w:ascii="Times New Roman" w:eastAsia="Times New Roman" w:hAnsi="Times New Roman" w:cs="Times New Roman"/>
          <w:color w:val="000000"/>
          <w:lang w:eastAsia="lv-LV"/>
        </w:rPr>
        <w:t xml:space="preserve"> svētku laikā</w:t>
      </w:r>
      <w:r w:rsidR="00D835C6">
        <w:rPr>
          <w:rFonts w:ascii="Times New Roman" w:eastAsia="Times New Roman" w:hAnsi="Times New Roman" w:cs="Times New Roman"/>
          <w:color w:val="000000"/>
          <w:lang w:eastAsia="lv-LV"/>
        </w:rPr>
        <w:t>, darbu ekspozīcijas logos)</w:t>
      </w:r>
      <w:r w:rsidR="005735B2">
        <w:rPr>
          <w:rFonts w:ascii="Times New Roman" w:eastAsia="Times New Roman" w:hAnsi="Times New Roman" w:cs="Times New Roman"/>
          <w:color w:val="000000"/>
          <w:lang w:eastAsia="lv-LV"/>
        </w:rPr>
        <w:t xml:space="preserve">, lai </w:t>
      </w:r>
      <w:r w:rsidR="009D4A56">
        <w:rPr>
          <w:rFonts w:ascii="Times New Roman" w:eastAsia="Times New Roman" w:hAnsi="Times New Roman" w:cs="Times New Roman"/>
          <w:color w:val="000000"/>
          <w:lang w:eastAsia="lv-LV"/>
        </w:rPr>
        <w:t>sniegt</w:t>
      </w:r>
      <w:r w:rsidR="005735B2">
        <w:rPr>
          <w:rFonts w:ascii="Times New Roman" w:eastAsia="Times New Roman" w:hAnsi="Times New Roman" w:cs="Times New Roman"/>
          <w:color w:val="000000"/>
          <w:lang w:eastAsia="lv-LV"/>
        </w:rPr>
        <w:t>u</w:t>
      </w:r>
      <w:r w:rsidR="009D4A56">
        <w:rPr>
          <w:rFonts w:ascii="Times New Roman" w:eastAsia="Times New Roman" w:hAnsi="Times New Roman" w:cs="Times New Roman"/>
          <w:color w:val="000000"/>
          <w:lang w:eastAsia="lv-LV"/>
        </w:rPr>
        <w:t xml:space="preserve"> vēstījumu </w:t>
      </w:r>
      <w:r w:rsidR="00104208">
        <w:rPr>
          <w:rFonts w:ascii="Times New Roman" w:eastAsia="Times New Roman" w:hAnsi="Times New Roman" w:cs="Times New Roman"/>
          <w:color w:val="000000"/>
          <w:lang w:eastAsia="lv-LV"/>
        </w:rPr>
        <w:t xml:space="preserve">pilsētai un vietējai kopienai </w:t>
      </w:r>
      <w:r w:rsidR="003B5EF8">
        <w:rPr>
          <w:rFonts w:ascii="Times New Roman" w:eastAsia="Times New Roman" w:hAnsi="Times New Roman" w:cs="Times New Roman"/>
          <w:color w:val="000000"/>
          <w:lang w:eastAsia="lv-LV"/>
        </w:rPr>
        <w:t>par savu darbību</w:t>
      </w:r>
      <w:r w:rsidR="00D835C6">
        <w:rPr>
          <w:rFonts w:ascii="Times New Roman" w:eastAsia="Times New Roman" w:hAnsi="Times New Roman" w:cs="Times New Roman"/>
          <w:color w:val="000000"/>
          <w:lang w:eastAsia="lv-LV"/>
        </w:rPr>
        <w:t>.</w:t>
      </w:r>
    </w:p>
    <w:p w14:paraId="6D2804AA" w14:textId="236245CE" w:rsidR="00880A6C" w:rsidRDefault="008554E9">
      <w:pPr>
        <w:spacing w:line="240" w:lineRule="auto"/>
        <w:jc w:val="both"/>
        <w:rPr>
          <w:rFonts w:ascii="Times New Roman" w:eastAsia="Times New Roman" w:hAnsi="Times New Roman" w:cs="Times New Roman"/>
          <w:b/>
        </w:rPr>
      </w:pPr>
      <w:r w:rsidRPr="008554E9">
        <w:rPr>
          <w:rFonts w:ascii="Times New Roman" w:eastAsia="Times New Roman" w:hAnsi="Times New Roman" w:cs="Times New Roman"/>
          <w:b/>
        </w:rPr>
        <w:t>Kvalitātes v</w:t>
      </w:r>
      <w:r>
        <w:rPr>
          <w:rFonts w:ascii="Times New Roman" w:eastAsia="Times New Roman" w:hAnsi="Times New Roman" w:cs="Times New Roman"/>
          <w:b/>
        </w:rPr>
        <w:t>ērtējuma līmenis</w:t>
      </w:r>
      <w:r>
        <w:rPr>
          <w:rFonts w:ascii="Times New Roman" w:eastAsia="Times New Roman" w:hAnsi="Times New Roman" w:cs="Times New Roman"/>
        </w:rPr>
        <w:t xml:space="preserve"> </w:t>
      </w:r>
      <w:r>
        <w:rPr>
          <w:rFonts w:ascii="Times New Roman" w:eastAsia="Times New Roman" w:hAnsi="Times New Roman" w:cs="Times New Roman"/>
          <w:b/>
        </w:rPr>
        <w:t>“</w:t>
      </w:r>
      <w:r w:rsidR="00FA4E8A">
        <w:rPr>
          <w:rFonts w:ascii="Times New Roman" w:eastAsia="Times New Roman" w:hAnsi="Times New Roman" w:cs="Times New Roman"/>
          <w:b/>
        </w:rPr>
        <w:t>Ļoti labi</w:t>
      </w:r>
      <w:r>
        <w:rPr>
          <w:rFonts w:ascii="Times New Roman" w:eastAsia="Times New Roman" w:hAnsi="Times New Roman" w:cs="Times New Roman"/>
          <w:b/>
        </w:rPr>
        <w:t>”.</w:t>
      </w:r>
    </w:p>
    <w:p w14:paraId="32458893" w14:textId="77777777" w:rsidR="00AB0057" w:rsidRDefault="00AB0057">
      <w:pPr>
        <w:spacing w:line="240" w:lineRule="auto"/>
        <w:jc w:val="both"/>
        <w:rPr>
          <w:rFonts w:ascii="Times New Roman" w:eastAsia="Times New Roman" w:hAnsi="Times New Roman" w:cs="Times New Roman"/>
          <w:b/>
        </w:rPr>
      </w:pPr>
    </w:p>
    <w:p w14:paraId="3BDB8EC9" w14:textId="43914DDF" w:rsidR="008E43D8" w:rsidRDefault="009D7E22" w:rsidP="009D7E22">
      <w:pPr>
        <w:ind w:firstLine="720"/>
        <w:rPr>
          <w:rFonts w:ascii="Times New Roman" w:eastAsia="Calibri" w:hAnsi="Times New Roman" w:cs="Times New Roman"/>
          <w:sz w:val="24"/>
          <w:szCs w:val="24"/>
          <w:lang w:val="lv-LV"/>
        </w:rPr>
      </w:pPr>
      <w:r>
        <w:rPr>
          <w:rFonts w:ascii="Times New Roman" w:eastAsia="Times New Roman" w:hAnsi="Times New Roman" w:cs="Times New Roman"/>
          <w:b/>
          <w:color w:val="000000"/>
        </w:rPr>
        <w:t>1.3.</w:t>
      </w:r>
      <w:r w:rsidR="00BF45E0" w:rsidRPr="004068A8">
        <w:rPr>
          <w:rFonts w:ascii="Times New Roman" w:eastAsia="Times New Roman" w:hAnsi="Times New Roman" w:cs="Times New Roman"/>
          <w:b/>
          <w:color w:val="000000"/>
        </w:rPr>
        <w:t xml:space="preserve">Elements </w:t>
      </w:r>
      <w:r w:rsidR="00F85B2A" w:rsidRPr="004068A8">
        <w:rPr>
          <w:rFonts w:ascii="Times New Roman" w:eastAsia="Times New Roman" w:hAnsi="Times New Roman" w:cs="Times New Roman"/>
          <w:b/>
          <w:color w:val="000000"/>
        </w:rPr>
        <w:t>“Vienlīdzība un iekļaušana”.</w:t>
      </w:r>
      <w:r w:rsidR="004068A8" w:rsidRPr="004068A8">
        <w:rPr>
          <w:rFonts w:ascii="Times New Roman" w:eastAsia="Calibri" w:hAnsi="Times New Roman" w:cs="Times New Roman"/>
          <w:sz w:val="24"/>
          <w:szCs w:val="24"/>
          <w:lang w:val="lv-LV"/>
        </w:rPr>
        <w:t xml:space="preserve"> </w:t>
      </w:r>
    </w:p>
    <w:p w14:paraId="02BD393D" w14:textId="1F30E1DB" w:rsidR="004068A8" w:rsidRPr="005F7ACF" w:rsidRDefault="004068A8" w:rsidP="005F7ACF">
      <w:pPr>
        <w:spacing w:line="240" w:lineRule="auto"/>
        <w:ind w:firstLine="720"/>
        <w:jc w:val="both"/>
        <w:textAlignment w:val="baseline"/>
        <w:rPr>
          <w:rFonts w:ascii="Times New Roman" w:eastAsia="Times New Roman" w:hAnsi="Times New Roman" w:cs="Times New Roman"/>
          <w:color w:val="000000"/>
          <w:lang w:eastAsia="lv-LV"/>
        </w:rPr>
      </w:pPr>
      <w:r w:rsidRPr="005F7ACF">
        <w:rPr>
          <w:rFonts w:ascii="Times New Roman" w:eastAsia="Times New Roman" w:hAnsi="Times New Roman" w:cs="Times New Roman"/>
          <w:color w:val="000000"/>
          <w:lang w:eastAsia="lv-LV"/>
        </w:rPr>
        <w:t xml:space="preserve">Izglītības iestādē administrācijai, pedagogiem, dibinātājam un  vecākiem ir vienota izpratne par vienlīdzību un iekļaušanu. Izglītības iestādē nav sastopama diskriminācija, ksenofobija vai cita veida neiecietība. Izglītības iestādes vide ir piemērota personām ar invaliditāti. </w:t>
      </w:r>
      <w:r w:rsidR="002F2E6A">
        <w:rPr>
          <w:rFonts w:ascii="Times New Roman" w:eastAsia="Times New Roman" w:hAnsi="Times New Roman" w:cs="Times New Roman"/>
          <w:color w:val="000000"/>
          <w:lang w:eastAsia="lv-LV"/>
        </w:rPr>
        <w:t>Tiek organizēti</w:t>
      </w:r>
      <w:r w:rsidRPr="005F7ACF">
        <w:rPr>
          <w:rFonts w:ascii="Times New Roman" w:eastAsia="Times New Roman" w:hAnsi="Times New Roman" w:cs="Times New Roman"/>
          <w:color w:val="000000"/>
          <w:lang w:eastAsia="lv-LV"/>
        </w:rPr>
        <w:t xml:space="preserve"> koncerti senioriem, kuros daudzi klausītāji ir ratiņkrēslos, tādējādi attīstot </w:t>
      </w:r>
      <w:r w:rsidR="005F4FF4" w:rsidRPr="005F4FF4">
        <w:rPr>
          <w:rFonts w:ascii="Times New Roman" w:eastAsia="Times New Roman" w:hAnsi="Times New Roman" w:cs="Times New Roman"/>
          <w:color w:val="000000"/>
          <w:lang w:eastAsia="lv-LV"/>
        </w:rPr>
        <w:t>audzēkņ</w:t>
      </w:r>
      <w:r w:rsidR="005F4FF4">
        <w:rPr>
          <w:rFonts w:ascii="Times New Roman" w:eastAsia="Times New Roman" w:hAnsi="Times New Roman" w:cs="Times New Roman"/>
          <w:color w:val="000000"/>
          <w:lang w:eastAsia="lv-LV"/>
        </w:rPr>
        <w:t>os</w:t>
      </w:r>
      <w:r w:rsidR="00142E0B">
        <w:rPr>
          <w:rFonts w:ascii="Times New Roman" w:eastAsia="Times New Roman" w:hAnsi="Times New Roman" w:cs="Times New Roman"/>
          <w:color w:val="000000"/>
          <w:lang w:eastAsia="lv-LV"/>
        </w:rPr>
        <w:t xml:space="preserve"> </w:t>
      </w:r>
      <w:r w:rsidR="004F2A4E">
        <w:rPr>
          <w:rFonts w:ascii="Times New Roman" w:eastAsia="Times New Roman" w:hAnsi="Times New Roman" w:cs="Times New Roman"/>
          <w:color w:val="000000"/>
          <w:lang w:eastAsia="lv-LV"/>
        </w:rPr>
        <w:t>toleranci</w:t>
      </w:r>
      <w:r w:rsidRPr="005F7ACF">
        <w:rPr>
          <w:rFonts w:ascii="Times New Roman" w:eastAsia="Times New Roman" w:hAnsi="Times New Roman" w:cs="Times New Roman"/>
          <w:color w:val="000000"/>
          <w:lang w:eastAsia="lv-LV"/>
        </w:rPr>
        <w:t xml:space="preserve"> pret cilvēkiem ar īpašām vajadzībām.</w:t>
      </w:r>
      <w:r w:rsidR="0064785E">
        <w:rPr>
          <w:rFonts w:ascii="Times New Roman" w:eastAsia="Times New Roman" w:hAnsi="Times New Roman" w:cs="Times New Roman"/>
          <w:color w:val="000000"/>
          <w:lang w:eastAsia="lv-LV"/>
        </w:rPr>
        <w:t xml:space="preserve"> Viena no izglītības iestādes tradīcijām ir “Senioru dienas”, </w:t>
      </w:r>
      <w:r w:rsidR="00CA4356">
        <w:rPr>
          <w:rFonts w:ascii="Times New Roman" w:eastAsia="Times New Roman" w:hAnsi="Times New Roman" w:cs="Times New Roman"/>
          <w:color w:val="000000"/>
          <w:lang w:eastAsia="lv-LV"/>
        </w:rPr>
        <w:t>kas ietver koncertus senioriem.</w:t>
      </w:r>
    </w:p>
    <w:p w14:paraId="689A37E4" w14:textId="00FC4B6C" w:rsidR="00321C3E" w:rsidRDefault="004068A8" w:rsidP="005F7ACF">
      <w:pPr>
        <w:spacing w:line="240" w:lineRule="auto"/>
        <w:ind w:firstLine="720"/>
        <w:jc w:val="both"/>
        <w:textAlignment w:val="baseline"/>
        <w:rPr>
          <w:rFonts w:ascii="Times New Roman" w:eastAsia="Times New Roman" w:hAnsi="Times New Roman" w:cs="Times New Roman"/>
          <w:color w:val="000000"/>
          <w:lang w:eastAsia="lv-LV"/>
        </w:rPr>
      </w:pPr>
      <w:r w:rsidRPr="005F7ACF">
        <w:rPr>
          <w:rFonts w:ascii="Times New Roman" w:eastAsia="Times New Roman" w:hAnsi="Times New Roman" w:cs="Times New Roman"/>
          <w:color w:val="000000"/>
          <w:lang w:eastAsia="lv-LV"/>
        </w:rPr>
        <w:t xml:space="preserve">Izglītības iestāde veido iekļaujošu mācību vidi un īsteno vienlīdzīgas attieksmes organizācijas kultūru. Izglītības iestādes iekšējo noteikumu </w:t>
      </w:r>
      <w:r w:rsidR="00142E0B">
        <w:rPr>
          <w:rFonts w:ascii="Times New Roman" w:eastAsia="Times New Roman" w:hAnsi="Times New Roman" w:cs="Times New Roman"/>
          <w:color w:val="000000"/>
          <w:lang w:eastAsia="lv-LV"/>
        </w:rPr>
        <w:t>“</w:t>
      </w:r>
      <w:r w:rsidRPr="005F7ACF">
        <w:rPr>
          <w:rFonts w:ascii="Times New Roman" w:eastAsia="Times New Roman" w:hAnsi="Times New Roman" w:cs="Times New Roman"/>
          <w:color w:val="000000"/>
          <w:lang w:eastAsia="lv-LV"/>
        </w:rPr>
        <w:t>Skrīveru mūzikas un mākslas skolas iekšējās kārtības noteikumi</w:t>
      </w:r>
      <w:r w:rsidR="00142E0B">
        <w:rPr>
          <w:rFonts w:ascii="Times New Roman" w:eastAsia="Times New Roman" w:hAnsi="Times New Roman" w:cs="Times New Roman"/>
          <w:color w:val="000000"/>
          <w:lang w:eastAsia="lv-LV"/>
        </w:rPr>
        <w:t>”</w:t>
      </w:r>
      <w:r w:rsidRPr="005F7ACF">
        <w:rPr>
          <w:rFonts w:ascii="Times New Roman" w:eastAsia="Times New Roman" w:hAnsi="Times New Roman" w:cs="Times New Roman"/>
          <w:color w:val="000000"/>
          <w:lang w:eastAsia="lv-LV"/>
        </w:rPr>
        <w:t xml:space="preserve"> pielikumā </w:t>
      </w:r>
      <w:r w:rsidR="00142E0B">
        <w:rPr>
          <w:rFonts w:ascii="Times New Roman" w:eastAsia="Times New Roman" w:hAnsi="Times New Roman" w:cs="Times New Roman"/>
          <w:color w:val="000000"/>
          <w:lang w:eastAsia="lv-LV"/>
        </w:rPr>
        <w:t>N</w:t>
      </w:r>
      <w:r w:rsidRPr="005F7ACF">
        <w:rPr>
          <w:rFonts w:ascii="Times New Roman" w:eastAsia="Times New Roman" w:hAnsi="Times New Roman" w:cs="Times New Roman"/>
          <w:color w:val="000000"/>
          <w:lang w:eastAsia="lv-LV"/>
        </w:rPr>
        <w:t xml:space="preserve">r. 2 ir aprakstīts rīcības plāns gadījumiem, kad kāds tiek fiziski un/vai emocionāli apcelts vai aizskarts. Noteikumi pieejami </w:t>
      </w:r>
      <w:r w:rsidR="00484211" w:rsidRPr="00484211">
        <w:rPr>
          <w:rFonts w:ascii="Times New Roman" w:eastAsia="Times New Roman" w:hAnsi="Times New Roman" w:cs="Times New Roman"/>
          <w:color w:val="000000"/>
          <w:lang w:eastAsia="lv-LV"/>
        </w:rPr>
        <w:t>izglītības iestādes</w:t>
      </w:r>
      <w:r w:rsidRPr="005F7ACF">
        <w:rPr>
          <w:rFonts w:ascii="Times New Roman" w:eastAsia="Times New Roman" w:hAnsi="Times New Roman" w:cs="Times New Roman"/>
          <w:color w:val="000000"/>
          <w:lang w:eastAsia="lv-LV"/>
        </w:rPr>
        <w:t xml:space="preserve"> mājas lapā un </w:t>
      </w:r>
      <w:r w:rsidR="00484211">
        <w:rPr>
          <w:rFonts w:ascii="Times New Roman" w:eastAsia="Times New Roman" w:hAnsi="Times New Roman" w:cs="Times New Roman"/>
          <w:color w:val="000000"/>
          <w:lang w:eastAsia="lv-LV"/>
        </w:rPr>
        <w:t xml:space="preserve">izvietoti arī </w:t>
      </w:r>
      <w:r w:rsidRPr="005F7ACF">
        <w:rPr>
          <w:rFonts w:ascii="Times New Roman" w:eastAsia="Times New Roman" w:hAnsi="Times New Roman" w:cs="Times New Roman"/>
          <w:color w:val="000000"/>
          <w:lang w:eastAsia="lv-LV"/>
        </w:rPr>
        <w:t xml:space="preserve"> telpās. Personāls, </w:t>
      </w:r>
      <w:r w:rsidR="005F4FF4" w:rsidRPr="005F4FF4">
        <w:rPr>
          <w:rFonts w:ascii="Times New Roman" w:eastAsia="Times New Roman" w:hAnsi="Times New Roman" w:cs="Times New Roman"/>
          <w:color w:val="000000"/>
          <w:lang w:eastAsia="lv-LV"/>
        </w:rPr>
        <w:t>audzēkņ</w:t>
      </w:r>
      <w:r w:rsidR="005F4FF4">
        <w:rPr>
          <w:rFonts w:ascii="Times New Roman" w:eastAsia="Times New Roman" w:hAnsi="Times New Roman" w:cs="Times New Roman"/>
          <w:color w:val="000000"/>
          <w:lang w:eastAsia="lv-LV"/>
        </w:rPr>
        <w:t>i</w:t>
      </w:r>
      <w:r w:rsidRPr="005F7ACF">
        <w:rPr>
          <w:rFonts w:ascii="Times New Roman" w:eastAsia="Times New Roman" w:hAnsi="Times New Roman" w:cs="Times New Roman"/>
          <w:color w:val="000000"/>
          <w:lang w:eastAsia="lv-LV"/>
        </w:rPr>
        <w:t xml:space="preserve"> un vecāki pārzina izstrādāto rīcības plānu, pamana apcelšanas un aizskaršanas gadījumus un tos nekavējoties risina vai arī vēršas pie atbildīgajiem, lai informētu par notikušo. Problēmsituāciju gadījumā izglītības iestāde nodrošina atbalstu visiem iesaistītajiem. </w:t>
      </w:r>
    </w:p>
    <w:p w14:paraId="131578F7" w14:textId="6F689BBD" w:rsidR="00880A6C" w:rsidRDefault="004068A8" w:rsidP="00321C3E">
      <w:pPr>
        <w:spacing w:line="240" w:lineRule="auto"/>
        <w:ind w:firstLine="720"/>
        <w:jc w:val="both"/>
        <w:textAlignment w:val="baseline"/>
        <w:rPr>
          <w:rFonts w:ascii="Times New Roman" w:eastAsia="Times New Roman" w:hAnsi="Times New Roman" w:cs="Times New Roman"/>
        </w:rPr>
      </w:pPr>
      <w:r w:rsidRPr="005F7ACF">
        <w:rPr>
          <w:rFonts w:ascii="Times New Roman" w:eastAsia="Times New Roman" w:hAnsi="Times New Roman" w:cs="Times New Roman"/>
          <w:color w:val="000000"/>
          <w:lang w:eastAsia="lv-LV"/>
        </w:rPr>
        <w:t xml:space="preserve">Izvērtējot </w:t>
      </w:r>
      <w:r w:rsidR="002068BA">
        <w:rPr>
          <w:rFonts w:ascii="Times New Roman" w:eastAsia="Times New Roman" w:hAnsi="Times New Roman" w:cs="Times New Roman"/>
          <w:color w:val="000000"/>
          <w:lang w:eastAsia="lv-LV"/>
        </w:rPr>
        <w:t>i</w:t>
      </w:r>
      <w:r w:rsidRPr="005F7ACF">
        <w:rPr>
          <w:rFonts w:ascii="Times New Roman" w:eastAsia="Times New Roman" w:hAnsi="Times New Roman" w:cs="Times New Roman"/>
          <w:color w:val="000000"/>
          <w:lang w:eastAsia="lv-LV"/>
        </w:rPr>
        <w:t>zglītības iestādi</w:t>
      </w:r>
      <w:r w:rsidR="002068BA">
        <w:rPr>
          <w:rFonts w:ascii="Times New Roman" w:eastAsia="Times New Roman" w:hAnsi="Times New Roman" w:cs="Times New Roman"/>
          <w:color w:val="000000"/>
          <w:lang w:eastAsia="lv-LV"/>
        </w:rPr>
        <w:t>,</w:t>
      </w:r>
      <w:r w:rsidRPr="005F7ACF">
        <w:rPr>
          <w:rFonts w:ascii="Times New Roman" w:eastAsia="Times New Roman" w:hAnsi="Times New Roman" w:cs="Times New Roman"/>
          <w:color w:val="000000"/>
          <w:lang w:eastAsia="lv-LV"/>
        </w:rPr>
        <w:t xml:space="preserve"> izglītības kvalitātes riski netika konstatēti. Izglītības iestādes īstenotajās izglītības programmās visi mācību priekšmeti atbilst plānotajam,  izglītības iestādē nav ilgstošas pedagogu vakances,</w:t>
      </w:r>
      <w:r w:rsidR="005F4FF4" w:rsidRPr="005F4FF4">
        <w:t xml:space="preserve"> </w:t>
      </w:r>
      <w:r w:rsidR="005F4FF4" w:rsidRPr="005F4FF4">
        <w:rPr>
          <w:rFonts w:ascii="Times New Roman" w:eastAsia="Times New Roman" w:hAnsi="Times New Roman" w:cs="Times New Roman"/>
          <w:color w:val="000000"/>
          <w:lang w:eastAsia="lv-LV"/>
        </w:rPr>
        <w:t>audzēkņ</w:t>
      </w:r>
      <w:r w:rsidR="005F4FF4">
        <w:rPr>
          <w:rFonts w:ascii="Times New Roman" w:eastAsia="Times New Roman" w:hAnsi="Times New Roman" w:cs="Times New Roman"/>
          <w:color w:val="000000"/>
          <w:lang w:eastAsia="lv-LV"/>
        </w:rPr>
        <w:t xml:space="preserve">u </w:t>
      </w:r>
      <w:r w:rsidRPr="005F7ACF">
        <w:rPr>
          <w:rFonts w:ascii="Times New Roman" w:eastAsia="Times New Roman" w:hAnsi="Times New Roman" w:cs="Times New Roman"/>
          <w:color w:val="000000"/>
          <w:lang w:eastAsia="lv-LV"/>
        </w:rPr>
        <w:t>sasniegumi konkursos, izstādēs pēdējā mācību gada laikā nav statistiski zemāki nekā pēdējo trīs mācību gadu laikā vidēji, izglītības iestādes karjeras izglītības kvalitāte nav novērtēta ar kvalitātes līmeni “jāpilnveido”,  izglītības iestādē pēdējo divu mācību gadu laikā ir absolventi, kuri turpina iegūt izglītību profesionālajā vidējā izglītībā.</w:t>
      </w:r>
    </w:p>
    <w:p w14:paraId="39CE5B0C" w14:textId="5DFF4D34" w:rsidR="00880A6C" w:rsidRDefault="008554E9">
      <w:pPr>
        <w:spacing w:line="240" w:lineRule="auto"/>
        <w:jc w:val="both"/>
        <w:rPr>
          <w:rFonts w:ascii="Times New Roman" w:eastAsia="Times New Roman" w:hAnsi="Times New Roman" w:cs="Times New Roman"/>
          <w:b/>
        </w:rPr>
      </w:pPr>
      <w:r w:rsidRPr="008554E9">
        <w:rPr>
          <w:rFonts w:ascii="Times New Roman" w:eastAsia="Times New Roman" w:hAnsi="Times New Roman" w:cs="Times New Roman"/>
          <w:b/>
        </w:rPr>
        <w:t>Kvalitātes v</w:t>
      </w:r>
      <w:r>
        <w:rPr>
          <w:rFonts w:ascii="Times New Roman" w:eastAsia="Times New Roman" w:hAnsi="Times New Roman" w:cs="Times New Roman"/>
          <w:b/>
        </w:rPr>
        <w:t>ērtējuma līmenis</w:t>
      </w:r>
      <w:r>
        <w:rPr>
          <w:rFonts w:ascii="Times New Roman" w:eastAsia="Times New Roman" w:hAnsi="Times New Roman" w:cs="Times New Roman"/>
        </w:rPr>
        <w:t xml:space="preserve"> </w:t>
      </w:r>
      <w:r>
        <w:rPr>
          <w:rFonts w:ascii="Times New Roman" w:eastAsia="Times New Roman" w:hAnsi="Times New Roman" w:cs="Times New Roman"/>
          <w:b/>
        </w:rPr>
        <w:t>“</w:t>
      </w:r>
      <w:r w:rsidR="003F49D1">
        <w:rPr>
          <w:rFonts w:ascii="Times New Roman" w:eastAsia="Times New Roman" w:hAnsi="Times New Roman" w:cs="Times New Roman"/>
          <w:b/>
        </w:rPr>
        <w:t>Ļoti labi</w:t>
      </w:r>
      <w:r>
        <w:rPr>
          <w:rFonts w:ascii="Times New Roman" w:eastAsia="Times New Roman" w:hAnsi="Times New Roman" w:cs="Times New Roman"/>
          <w:b/>
        </w:rPr>
        <w:t>”.</w:t>
      </w:r>
    </w:p>
    <w:p w14:paraId="3C87A17E" w14:textId="77777777" w:rsidR="00880A6C" w:rsidRDefault="00880A6C">
      <w:pPr>
        <w:pBdr>
          <w:top w:val="nil"/>
          <w:left w:val="nil"/>
          <w:bottom w:val="nil"/>
          <w:right w:val="nil"/>
          <w:between w:val="nil"/>
        </w:pBdr>
        <w:spacing w:line="240" w:lineRule="auto"/>
        <w:jc w:val="both"/>
        <w:rPr>
          <w:rFonts w:ascii="Times New Roman" w:eastAsia="Times New Roman" w:hAnsi="Times New Roman" w:cs="Times New Roman"/>
          <w:color w:val="000000"/>
          <w:highlight w:val="yellow"/>
        </w:rPr>
      </w:pPr>
    </w:p>
    <w:p w14:paraId="3A4B3936" w14:textId="541F84F8" w:rsidR="00880A6C" w:rsidRPr="00F17399" w:rsidRDefault="00806A49" w:rsidP="00F17399">
      <w:pPr>
        <w:pStyle w:val="Sarakstarindkopa"/>
        <w:numPr>
          <w:ilvl w:val="0"/>
          <w:numId w:val="7"/>
        </w:numPr>
        <w:pBdr>
          <w:top w:val="nil"/>
          <w:left w:val="nil"/>
          <w:bottom w:val="nil"/>
          <w:right w:val="nil"/>
          <w:between w:val="nil"/>
        </w:pBdr>
        <w:spacing w:line="240" w:lineRule="auto"/>
        <w:rPr>
          <w:rFonts w:ascii="Times New Roman" w:eastAsia="Times New Roman" w:hAnsi="Times New Roman" w:cs="Times New Roman"/>
          <w:b/>
          <w:color w:val="000000"/>
        </w:rPr>
      </w:pPr>
      <w:r w:rsidRPr="00F17399">
        <w:rPr>
          <w:rFonts w:ascii="Times New Roman" w:eastAsia="Times New Roman" w:hAnsi="Times New Roman" w:cs="Times New Roman"/>
          <w:b/>
          <w:color w:val="000000"/>
        </w:rPr>
        <w:t>KATEGORIJA</w:t>
      </w:r>
      <w:r w:rsidR="00F85B2A" w:rsidRPr="00F17399">
        <w:rPr>
          <w:rFonts w:ascii="Times New Roman" w:eastAsia="Times New Roman" w:hAnsi="Times New Roman" w:cs="Times New Roman"/>
          <w:b/>
          <w:color w:val="000000"/>
        </w:rPr>
        <w:t xml:space="preserve"> </w:t>
      </w:r>
      <w:r w:rsidR="003D7A8A" w:rsidRPr="00F17399">
        <w:rPr>
          <w:rFonts w:ascii="Times New Roman" w:eastAsia="Times New Roman" w:hAnsi="Times New Roman" w:cs="Times New Roman"/>
          <w:b/>
          <w:color w:val="000000"/>
        </w:rPr>
        <w:t>“</w:t>
      </w:r>
      <w:r w:rsidR="00F85B2A" w:rsidRPr="00F17399">
        <w:rPr>
          <w:rFonts w:ascii="Times New Roman" w:eastAsia="Times New Roman" w:hAnsi="Times New Roman" w:cs="Times New Roman"/>
          <w:b/>
          <w:color w:val="000000"/>
        </w:rPr>
        <w:t>KVALITATĪVAS MĀCĪBAS</w:t>
      </w:r>
      <w:r w:rsidR="003D7A8A" w:rsidRPr="00F17399">
        <w:rPr>
          <w:rFonts w:ascii="Times New Roman" w:eastAsia="Times New Roman" w:hAnsi="Times New Roman" w:cs="Times New Roman"/>
          <w:b/>
          <w:color w:val="000000"/>
        </w:rPr>
        <w:t>”</w:t>
      </w:r>
    </w:p>
    <w:p w14:paraId="6E1C70C7" w14:textId="4B73D5FC" w:rsidR="00F17399" w:rsidRPr="00F17399" w:rsidRDefault="00F17399" w:rsidP="00F17399">
      <w:pPr>
        <w:pStyle w:val="Sarakstarindkopa"/>
        <w:pBdr>
          <w:top w:val="nil"/>
          <w:left w:val="nil"/>
          <w:bottom w:val="nil"/>
          <w:right w:val="nil"/>
          <w:between w:val="nil"/>
        </w:pBdr>
        <w:spacing w:line="240" w:lineRule="auto"/>
        <w:ind w:left="360"/>
        <w:rPr>
          <w:rFonts w:ascii="Times New Roman" w:eastAsia="Times New Roman" w:hAnsi="Times New Roman" w:cs="Times New Roman"/>
          <w:b/>
          <w:color w:val="000000"/>
        </w:rPr>
      </w:pPr>
      <w:r w:rsidRPr="00F17399">
        <w:rPr>
          <w:rFonts w:ascii="Times New Roman" w:eastAsia="Times New Roman" w:hAnsi="Times New Roman" w:cs="Times New Roman"/>
          <w:b/>
          <w:color w:val="000000"/>
        </w:rPr>
        <w:t>2.1.</w:t>
      </w:r>
      <w:r w:rsidRPr="00F17399">
        <w:rPr>
          <w:rFonts w:ascii="Times New Roman" w:eastAsia="Times New Roman" w:hAnsi="Times New Roman" w:cs="Times New Roman"/>
          <w:b/>
          <w:color w:val="000000"/>
        </w:rPr>
        <w:tab/>
        <w:t xml:space="preserve"> Elements “Mācīšana un mācīšanās”</w:t>
      </w:r>
      <w:r w:rsidR="00A27A44">
        <w:rPr>
          <w:rFonts w:ascii="Times New Roman" w:eastAsia="Times New Roman" w:hAnsi="Times New Roman" w:cs="Times New Roman"/>
          <w:b/>
          <w:color w:val="000000"/>
        </w:rPr>
        <w:t>.</w:t>
      </w:r>
    </w:p>
    <w:p w14:paraId="08A884DA" w14:textId="4D228195" w:rsidR="00686CF8" w:rsidRPr="00D009CB" w:rsidRDefault="00686CF8" w:rsidP="00D009CB">
      <w:pPr>
        <w:spacing w:line="240" w:lineRule="auto"/>
        <w:ind w:firstLine="720"/>
        <w:jc w:val="both"/>
        <w:textAlignment w:val="baseline"/>
        <w:rPr>
          <w:rFonts w:ascii="Times New Roman" w:eastAsia="Times New Roman" w:hAnsi="Times New Roman" w:cs="Times New Roman"/>
          <w:color w:val="000000"/>
          <w:lang w:eastAsia="lv-LV"/>
        </w:rPr>
      </w:pPr>
      <w:r w:rsidRPr="00D009CB">
        <w:rPr>
          <w:rFonts w:ascii="Times New Roman" w:eastAsia="Times New Roman" w:hAnsi="Times New Roman" w:cs="Times New Roman"/>
          <w:color w:val="000000"/>
          <w:lang w:eastAsia="lv-LV"/>
        </w:rPr>
        <w:t xml:space="preserve">Izglītības iestādē ir izveidota mērķtiecīga sistēma mācīšanas un mācīšanās procesa kvalitātes izvērtēšanai un pilnveidei visās īstenotajās izglītības programmās. Izglītības iestādē katru semestri tiek veikta mācību stundu vērošana, kurā piedalās 95% pedagogu, lai iegūtu objektīvu informāciju par </w:t>
      </w:r>
      <w:r w:rsidRPr="00D009CB">
        <w:rPr>
          <w:rFonts w:ascii="Times New Roman" w:eastAsia="Times New Roman" w:hAnsi="Times New Roman" w:cs="Times New Roman"/>
          <w:color w:val="000000"/>
          <w:lang w:eastAsia="lv-LV"/>
        </w:rPr>
        <w:lastRenderedPageBreak/>
        <w:t xml:space="preserve">mācīšanas un mācīšanās procesa kvalitāti. Iegūtā informācija tiek apkopota un analizēta metodisko komisiju un Pedagoģiskās padomes sēdē, tās rezultātā veicot izglītības iestādes darba pilnveides pasākumus. </w:t>
      </w:r>
    </w:p>
    <w:p w14:paraId="43FD513F" w14:textId="75308652" w:rsidR="00686CF8" w:rsidRPr="00D009CB" w:rsidRDefault="00686CF8" w:rsidP="00D009CB">
      <w:pPr>
        <w:spacing w:line="240" w:lineRule="auto"/>
        <w:ind w:firstLine="720"/>
        <w:jc w:val="both"/>
        <w:textAlignment w:val="baseline"/>
        <w:rPr>
          <w:rFonts w:ascii="Times New Roman" w:eastAsia="Times New Roman" w:hAnsi="Times New Roman" w:cs="Times New Roman"/>
          <w:color w:val="000000"/>
          <w:lang w:eastAsia="lv-LV"/>
        </w:rPr>
      </w:pPr>
      <w:r w:rsidRPr="00D009CB">
        <w:rPr>
          <w:rFonts w:ascii="Times New Roman" w:eastAsia="Times New Roman" w:hAnsi="Times New Roman" w:cs="Times New Roman"/>
          <w:color w:val="000000"/>
          <w:lang w:eastAsia="lv-LV"/>
        </w:rPr>
        <w:t xml:space="preserve">Izglītības iestādē ir izstrādāti </w:t>
      </w:r>
      <w:r w:rsidR="00832DC3">
        <w:rPr>
          <w:rFonts w:ascii="Times New Roman" w:eastAsia="Times New Roman" w:hAnsi="Times New Roman" w:cs="Times New Roman"/>
          <w:color w:val="000000"/>
          <w:lang w:eastAsia="lv-LV"/>
        </w:rPr>
        <w:t>“</w:t>
      </w:r>
      <w:r w:rsidRPr="00D009CB">
        <w:rPr>
          <w:rFonts w:ascii="Times New Roman" w:eastAsia="Times New Roman" w:hAnsi="Times New Roman" w:cs="Times New Roman"/>
          <w:color w:val="000000"/>
          <w:lang w:eastAsia="lv-LV"/>
        </w:rPr>
        <w:t>Noteikumi par izglītojamo zināšanu un prasmju vērtēšanas kritērijiem un kārtību, par izglītojamo pārcelšanu nākamajā klasē, izglītojamo atskaitīšanu</w:t>
      </w:r>
      <w:r w:rsidR="00832DC3">
        <w:rPr>
          <w:rFonts w:ascii="Times New Roman" w:eastAsia="Times New Roman" w:hAnsi="Times New Roman" w:cs="Times New Roman"/>
          <w:color w:val="000000"/>
          <w:lang w:eastAsia="lv-LV"/>
        </w:rPr>
        <w:t>”</w:t>
      </w:r>
      <w:r w:rsidRPr="00D009CB">
        <w:rPr>
          <w:rFonts w:ascii="Times New Roman" w:eastAsia="Times New Roman" w:hAnsi="Times New Roman" w:cs="Times New Roman"/>
          <w:color w:val="000000"/>
          <w:lang w:eastAsia="lv-LV"/>
        </w:rPr>
        <w:t>, kas nosaka vērtēšanas kārtību</w:t>
      </w:r>
      <w:r w:rsidR="00192F22">
        <w:rPr>
          <w:rFonts w:ascii="Times New Roman" w:eastAsia="Times New Roman" w:hAnsi="Times New Roman" w:cs="Times New Roman"/>
          <w:color w:val="000000"/>
          <w:lang w:eastAsia="lv-LV"/>
        </w:rPr>
        <w:t xml:space="preserve"> saskaņā ar aktuālo ārējo normatīvo regulējumu.</w:t>
      </w:r>
      <w:r w:rsidRPr="00D009CB">
        <w:rPr>
          <w:rFonts w:ascii="Times New Roman" w:eastAsia="Times New Roman" w:hAnsi="Times New Roman" w:cs="Times New Roman"/>
          <w:color w:val="000000"/>
          <w:lang w:eastAsia="lv-LV"/>
        </w:rPr>
        <w:t xml:space="preserve"> Ir izstrādāti formatīvās vērtēšanas kritēriji</w:t>
      </w:r>
      <w:r w:rsidR="00A12B94">
        <w:rPr>
          <w:rFonts w:ascii="Times New Roman" w:eastAsia="Times New Roman" w:hAnsi="Times New Roman" w:cs="Times New Roman"/>
          <w:color w:val="000000"/>
          <w:lang w:eastAsia="lv-LV"/>
        </w:rPr>
        <w:t xml:space="preserve">, ievērojot </w:t>
      </w:r>
      <w:r w:rsidRPr="00D009CB">
        <w:rPr>
          <w:rFonts w:ascii="Times New Roman" w:eastAsia="Times New Roman" w:hAnsi="Times New Roman" w:cs="Times New Roman"/>
          <w:color w:val="000000"/>
          <w:lang w:eastAsia="lv-LV"/>
        </w:rPr>
        <w:t xml:space="preserve">tematu un stundā sasniedzamo rezultātu. Pedagogi izprot mācību sasniegumu vērtēšanas kārtību un ievēro to. </w:t>
      </w:r>
      <w:r w:rsidR="005F4FF4">
        <w:rPr>
          <w:rFonts w:ascii="Times New Roman" w:eastAsia="Times New Roman" w:hAnsi="Times New Roman" w:cs="Times New Roman"/>
          <w:color w:val="000000"/>
          <w:lang w:eastAsia="lv-LV"/>
        </w:rPr>
        <w:t>A</w:t>
      </w:r>
      <w:r w:rsidR="005F4FF4" w:rsidRPr="005F4FF4">
        <w:rPr>
          <w:rFonts w:ascii="Times New Roman" w:eastAsia="Times New Roman" w:hAnsi="Times New Roman" w:cs="Times New Roman"/>
          <w:color w:val="000000"/>
          <w:lang w:eastAsia="lv-LV"/>
        </w:rPr>
        <w:t>udzēkņ</w:t>
      </w:r>
      <w:r w:rsidR="005F4FF4">
        <w:rPr>
          <w:rFonts w:ascii="Times New Roman" w:eastAsia="Times New Roman" w:hAnsi="Times New Roman" w:cs="Times New Roman"/>
          <w:color w:val="000000"/>
          <w:lang w:eastAsia="lv-LV"/>
        </w:rPr>
        <w:t>i</w:t>
      </w:r>
      <w:r w:rsidRPr="00D009CB">
        <w:rPr>
          <w:rFonts w:ascii="Times New Roman" w:eastAsia="Times New Roman" w:hAnsi="Times New Roman" w:cs="Times New Roman"/>
          <w:color w:val="000000"/>
          <w:lang w:eastAsia="lv-LV"/>
        </w:rPr>
        <w:t xml:space="preserve"> un vecāki ir informēti par mācību sasniegumu vērtēšanas kārtību, tai skaitā par iespējām uzlabot sniegumu, izprot formatīvās un summatīvās vērtēšanas atšķirības un sasniedzamos rezultātus. Izglītības iestādes vadība sekmīgi risina problēmsituācijas, kuras rodas saistībā ar mācību sasniegumu vērtēšanu.</w:t>
      </w:r>
    </w:p>
    <w:p w14:paraId="2F4E3D4C" w14:textId="1E3DCF35" w:rsidR="00257C76" w:rsidRDefault="00686CF8" w:rsidP="00D009CB">
      <w:pPr>
        <w:spacing w:line="240" w:lineRule="auto"/>
        <w:ind w:firstLine="720"/>
        <w:jc w:val="both"/>
        <w:textAlignment w:val="baseline"/>
        <w:rPr>
          <w:rFonts w:ascii="Times New Roman" w:eastAsia="Times New Roman" w:hAnsi="Times New Roman" w:cs="Times New Roman"/>
          <w:color w:val="000000"/>
          <w:lang w:eastAsia="lv-LV"/>
        </w:rPr>
      </w:pPr>
      <w:r w:rsidRPr="00D009CB">
        <w:rPr>
          <w:rFonts w:ascii="Times New Roman" w:eastAsia="Times New Roman" w:hAnsi="Times New Roman" w:cs="Times New Roman"/>
          <w:color w:val="000000"/>
          <w:lang w:eastAsia="lv-LV"/>
        </w:rPr>
        <w:t xml:space="preserve">Tiek veikta mācību un audzināšanas procesa diferenciācija un individualizācija, to pielāgojot atbilstoši audzēkņu spējām, iepriekšējām zināšanām. Mācību procesā tiek pielāgoti sasniedzamie rezultāti, mācību satura apguves secība, mācību stundas struktūra. Pedagogi </w:t>
      </w:r>
      <w:r w:rsidR="00FA0126">
        <w:rPr>
          <w:rFonts w:ascii="Times New Roman" w:eastAsia="Times New Roman" w:hAnsi="Times New Roman" w:cs="Times New Roman"/>
          <w:color w:val="000000"/>
          <w:lang w:eastAsia="lv-LV"/>
        </w:rPr>
        <w:t xml:space="preserve">mācību procesā </w:t>
      </w:r>
      <w:r w:rsidRPr="00D009CB">
        <w:rPr>
          <w:rFonts w:ascii="Times New Roman" w:eastAsia="Times New Roman" w:hAnsi="Times New Roman" w:cs="Times New Roman"/>
          <w:color w:val="000000"/>
          <w:lang w:eastAsia="lv-LV"/>
        </w:rPr>
        <w:t>izmanto dažādas mācību metodes un metodiskos paņēmienus</w:t>
      </w:r>
      <w:r w:rsidR="00FA0126">
        <w:rPr>
          <w:rFonts w:ascii="Times New Roman" w:eastAsia="Times New Roman" w:hAnsi="Times New Roman" w:cs="Times New Roman"/>
          <w:color w:val="000000"/>
          <w:lang w:eastAsia="lv-LV"/>
        </w:rPr>
        <w:t xml:space="preserve">, vienlaikus </w:t>
      </w:r>
      <w:r w:rsidR="00D51EFD">
        <w:rPr>
          <w:rFonts w:ascii="Times New Roman" w:eastAsia="Times New Roman" w:hAnsi="Times New Roman" w:cs="Times New Roman"/>
          <w:color w:val="000000"/>
          <w:lang w:eastAsia="lv-LV"/>
        </w:rPr>
        <w:t>t</w:t>
      </w:r>
      <w:r w:rsidRPr="00D009CB">
        <w:rPr>
          <w:rFonts w:ascii="Times New Roman" w:eastAsia="Times New Roman" w:hAnsi="Times New Roman" w:cs="Times New Roman"/>
          <w:color w:val="000000"/>
          <w:lang w:eastAsia="lv-LV"/>
        </w:rPr>
        <w:t xml:space="preserve">iek ņemtas vērā </w:t>
      </w:r>
      <w:r w:rsidR="005F4FF4" w:rsidRPr="005F4FF4">
        <w:rPr>
          <w:rFonts w:ascii="Times New Roman" w:eastAsia="Times New Roman" w:hAnsi="Times New Roman" w:cs="Times New Roman"/>
          <w:color w:val="000000"/>
          <w:lang w:eastAsia="lv-LV"/>
        </w:rPr>
        <w:t>audzēkņ</w:t>
      </w:r>
      <w:r w:rsidR="005F4FF4">
        <w:rPr>
          <w:rFonts w:ascii="Times New Roman" w:eastAsia="Times New Roman" w:hAnsi="Times New Roman" w:cs="Times New Roman"/>
          <w:color w:val="000000"/>
          <w:lang w:eastAsia="lv-LV"/>
        </w:rPr>
        <w:t>u</w:t>
      </w:r>
      <w:r w:rsidRPr="00D009CB">
        <w:rPr>
          <w:rFonts w:ascii="Times New Roman" w:eastAsia="Times New Roman" w:hAnsi="Times New Roman" w:cs="Times New Roman"/>
          <w:color w:val="000000"/>
          <w:lang w:eastAsia="lv-LV"/>
        </w:rPr>
        <w:t xml:space="preserve"> intereses</w:t>
      </w:r>
      <w:r w:rsidR="00D51EFD">
        <w:rPr>
          <w:rFonts w:ascii="Times New Roman" w:eastAsia="Times New Roman" w:hAnsi="Times New Roman" w:cs="Times New Roman"/>
          <w:color w:val="000000"/>
          <w:lang w:eastAsia="lv-LV"/>
        </w:rPr>
        <w:t xml:space="preserve"> un ievērota </w:t>
      </w:r>
      <w:r w:rsidRPr="00D009CB">
        <w:rPr>
          <w:rFonts w:ascii="Times New Roman" w:eastAsia="Times New Roman" w:hAnsi="Times New Roman" w:cs="Times New Roman"/>
          <w:color w:val="000000"/>
          <w:lang w:eastAsia="lv-LV"/>
        </w:rPr>
        <w:t>skolēncentrēta pieeja.</w:t>
      </w:r>
      <w:r w:rsidR="00257C76" w:rsidRPr="00D009CB">
        <w:rPr>
          <w:rFonts w:ascii="Times New Roman" w:eastAsia="Times New Roman" w:hAnsi="Times New Roman" w:cs="Times New Roman"/>
          <w:color w:val="000000"/>
          <w:lang w:eastAsia="lv-LV"/>
        </w:rPr>
        <w:t xml:space="preserve"> </w:t>
      </w:r>
    </w:p>
    <w:p w14:paraId="5FA411F1" w14:textId="40083D19" w:rsidR="003D0633" w:rsidRDefault="00257C76" w:rsidP="003D0633">
      <w:pPr>
        <w:spacing w:line="240" w:lineRule="auto"/>
        <w:ind w:firstLine="720"/>
        <w:jc w:val="both"/>
        <w:textAlignment w:val="baseline"/>
        <w:rPr>
          <w:rFonts w:ascii="Times New Roman" w:eastAsia="Times New Roman" w:hAnsi="Times New Roman" w:cs="Times New Roman"/>
          <w:color w:val="000000"/>
          <w:lang w:eastAsia="lv-LV"/>
        </w:rPr>
      </w:pPr>
      <w:r w:rsidRPr="0059041B">
        <w:rPr>
          <w:rFonts w:ascii="Times New Roman" w:eastAsia="Times New Roman" w:hAnsi="Times New Roman" w:cs="Times New Roman"/>
          <w:color w:val="000000"/>
          <w:lang w:eastAsia="lv-LV"/>
        </w:rPr>
        <w:t>Māksla</w:t>
      </w:r>
      <w:r w:rsidR="0059041B" w:rsidRPr="0059041B">
        <w:rPr>
          <w:rFonts w:ascii="Times New Roman" w:eastAsia="Times New Roman" w:hAnsi="Times New Roman" w:cs="Times New Roman"/>
          <w:color w:val="000000"/>
          <w:lang w:eastAsia="lv-LV"/>
        </w:rPr>
        <w:t>s jomas v</w:t>
      </w:r>
      <w:r w:rsidRPr="0059041B">
        <w:rPr>
          <w:rFonts w:ascii="Times New Roman" w:eastAsia="Times New Roman" w:hAnsi="Times New Roman" w:cs="Times New Roman"/>
          <w:color w:val="000000"/>
          <w:lang w:eastAsia="lv-LV"/>
        </w:rPr>
        <w:t xml:space="preserve">ērotajās mācību stundās </w:t>
      </w:r>
      <w:r w:rsidR="005F4FF4" w:rsidRPr="005F4FF4">
        <w:rPr>
          <w:rFonts w:ascii="Times New Roman" w:eastAsia="Times New Roman" w:hAnsi="Times New Roman" w:cs="Times New Roman"/>
          <w:color w:val="000000"/>
          <w:lang w:eastAsia="lv-LV"/>
        </w:rPr>
        <w:t>audzēkņ</w:t>
      </w:r>
      <w:r w:rsidR="005F4FF4">
        <w:rPr>
          <w:rFonts w:ascii="Times New Roman" w:eastAsia="Times New Roman" w:hAnsi="Times New Roman" w:cs="Times New Roman"/>
          <w:color w:val="000000"/>
          <w:lang w:eastAsia="lv-LV"/>
        </w:rPr>
        <w:t>i</w:t>
      </w:r>
      <w:r w:rsidRPr="0059041B">
        <w:rPr>
          <w:rFonts w:ascii="Times New Roman" w:eastAsia="Times New Roman" w:hAnsi="Times New Roman" w:cs="Times New Roman"/>
          <w:color w:val="000000"/>
          <w:lang w:eastAsia="lv-LV"/>
        </w:rPr>
        <w:t xml:space="preserve"> iesaistījās ar interesi, ar atklājēja prieku veicot uzdevumus. Mācību stundas </w:t>
      </w:r>
      <w:r w:rsidR="0059041B" w:rsidRPr="0059041B">
        <w:rPr>
          <w:rFonts w:ascii="Times New Roman" w:eastAsia="Times New Roman" w:hAnsi="Times New Roman" w:cs="Times New Roman"/>
          <w:color w:val="000000"/>
          <w:lang w:eastAsia="lv-LV"/>
        </w:rPr>
        <w:t>ir</w:t>
      </w:r>
      <w:r w:rsidRPr="0059041B">
        <w:rPr>
          <w:rFonts w:ascii="Times New Roman" w:eastAsia="Times New Roman" w:hAnsi="Times New Roman" w:cs="Times New Roman"/>
          <w:color w:val="000000"/>
          <w:lang w:eastAsia="lv-LV"/>
        </w:rPr>
        <w:t xml:space="preserve"> pārdomāti sagatavotas, atbilstošas vecumposma īpatnībām – uzdevuma veikšanai bija paredzēti vairāki secīgi posmi. Pedagogs ar katru </w:t>
      </w:r>
      <w:r w:rsidR="005F4FF4" w:rsidRPr="005F4FF4">
        <w:rPr>
          <w:rFonts w:ascii="Times New Roman" w:eastAsia="Times New Roman" w:hAnsi="Times New Roman" w:cs="Times New Roman"/>
          <w:color w:val="000000"/>
          <w:lang w:eastAsia="lv-LV"/>
        </w:rPr>
        <w:t>audzēk</w:t>
      </w:r>
      <w:r w:rsidR="005F4FF4">
        <w:rPr>
          <w:rFonts w:ascii="Times New Roman" w:eastAsia="Times New Roman" w:hAnsi="Times New Roman" w:cs="Times New Roman"/>
          <w:color w:val="000000"/>
          <w:lang w:eastAsia="lv-LV"/>
        </w:rPr>
        <w:t>ni</w:t>
      </w:r>
      <w:r w:rsidRPr="0059041B">
        <w:rPr>
          <w:rFonts w:ascii="Times New Roman" w:eastAsia="Times New Roman" w:hAnsi="Times New Roman" w:cs="Times New Roman"/>
          <w:color w:val="000000"/>
          <w:lang w:eastAsia="lv-LV"/>
        </w:rPr>
        <w:t xml:space="preserve"> veidoja rosinošu un atbalstošu dialogu, sasaistīja jauno tēmu ar iepriekš apgūtajām zināšanām, sniedza atgriezenisko saiti.</w:t>
      </w:r>
    </w:p>
    <w:p w14:paraId="745FC695" w14:textId="6FBB3F18" w:rsidR="007D7A7A" w:rsidRPr="0059041B" w:rsidRDefault="00257C76" w:rsidP="003D0633">
      <w:pPr>
        <w:spacing w:line="240" w:lineRule="auto"/>
        <w:ind w:firstLine="720"/>
        <w:jc w:val="both"/>
        <w:textAlignment w:val="baseline"/>
        <w:rPr>
          <w:rFonts w:ascii="Times New Roman" w:eastAsia="Times New Roman" w:hAnsi="Times New Roman" w:cs="Times New Roman"/>
          <w:color w:val="000000"/>
          <w:lang w:eastAsia="lv-LV"/>
        </w:rPr>
      </w:pPr>
      <w:r w:rsidRPr="0059041B">
        <w:rPr>
          <w:rFonts w:ascii="Times New Roman" w:eastAsia="Times New Roman" w:hAnsi="Times New Roman" w:cs="Times New Roman"/>
          <w:color w:val="000000"/>
          <w:lang w:eastAsia="lv-LV"/>
        </w:rPr>
        <w:t xml:space="preserve"> </w:t>
      </w:r>
      <w:r w:rsidR="001D3DD0" w:rsidRPr="0059041B">
        <w:rPr>
          <w:rFonts w:ascii="Times New Roman" w:eastAsia="Times New Roman" w:hAnsi="Times New Roman" w:cs="Times New Roman"/>
          <w:color w:val="000000"/>
          <w:lang w:eastAsia="lv-LV"/>
        </w:rPr>
        <w:t>Trompete</w:t>
      </w:r>
      <w:r w:rsidR="005339F8">
        <w:rPr>
          <w:rFonts w:ascii="Times New Roman" w:eastAsia="Times New Roman" w:hAnsi="Times New Roman" w:cs="Times New Roman"/>
          <w:color w:val="000000"/>
          <w:lang w:eastAsia="lv-LV"/>
        </w:rPr>
        <w:t>s</w:t>
      </w:r>
      <w:r w:rsidR="001D3DD0" w:rsidRPr="0059041B">
        <w:rPr>
          <w:rFonts w:ascii="Times New Roman" w:eastAsia="Times New Roman" w:hAnsi="Times New Roman" w:cs="Times New Roman"/>
          <w:color w:val="000000"/>
          <w:lang w:eastAsia="lv-LV"/>
        </w:rPr>
        <w:t xml:space="preserve"> un Eifonij</w:t>
      </w:r>
      <w:r w:rsidR="005339F8">
        <w:rPr>
          <w:rFonts w:ascii="Times New Roman" w:eastAsia="Times New Roman" w:hAnsi="Times New Roman" w:cs="Times New Roman"/>
          <w:color w:val="000000"/>
          <w:lang w:eastAsia="lv-LV"/>
        </w:rPr>
        <w:t>a</w:t>
      </w:r>
      <w:r w:rsidR="001D3DD0" w:rsidRPr="0059041B">
        <w:rPr>
          <w:rFonts w:ascii="Times New Roman" w:eastAsia="Times New Roman" w:hAnsi="Times New Roman" w:cs="Times New Roman"/>
          <w:color w:val="000000"/>
          <w:lang w:eastAsia="lv-LV"/>
        </w:rPr>
        <w:t xml:space="preserve"> </w:t>
      </w:r>
      <w:r w:rsidR="009623DC">
        <w:rPr>
          <w:rFonts w:ascii="Times New Roman" w:eastAsia="Times New Roman" w:hAnsi="Times New Roman" w:cs="Times New Roman"/>
          <w:color w:val="000000"/>
          <w:lang w:eastAsia="lv-LV"/>
        </w:rPr>
        <w:t xml:space="preserve">spēles </w:t>
      </w:r>
      <w:r w:rsidR="005339F8">
        <w:rPr>
          <w:rFonts w:ascii="Times New Roman" w:eastAsia="Times New Roman" w:hAnsi="Times New Roman" w:cs="Times New Roman"/>
          <w:color w:val="000000"/>
          <w:lang w:eastAsia="lv-LV"/>
        </w:rPr>
        <w:t>m</w:t>
      </w:r>
      <w:r w:rsidR="007D7A7A" w:rsidRPr="0059041B">
        <w:rPr>
          <w:rFonts w:ascii="Times New Roman" w:eastAsia="Times New Roman" w:hAnsi="Times New Roman" w:cs="Times New Roman"/>
          <w:color w:val="000000"/>
          <w:lang w:eastAsia="lv-LV"/>
        </w:rPr>
        <w:t xml:space="preserve">ācību stundas veidotas atbilstoši </w:t>
      </w:r>
      <w:r w:rsidR="005F4FF4" w:rsidRPr="005F4FF4">
        <w:rPr>
          <w:rFonts w:ascii="Times New Roman" w:eastAsia="Times New Roman" w:hAnsi="Times New Roman" w:cs="Times New Roman"/>
          <w:color w:val="000000"/>
          <w:lang w:eastAsia="lv-LV"/>
        </w:rPr>
        <w:t>audzēkņ</w:t>
      </w:r>
      <w:r w:rsidR="005F4FF4">
        <w:rPr>
          <w:rFonts w:ascii="Times New Roman" w:eastAsia="Times New Roman" w:hAnsi="Times New Roman" w:cs="Times New Roman"/>
          <w:color w:val="000000"/>
          <w:lang w:eastAsia="lv-LV"/>
        </w:rPr>
        <w:t>u</w:t>
      </w:r>
      <w:r w:rsidR="007D7A7A" w:rsidRPr="0059041B">
        <w:rPr>
          <w:rFonts w:ascii="Times New Roman" w:eastAsia="Times New Roman" w:hAnsi="Times New Roman" w:cs="Times New Roman"/>
          <w:color w:val="000000"/>
          <w:lang w:eastAsia="lv-LV"/>
        </w:rPr>
        <w:t xml:space="preserve"> vecumam un fizioloģiskajai attīstībai, labā psiholoģiskā gaisotnē. Izglītības programmā </w:t>
      </w:r>
      <w:r w:rsidR="00CF3B61">
        <w:rPr>
          <w:rFonts w:ascii="Times New Roman" w:eastAsia="Times New Roman" w:hAnsi="Times New Roman" w:cs="Times New Roman"/>
          <w:color w:val="000000"/>
          <w:lang w:eastAsia="lv-LV"/>
        </w:rPr>
        <w:t>“</w:t>
      </w:r>
      <w:r w:rsidR="007D7A7A" w:rsidRPr="0059041B">
        <w:rPr>
          <w:rFonts w:ascii="Times New Roman" w:eastAsia="Times New Roman" w:hAnsi="Times New Roman" w:cs="Times New Roman"/>
          <w:color w:val="000000"/>
          <w:lang w:eastAsia="lv-LV"/>
        </w:rPr>
        <w:t>Trompetes spēle</w:t>
      </w:r>
      <w:r w:rsidR="00CF3B61">
        <w:rPr>
          <w:rFonts w:ascii="Times New Roman" w:eastAsia="Times New Roman" w:hAnsi="Times New Roman" w:cs="Times New Roman"/>
          <w:color w:val="000000"/>
          <w:lang w:eastAsia="lv-LV"/>
        </w:rPr>
        <w:t xml:space="preserve">” </w:t>
      </w:r>
      <w:r w:rsidR="007D7A7A" w:rsidRPr="0059041B">
        <w:rPr>
          <w:rFonts w:ascii="Times New Roman" w:eastAsia="Times New Roman" w:hAnsi="Times New Roman" w:cs="Times New Roman"/>
          <w:color w:val="000000"/>
          <w:lang w:eastAsia="lv-LV"/>
        </w:rPr>
        <w:t xml:space="preserve">mācās tikai 1.un 2.klases </w:t>
      </w:r>
      <w:r w:rsidR="005F4FF4" w:rsidRPr="005F4FF4">
        <w:rPr>
          <w:rFonts w:ascii="Times New Roman" w:eastAsia="Times New Roman" w:hAnsi="Times New Roman" w:cs="Times New Roman"/>
          <w:color w:val="000000"/>
          <w:lang w:eastAsia="lv-LV"/>
        </w:rPr>
        <w:t>audzēkņ</w:t>
      </w:r>
      <w:r w:rsidR="005F4FF4">
        <w:rPr>
          <w:rFonts w:ascii="Times New Roman" w:eastAsia="Times New Roman" w:hAnsi="Times New Roman" w:cs="Times New Roman"/>
          <w:color w:val="000000"/>
          <w:lang w:eastAsia="lv-LV"/>
        </w:rPr>
        <w:t>i</w:t>
      </w:r>
      <w:r w:rsidR="00CA78F1">
        <w:rPr>
          <w:rFonts w:ascii="Times New Roman" w:eastAsia="Times New Roman" w:hAnsi="Times New Roman" w:cs="Times New Roman"/>
          <w:color w:val="000000"/>
          <w:lang w:eastAsia="lv-LV"/>
        </w:rPr>
        <w:t>. A</w:t>
      </w:r>
      <w:r w:rsidR="00D71433">
        <w:rPr>
          <w:rFonts w:ascii="Times New Roman" w:eastAsia="Times New Roman" w:hAnsi="Times New Roman" w:cs="Times New Roman"/>
          <w:color w:val="000000"/>
          <w:lang w:eastAsia="lv-LV"/>
        </w:rPr>
        <w:t xml:space="preserve">tbilstoši fizioloģiskajiem attīstības rādītājiem pedagogs piemēro </w:t>
      </w:r>
      <w:r w:rsidR="00BD2AA5">
        <w:rPr>
          <w:rFonts w:ascii="Times New Roman" w:eastAsia="Times New Roman" w:hAnsi="Times New Roman" w:cs="Times New Roman"/>
          <w:color w:val="000000"/>
          <w:lang w:eastAsia="lv-LV"/>
        </w:rPr>
        <w:t>iespēju uzsākt mūzikas instrumenta spēles apguvi,</w:t>
      </w:r>
      <w:r w:rsidR="007D7A7A" w:rsidRPr="0059041B">
        <w:rPr>
          <w:rFonts w:ascii="Times New Roman" w:eastAsia="Times New Roman" w:hAnsi="Times New Roman" w:cs="Times New Roman"/>
          <w:color w:val="000000"/>
          <w:lang w:eastAsia="lv-LV"/>
        </w:rPr>
        <w:t xml:space="preserve"> spēlē</w:t>
      </w:r>
      <w:r w:rsidR="00BD2AA5">
        <w:rPr>
          <w:rFonts w:ascii="Times New Roman" w:eastAsia="Times New Roman" w:hAnsi="Times New Roman" w:cs="Times New Roman"/>
          <w:color w:val="000000"/>
          <w:lang w:eastAsia="lv-LV"/>
        </w:rPr>
        <w:t>jot</w:t>
      </w:r>
      <w:r w:rsidR="007D7A7A" w:rsidRPr="0059041B">
        <w:rPr>
          <w:rFonts w:ascii="Times New Roman" w:eastAsia="Times New Roman" w:hAnsi="Times New Roman" w:cs="Times New Roman"/>
          <w:color w:val="000000"/>
          <w:lang w:eastAsia="lv-LV"/>
        </w:rPr>
        <w:t xml:space="preserve"> blokflautu. Balstoties uz stundā vēroto</w:t>
      </w:r>
      <w:r w:rsidR="00885C58">
        <w:rPr>
          <w:rFonts w:ascii="Times New Roman" w:eastAsia="Times New Roman" w:hAnsi="Times New Roman" w:cs="Times New Roman"/>
          <w:color w:val="000000"/>
          <w:lang w:eastAsia="lv-LV"/>
        </w:rPr>
        <w:t>,</w:t>
      </w:r>
      <w:r w:rsidR="007D7A7A" w:rsidRPr="0059041B">
        <w:rPr>
          <w:rFonts w:ascii="Times New Roman" w:eastAsia="Times New Roman" w:hAnsi="Times New Roman" w:cs="Times New Roman"/>
          <w:color w:val="000000"/>
          <w:lang w:eastAsia="lv-LV"/>
        </w:rPr>
        <w:t xml:space="preserve"> var secināt, ka </w:t>
      </w:r>
      <w:r w:rsidR="005F4FF4" w:rsidRPr="005F4FF4">
        <w:rPr>
          <w:rFonts w:ascii="Times New Roman" w:eastAsia="Times New Roman" w:hAnsi="Times New Roman" w:cs="Times New Roman"/>
          <w:color w:val="000000"/>
          <w:lang w:eastAsia="lv-LV"/>
        </w:rPr>
        <w:t>audzēkņ</w:t>
      </w:r>
      <w:r w:rsidR="005F4FF4">
        <w:rPr>
          <w:rFonts w:ascii="Times New Roman" w:eastAsia="Times New Roman" w:hAnsi="Times New Roman" w:cs="Times New Roman"/>
          <w:color w:val="000000"/>
          <w:lang w:eastAsia="lv-LV"/>
        </w:rPr>
        <w:t>i</w:t>
      </w:r>
      <w:r w:rsidR="007D7A7A" w:rsidRPr="0059041B">
        <w:rPr>
          <w:rFonts w:ascii="Times New Roman" w:eastAsia="Times New Roman" w:hAnsi="Times New Roman" w:cs="Times New Roman"/>
          <w:color w:val="000000"/>
          <w:lang w:eastAsia="lv-LV"/>
        </w:rPr>
        <w:t xml:space="preserve"> ir motivēti apgūt mācību stundās piedāvāto izglītības saturu. </w:t>
      </w:r>
    </w:p>
    <w:p w14:paraId="484F6442" w14:textId="26F57B98" w:rsidR="00AC0CAA" w:rsidRPr="00A20C19" w:rsidRDefault="00A56681" w:rsidP="00A20C19">
      <w:pPr>
        <w:spacing w:line="240" w:lineRule="auto"/>
        <w:ind w:firstLine="720"/>
        <w:jc w:val="both"/>
        <w:textAlignment w:val="baseline"/>
        <w:rPr>
          <w:rFonts w:ascii="Times New Roman" w:eastAsia="Times New Roman" w:hAnsi="Times New Roman" w:cs="Times New Roman"/>
          <w:color w:val="000000"/>
          <w:lang w:eastAsia="lv-LV"/>
        </w:rPr>
      </w:pPr>
      <w:r w:rsidRPr="00A20C19">
        <w:rPr>
          <w:rFonts w:ascii="Times New Roman" w:eastAsia="Times New Roman" w:hAnsi="Times New Roman" w:cs="Times New Roman"/>
          <w:color w:val="000000"/>
          <w:lang w:eastAsia="lv-LV"/>
        </w:rPr>
        <w:t xml:space="preserve">Vērotajās </w:t>
      </w:r>
      <w:r w:rsidR="008C3DE7">
        <w:rPr>
          <w:rFonts w:ascii="Times New Roman" w:eastAsia="Times New Roman" w:hAnsi="Times New Roman" w:cs="Times New Roman"/>
          <w:color w:val="000000"/>
          <w:lang w:eastAsia="lv-LV"/>
        </w:rPr>
        <w:t>i</w:t>
      </w:r>
      <w:r w:rsidR="008C3DE7" w:rsidRPr="008C3DE7">
        <w:rPr>
          <w:rFonts w:ascii="Times New Roman" w:eastAsia="Times New Roman" w:hAnsi="Times New Roman" w:cs="Times New Roman"/>
          <w:color w:val="000000"/>
          <w:lang w:eastAsia="lv-LV"/>
        </w:rPr>
        <w:t>zglītības programm</w:t>
      </w:r>
      <w:r w:rsidR="008C3DE7">
        <w:rPr>
          <w:rFonts w:ascii="Times New Roman" w:eastAsia="Times New Roman" w:hAnsi="Times New Roman" w:cs="Times New Roman"/>
          <w:color w:val="000000"/>
          <w:lang w:eastAsia="lv-LV"/>
        </w:rPr>
        <w:t>as</w:t>
      </w:r>
      <w:r w:rsidR="008C3DE7" w:rsidRPr="008C3DE7">
        <w:rPr>
          <w:rFonts w:ascii="Times New Roman" w:eastAsia="Times New Roman" w:hAnsi="Times New Roman" w:cs="Times New Roman"/>
          <w:color w:val="000000"/>
          <w:lang w:eastAsia="lv-LV"/>
        </w:rPr>
        <w:t xml:space="preserve"> </w:t>
      </w:r>
      <w:r w:rsidR="008C3DE7">
        <w:rPr>
          <w:rFonts w:ascii="Times New Roman" w:eastAsia="Times New Roman" w:hAnsi="Times New Roman" w:cs="Times New Roman"/>
          <w:color w:val="000000"/>
          <w:lang w:eastAsia="lv-LV"/>
        </w:rPr>
        <w:t>“</w:t>
      </w:r>
      <w:r w:rsidRPr="00A20C19">
        <w:rPr>
          <w:rFonts w:ascii="Times New Roman" w:eastAsia="Times New Roman" w:hAnsi="Times New Roman" w:cs="Times New Roman"/>
          <w:color w:val="000000"/>
          <w:lang w:eastAsia="lv-LV"/>
        </w:rPr>
        <w:t>Vijoles spēle</w:t>
      </w:r>
      <w:r w:rsidR="008C3DE7">
        <w:rPr>
          <w:rFonts w:ascii="Times New Roman" w:eastAsia="Times New Roman" w:hAnsi="Times New Roman" w:cs="Times New Roman"/>
          <w:color w:val="000000"/>
          <w:lang w:eastAsia="lv-LV"/>
        </w:rPr>
        <w:t>”</w:t>
      </w:r>
      <w:r w:rsidRPr="00A20C19">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mācību</w:t>
      </w:r>
      <w:r w:rsidRPr="00A20C19">
        <w:rPr>
          <w:rFonts w:ascii="Times New Roman" w:eastAsia="Times New Roman" w:hAnsi="Times New Roman" w:cs="Times New Roman"/>
          <w:color w:val="000000"/>
          <w:lang w:eastAsia="lv-LV"/>
        </w:rPr>
        <w:t xml:space="preserve"> stundās </w:t>
      </w:r>
      <w:r w:rsidR="00354DBC" w:rsidRPr="00A20C19">
        <w:rPr>
          <w:rFonts w:ascii="Times New Roman" w:eastAsia="Times New Roman" w:hAnsi="Times New Roman" w:cs="Times New Roman"/>
          <w:color w:val="000000"/>
          <w:lang w:eastAsia="lv-LV"/>
        </w:rPr>
        <w:t>p</w:t>
      </w:r>
      <w:r w:rsidR="00AC0CAA" w:rsidRPr="00A20C19">
        <w:rPr>
          <w:rFonts w:ascii="Times New Roman" w:eastAsia="Times New Roman" w:hAnsi="Times New Roman" w:cs="Times New Roman"/>
          <w:color w:val="000000"/>
          <w:lang w:eastAsia="lv-LV"/>
        </w:rPr>
        <w:t>edagogs lielu uzmanību pievērš stājai, roku brīvībai, pirkstu pareizam stāvoklim uz stīgām un lociņa. Tiek izmantoti speciāli vingrinājumi. Vēro</w:t>
      </w:r>
      <w:r w:rsidR="000D1797">
        <w:rPr>
          <w:rFonts w:ascii="Times New Roman" w:eastAsia="Times New Roman" w:hAnsi="Times New Roman" w:cs="Times New Roman"/>
          <w:color w:val="000000"/>
          <w:lang w:eastAsia="lv-LV"/>
        </w:rPr>
        <w:t>jama</w:t>
      </w:r>
      <w:r w:rsidR="00AC0CAA" w:rsidRPr="00A20C19">
        <w:rPr>
          <w:rFonts w:ascii="Times New Roman" w:eastAsia="Times New Roman" w:hAnsi="Times New Roman" w:cs="Times New Roman"/>
          <w:color w:val="000000"/>
          <w:lang w:eastAsia="lv-LV"/>
        </w:rPr>
        <w:t xml:space="preserve"> laba komunikācija starp pedagogu un </w:t>
      </w:r>
      <w:r w:rsidR="005F4FF4" w:rsidRPr="005F4FF4">
        <w:rPr>
          <w:rFonts w:ascii="Times New Roman" w:eastAsia="Times New Roman" w:hAnsi="Times New Roman" w:cs="Times New Roman"/>
          <w:color w:val="000000"/>
          <w:lang w:eastAsia="lv-LV"/>
        </w:rPr>
        <w:t>audzēkņ</w:t>
      </w:r>
      <w:r w:rsidR="005F4FF4">
        <w:rPr>
          <w:rFonts w:ascii="Times New Roman" w:eastAsia="Times New Roman" w:hAnsi="Times New Roman" w:cs="Times New Roman"/>
          <w:color w:val="000000"/>
          <w:lang w:eastAsia="lv-LV"/>
        </w:rPr>
        <w:t>iem</w:t>
      </w:r>
      <w:r w:rsidR="00AC0CAA" w:rsidRPr="00A20C19">
        <w:rPr>
          <w:rFonts w:ascii="Times New Roman" w:eastAsia="Times New Roman" w:hAnsi="Times New Roman" w:cs="Times New Roman"/>
          <w:color w:val="000000"/>
          <w:lang w:eastAsia="lv-LV"/>
        </w:rPr>
        <w:t xml:space="preserve">. Pedagogs pievērš uzmanību ritmam un intonācijai, kā arī precīzi izpildītam tekstam. Pedagogs izmanto starppriekšmetu saikni (solfedžo), prasot </w:t>
      </w:r>
      <w:r w:rsidR="005F4FF4" w:rsidRPr="005F4FF4">
        <w:rPr>
          <w:rFonts w:ascii="Times New Roman" w:eastAsia="Times New Roman" w:hAnsi="Times New Roman" w:cs="Times New Roman"/>
          <w:color w:val="000000"/>
          <w:lang w:eastAsia="lv-LV"/>
        </w:rPr>
        <w:t>audzēkņ</w:t>
      </w:r>
      <w:r w:rsidR="00AC0CAA" w:rsidRPr="00A20C19">
        <w:rPr>
          <w:rFonts w:ascii="Times New Roman" w:eastAsia="Times New Roman" w:hAnsi="Times New Roman" w:cs="Times New Roman"/>
          <w:color w:val="000000"/>
          <w:lang w:eastAsia="lv-LV"/>
        </w:rPr>
        <w:t>iem dziedāt uzdoto. Tiek pievērsta uzmanība arī uzdotā skaņdarba raksturam, dinamikai, akcentiem u.c.</w:t>
      </w:r>
    </w:p>
    <w:p w14:paraId="374846FE" w14:textId="26CC9B74" w:rsidR="007F33E0" w:rsidRPr="006F3F79" w:rsidRDefault="00046099" w:rsidP="006F3F79">
      <w:pPr>
        <w:spacing w:line="240" w:lineRule="auto"/>
        <w:ind w:firstLine="720"/>
        <w:jc w:val="both"/>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w:t>
      </w:r>
      <w:r w:rsidR="007F33E0" w:rsidRPr="006F3F79">
        <w:rPr>
          <w:rFonts w:ascii="Times New Roman" w:eastAsia="Times New Roman" w:hAnsi="Times New Roman" w:cs="Times New Roman"/>
          <w:color w:val="000000"/>
          <w:lang w:eastAsia="lv-LV"/>
        </w:rPr>
        <w:t>zglītības programm</w:t>
      </w:r>
      <w:r w:rsidR="00BD61C6" w:rsidRPr="006F3F79">
        <w:rPr>
          <w:rFonts w:ascii="Times New Roman" w:eastAsia="Times New Roman" w:hAnsi="Times New Roman" w:cs="Times New Roman"/>
          <w:color w:val="000000"/>
          <w:lang w:eastAsia="lv-LV"/>
        </w:rPr>
        <w:t>u</w:t>
      </w:r>
      <w:r w:rsidR="007F33E0" w:rsidRPr="006F3F79">
        <w:rPr>
          <w:rFonts w:ascii="Times New Roman" w:eastAsia="Times New Roman" w:hAnsi="Times New Roman" w:cs="Times New Roman"/>
          <w:color w:val="000000"/>
          <w:lang w:eastAsia="lv-LV"/>
        </w:rPr>
        <w:t xml:space="preserve"> </w:t>
      </w:r>
      <w:r w:rsidR="00982018">
        <w:rPr>
          <w:rFonts w:ascii="Times New Roman" w:eastAsia="Times New Roman" w:hAnsi="Times New Roman" w:cs="Times New Roman"/>
          <w:color w:val="000000"/>
          <w:lang w:eastAsia="lv-LV"/>
        </w:rPr>
        <w:t>“</w:t>
      </w:r>
      <w:r w:rsidR="007F33E0" w:rsidRPr="006F3F79">
        <w:rPr>
          <w:rFonts w:ascii="Times New Roman" w:eastAsia="Times New Roman" w:hAnsi="Times New Roman" w:cs="Times New Roman"/>
          <w:color w:val="000000"/>
          <w:lang w:eastAsia="lv-LV"/>
        </w:rPr>
        <w:t>Klarnetes spēle</w:t>
      </w:r>
      <w:r w:rsidR="00982018">
        <w:rPr>
          <w:rFonts w:ascii="Times New Roman" w:eastAsia="Times New Roman" w:hAnsi="Times New Roman" w:cs="Times New Roman"/>
          <w:color w:val="000000"/>
          <w:lang w:eastAsia="lv-LV"/>
        </w:rPr>
        <w:t>”</w:t>
      </w:r>
      <w:r w:rsidR="007F33E0" w:rsidRPr="006F3F79">
        <w:rPr>
          <w:rFonts w:ascii="Times New Roman" w:eastAsia="Times New Roman" w:hAnsi="Times New Roman" w:cs="Times New Roman"/>
          <w:color w:val="000000"/>
          <w:lang w:eastAsia="lv-LV"/>
        </w:rPr>
        <w:t xml:space="preserve">, </w:t>
      </w:r>
      <w:r w:rsidR="00982018">
        <w:rPr>
          <w:rFonts w:ascii="Times New Roman" w:eastAsia="Times New Roman" w:hAnsi="Times New Roman" w:cs="Times New Roman"/>
          <w:color w:val="000000"/>
          <w:lang w:eastAsia="lv-LV"/>
        </w:rPr>
        <w:t>“</w:t>
      </w:r>
      <w:r w:rsidR="007F33E0" w:rsidRPr="006F3F79">
        <w:rPr>
          <w:rFonts w:ascii="Times New Roman" w:eastAsia="Times New Roman" w:hAnsi="Times New Roman" w:cs="Times New Roman"/>
          <w:color w:val="000000"/>
          <w:lang w:eastAsia="lv-LV"/>
        </w:rPr>
        <w:t>Saksofona spēle</w:t>
      </w:r>
      <w:r w:rsidR="00982018">
        <w:rPr>
          <w:rFonts w:ascii="Times New Roman" w:eastAsia="Times New Roman" w:hAnsi="Times New Roman" w:cs="Times New Roman"/>
          <w:color w:val="000000"/>
          <w:lang w:eastAsia="lv-LV"/>
        </w:rPr>
        <w:t>”</w:t>
      </w:r>
      <w:r w:rsidR="007F33E0" w:rsidRPr="006F3F79">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v</w:t>
      </w:r>
      <w:r w:rsidRPr="006F3F79">
        <w:rPr>
          <w:rFonts w:ascii="Times New Roman" w:eastAsia="Times New Roman" w:hAnsi="Times New Roman" w:cs="Times New Roman"/>
          <w:color w:val="000000"/>
          <w:lang w:eastAsia="lv-LV"/>
        </w:rPr>
        <w:t>ērot</w:t>
      </w:r>
      <w:r>
        <w:rPr>
          <w:rFonts w:ascii="Times New Roman" w:eastAsia="Times New Roman" w:hAnsi="Times New Roman" w:cs="Times New Roman"/>
          <w:color w:val="000000"/>
          <w:lang w:eastAsia="lv-LV"/>
        </w:rPr>
        <w:t>o</w:t>
      </w:r>
      <w:r w:rsidRPr="006F3F79">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 xml:space="preserve">mācību </w:t>
      </w:r>
      <w:r w:rsidR="00BD61C6" w:rsidRPr="006F3F79">
        <w:rPr>
          <w:rFonts w:ascii="Times New Roman" w:eastAsia="Times New Roman" w:hAnsi="Times New Roman" w:cs="Times New Roman"/>
          <w:color w:val="000000"/>
          <w:lang w:eastAsia="lv-LV"/>
        </w:rPr>
        <w:t>stun</w:t>
      </w:r>
      <w:r w:rsidR="00717ECD" w:rsidRPr="006F3F79">
        <w:rPr>
          <w:rFonts w:ascii="Times New Roman" w:eastAsia="Times New Roman" w:hAnsi="Times New Roman" w:cs="Times New Roman"/>
          <w:color w:val="000000"/>
          <w:lang w:eastAsia="lv-LV"/>
        </w:rPr>
        <w:t xml:space="preserve">du norise un </w:t>
      </w:r>
      <w:r w:rsidR="005F4FF4" w:rsidRPr="005F4FF4">
        <w:rPr>
          <w:rFonts w:ascii="Times New Roman" w:eastAsia="Times New Roman" w:hAnsi="Times New Roman" w:cs="Times New Roman"/>
          <w:color w:val="000000"/>
          <w:lang w:eastAsia="lv-LV"/>
        </w:rPr>
        <w:t>audzēkņ</w:t>
      </w:r>
      <w:r w:rsidR="005F4FF4">
        <w:rPr>
          <w:rFonts w:ascii="Times New Roman" w:eastAsia="Times New Roman" w:hAnsi="Times New Roman" w:cs="Times New Roman"/>
          <w:color w:val="000000"/>
          <w:lang w:eastAsia="lv-LV"/>
        </w:rPr>
        <w:t>u</w:t>
      </w:r>
      <w:r w:rsidR="00717ECD" w:rsidRPr="006F3F79">
        <w:rPr>
          <w:rFonts w:ascii="Times New Roman" w:eastAsia="Times New Roman" w:hAnsi="Times New Roman" w:cs="Times New Roman"/>
          <w:color w:val="000000"/>
          <w:lang w:eastAsia="lv-LV"/>
        </w:rPr>
        <w:t xml:space="preserve"> demonstrētās </w:t>
      </w:r>
      <w:r w:rsidR="0035243B" w:rsidRPr="006F3F79">
        <w:rPr>
          <w:rFonts w:ascii="Times New Roman" w:eastAsia="Times New Roman" w:hAnsi="Times New Roman" w:cs="Times New Roman"/>
          <w:color w:val="000000"/>
          <w:lang w:eastAsia="lv-LV"/>
        </w:rPr>
        <w:t xml:space="preserve">snieguma līmenis apliecina, ka </w:t>
      </w:r>
      <w:r w:rsidR="006F3F79" w:rsidRPr="006F3F79">
        <w:rPr>
          <w:rFonts w:ascii="Times New Roman" w:eastAsia="Times New Roman" w:hAnsi="Times New Roman" w:cs="Times New Roman"/>
          <w:color w:val="000000"/>
          <w:lang w:eastAsia="lv-LV"/>
        </w:rPr>
        <w:t xml:space="preserve">pedagogi </w:t>
      </w:r>
      <w:r w:rsidR="0035243B" w:rsidRPr="006F3F79">
        <w:rPr>
          <w:rFonts w:ascii="Times New Roman" w:eastAsia="Times New Roman" w:hAnsi="Times New Roman" w:cs="Times New Roman"/>
          <w:color w:val="000000"/>
          <w:lang w:eastAsia="lv-LV"/>
        </w:rPr>
        <w:t xml:space="preserve">pilnībā </w:t>
      </w:r>
      <w:r w:rsidR="007F33E0" w:rsidRPr="006F3F79">
        <w:rPr>
          <w:rFonts w:ascii="Times New Roman" w:eastAsia="Times New Roman" w:hAnsi="Times New Roman" w:cs="Times New Roman"/>
          <w:color w:val="000000"/>
          <w:lang w:eastAsia="lv-LV"/>
        </w:rPr>
        <w:t xml:space="preserve">nodrošina  zināšanu, prasmju apguvi šo instrumentu spēlē. Saksofona spēles pedagogam ir liela pieredze, kā arī sava kvalitatīvi izstrādāta metodika instrumenta spēles apguvei. Saksofona spēles pedagogs darbā ar </w:t>
      </w:r>
      <w:r w:rsidR="005F4FF4" w:rsidRPr="005F4FF4">
        <w:rPr>
          <w:rFonts w:ascii="Times New Roman" w:eastAsia="Times New Roman" w:hAnsi="Times New Roman" w:cs="Times New Roman"/>
          <w:color w:val="000000"/>
          <w:lang w:eastAsia="lv-LV"/>
        </w:rPr>
        <w:t>audzēkņ</w:t>
      </w:r>
      <w:r w:rsidR="007F33E0" w:rsidRPr="006F3F79">
        <w:rPr>
          <w:rFonts w:ascii="Times New Roman" w:eastAsia="Times New Roman" w:hAnsi="Times New Roman" w:cs="Times New Roman"/>
          <w:color w:val="000000"/>
          <w:lang w:eastAsia="lv-LV"/>
        </w:rPr>
        <w:t>iem ilglaicīgi gūst stabilus, augstus sasniegumus reģiona un valsts līmeņa konkursos.</w:t>
      </w:r>
      <w:r w:rsidR="000C383F">
        <w:rPr>
          <w:rFonts w:ascii="Times New Roman" w:eastAsia="Times New Roman" w:hAnsi="Times New Roman" w:cs="Times New Roman"/>
          <w:color w:val="000000"/>
          <w:lang w:eastAsia="lv-LV"/>
        </w:rPr>
        <w:t xml:space="preserve"> </w:t>
      </w:r>
      <w:r w:rsidR="007F33E0" w:rsidRPr="006F3F79">
        <w:rPr>
          <w:rFonts w:ascii="Times New Roman" w:eastAsia="Times New Roman" w:hAnsi="Times New Roman" w:cs="Times New Roman"/>
          <w:color w:val="000000"/>
          <w:lang w:eastAsia="lv-LV"/>
        </w:rPr>
        <w:t xml:space="preserve">Klarnetes spēles pedagogs lielu uzmanību pievērš darbam ar </w:t>
      </w:r>
      <w:r w:rsidR="000C383F">
        <w:rPr>
          <w:rFonts w:ascii="Times New Roman" w:eastAsia="Times New Roman" w:hAnsi="Times New Roman" w:cs="Times New Roman"/>
          <w:color w:val="000000"/>
          <w:lang w:eastAsia="lv-LV"/>
        </w:rPr>
        <w:t>talantīgiem</w:t>
      </w:r>
      <w:r w:rsidR="007F33E0" w:rsidRPr="006F3F79">
        <w:rPr>
          <w:rFonts w:ascii="Times New Roman" w:eastAsia="Times New Roman" w:hAnsi="Times New Roman" w:cs="Times New Roman"/>
          <w:color w:val="000000"/>
          <w:lang w:eastAsia="lv-LV"/>
        </w:rPr>
        <w:t xml:space="preserve"> </w:t>
      </w:r>
      <w:r w:rsidR="005F4FF4" w:rsidRPr="005F4FF4">
        <w:rPr>
          <w:rFonts w:ascii="Times New Roman" w:eastAsia="Times New Roman" w:hAnsi="Times New Roman" w:cs="Times New Roman"/>
          <w:color w:val="000000"/>
          <w:lang w:eastAsia="lv-LV"/>
        </w:rPr>
        <w:t>audzēkņ</w:t>
      </w:r>
      <w:r w:rsidR="007F33E0" w:rsidRPr="006F3F79">
        <w:rPr>
          <w:rFonts w:ascii="Times New Roman" w:eastAsia="Times New Roman" w:hAnsi="Times New Roman" w:cs="Times New Roman"/>
          <w:color w:val="000000"/>
          <w:lang w:eastAsia="lv-LV"/>
        </w:rPr>
        <w:t>iem, kur</w:t>
      </w:r>
      <w:r w:rsidR="00702E04">
        <w:rPr>
          <w:rFonts w:ascii="Times New Roman" w:eastAsia="Times New Roman" w:hAnsi="Times New Roman" w:cs="Times New Roman"/>
          <w:color w:val="000000"/>
          <w:lang w:eastAsia="lv-LV"/>
        </w:rPr>
        <w:t>i arī</w:t>
      </w:r>
      <w:r w:rsidR="007F33E0" w:rsidRPr="006F3F79">
        <w:rPr>
          <w:rFonts w:ascii="Times New Roman" w:eastAsia="Times New Roman" w:hAnsi="Times New Roman" w:cs="Times New Roman"/>
          <w:color w:val="000000"/>
          <w:lang w:eastAsia="lv-LV"/>
        </w:rPr>
        <w:t xml:space="preserve"> </w:t>
      </w:r>
      <w:r w:rsidR="00702E04">
        <w:rPr>
          <w:rFonts w:ascii="Times New Roman" w:eastAsia="Times New Roman" w:hAnsi="Times New Roman" w:cs="Times New Roman"/>
          <w:color w:val="000000"/>
          <w:lang w:eastAsia="lv-LV"/>
        </w:rPr>
        <w:t>guvuši</w:t>
      </w:r>
      <w:r w:rsidR="007F33E0" w:rsidRPr="006F3F79">
        <w:rPr>
          <w:rFonts w:ascii="Times New Roman" w:eastAsia="Times New Roman" w:hAnsi="Times New Roman" w:cs="Times New Roman"/>
          <w:color w:val="000000"/>
          <w:lang w:eastAsia="lv-LV"/>
        </w:rPr>
        <w:t xml:space="preserve"> panākum</w:t>
      </w:r>
      <w:r w:rsidR="00702E04">
        <w:rPr>
          <w:rFonts w:ascii="Times New Roman" w:eastAsia="Times New Roman" w:hAnsi="Times New Roman" w:cs="Times New Roman"/>
          <w:color w:val="000000"/>
          <w:lang w:eastAsia="lv-LV"/>
        </w:rPr>
        <w:t xml:space="preserve">us konkursos </w:t>
      </w:r>
      <w:r w:rsidR="007F33E0" w:rsidRPr="006F3F79">
        <w:rPr>
          <w:rFonts w:ascii="Times New Roman" w:eastAsia="Times New Roman" w:hAnsi="Times New Roman" w:cs="Times New Roman"/>
          <w:color w:val="000000"/>
          <w:lang w:eastAsia="lv-LV"/>
        </w:rPr>
        <w:t xml:space="preserve">(2023./24. </w:t>
      </w:r>
      <w:r w:rsidR="004C3404">
        <w:rPr>
          <w:rFonts w:ascii="Times New Roman" w:eastAsia="Times New Roman" w:hAnsi="Times New Roman" w:cs="Times New Roman"/>
          <w:color w:val="000000"/>
          <w:lang w:eastAsia="lv-LV"/>
        </w:rPr>
        <w:t>mācību gadā</w:t>
      </w:r>
      <w:r w:rsidR="007F33E0" w:rsidRPr="006F3F79">
        <w:rPr>
          <w:rFonts w:ascii="Times New Roman" w:eastAsia="Times New Roman" w:hAnsi="Times New Roman" w:cs="Times New Roman"/>
          <w:color w:val="000000"/>
          <w:lang w:eastAsia="lv-LV"/>
        </w:rPr>
        <w:t xml:space="preserve"> - Valsts konkursa II kārta </w:t>
      </w:r>
      <w:bookmarkStart w:id="6" w:name="_Hlk184575430"/>
      <w:r w:rsidR="00434C69">
        <w:rPr>
          <w:rFonts w:ascii="Times New Roman" w:eastAsia="Times New Roman" w:hAnsi="Times New Roman" w:cs="Times New Roman"/>
          <w:color w:val="000000"/>
          <w:lang w:eastAsia="lv-LV"/>
        </w:rPr>
        <w:t>-</w:t>
      </w:r>
      <w:r w:rsidR="007F33E0" w:rsidRPr="006F3F79">
        <w:rPr>
          <w:rFonts w:ascii="Times New Roman" w:eastAsia="Times New Roman" w:hAnsi="Times New Roman" w:cs="Times New Roman"/>
          <w:color w:val="000000"/>
          <w:lang w:eastAsia="lv-LV"/>
        </w:rPr>
        <w:t xml:space="preserve"> </w:t>
      </w:r>
      <w:bookmarkEnd w:id="6"/>
      <w:r w:rsidR="007F33E0" w:rsidRPr="006F3F79">
        <w:rPr>
          <w:rFonts w:ascii="Times New Roman" w:eastAsia="Times New Roman" w:hAnsi="Times New Roman" w:cs="Times New Roman"/>
          <w:color w:val="000000"/>
          <w:lang w:eastAsia="lv-LV"/>
        </w:rPr>
        <w:t xml:space="preserve">2. vieta, Starptautiskais mazpilsētu un lauku mūzikas skolu pūšaminstrumentu spēles audzēkņu konkurss Ozolnieki 2024 </w:t>
      </w:r>
      <w:r w:rsidR="00434C69">
        <w:rPr>
          <w:rFonts w:ascii="Times New Roman" w:eastAsia="Times New Roman" w:hAnsi="Times New Roman" w:cs="Times New Roman"/>
          <w:color w:val="000000"/>
          <w:lang w:eastAsia="lv-LV"/>
        </w:rPr>
        <w:t>-</w:t>
      </w:r>
      <w:r w:rsidR="007F33E0" w:rsidRPr="006F3F79">
        <w:rPr>
          <w:rFonts w:ascii="Times New Roman" w:eastAsia="Times New Roman" w:hAnsi="Times New Roman" w:cs="Times New Roman"/>
          <w:color w:val="000000"/>
          <w:lang w:eastAsia="lv-LV"/>
        </w:rPr>
        <w:t xml:space="preserve"> 1. vieta).</w:t>
      </w:r>
    </w:p>
    <w:p w14:paraId="12AC8E03" w14:textId="7020656C" w:rsidR="00D1439E" w:rsidRPr="004021D9" w:rsidRDefault="004021D9" w:rsidP="004021D9">
      <w:pPr>
        <w:spacing w:line="240" w:lineRule="auto"/>
        <w:ind w:firstLine="720"/>
        <w:jc w:val="both"/>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Izglītības p</w:t>
      </w:r>
      <w:r w:rsidR="004D7E6F" w:rsidRPr="004021D9">
        <w:rPr>
          <w:rFonts w:ascii="Times New Roman" w:eastAsia="Times New Roman" w:hAnsi="Times New Roman" w:cs="Times New Roman"/>
          <w:color w:val="000000"/>
          <w:lang w:eastAsia="lv-LV"/>
        </w:rPr>
        <w:t xml:space="preserve">rogrammu </w:t>
      </w:r>
      <w:r>
        <w:rPr>
          <w:rFonts w:ascii="Times New Roman" w:eastAsia="Times New Roman" w:hAnsi="Times New Roman" w:cs="Times New Roman"/>
          <w:color w:val="000000"/>
          <w:lang w:eastAsia="lv-LV"/>
        </w:rPr>
        <w:t>“</w:t>
      </w:r>
      <w:r w:rsidR="004D7E6F" w:rsidRPr="004021D9">
        <w:rPr>
          <w:rFonts w:ascii="Times New Roman" w:eastAsia="Times New Roman" w:hAnsi="Times New Roman" w:cs="Times New Roman"/>
          <w:color w:val="000000"/>
          <w:lang w:eastAsia="lv-LV"/>
        </w:rPr>
        <w:t>Flautas spēle</w:t>
      </w:r>
      <w:r>
        <w:rPr>
          <w:rFonts w:ascii="Times New Roman" w:eastAsia="Times New Roman" w:hAnsi="Times New Roman" w:cs="Times New Roman"/>
          <w:color w:val="000000"/>
          <w:lang w:eastAsia="lv-LV"/>
        </w:rPr>
        <w:t>”</w:t>
      </w:r>
      <w:r w:rsidR="004D7E6F" w:rsidRPr="004021D9">
        <w:rPr>
          <w:rFonts w:ascii="Times New Roman" w:eastAsia="Times New Roman" w:hAnsi="Times New Roman" w:cs="Times New Roman"/>
          <w:color w:val="000000"/>
          <w:lang w:eastAsia="lv-LV"/>
        </w:rPr>
        <w:t xml:space="preserve"> īsteno 2 pedagoģes ar atšķirīgu pedagoģiskā darba stāžu un dažādu stundu vadīšanas stilu, taču abas izprot flautas spēles sasniedzamo rezultātu un metodes, kā to sasniegt. Kopš iepriekšējās akreditācijas, bija ņemti vērā eksperta ieteikumi un pedagoģe bija savas prasmes pilnveidojusi tālākizglītības kursos par flautas spēles mācīb</w:t>
      </w:r>
      <w:r w:rsidR="003E3471">
        <w:rPr>
          <w:rFonts w:ascii="Times New Roman" w:eastAsia="Times New Roman" w:hAnsi="Times New Roman" w:cs="Times New Roman"/>
          <w:color w:val="000000"/>
          <w:lang w:eastAsia="lv-LV"/>
        </w:rPr>
        <w:t>u</w:t>
      </w:r>
      <w:r w:rsidR="004D7E6F" w:rsidRPr="004021D9">
        <w:rPr>
          <w:rFonts w:ascii="Times New Roman" w:eastAsia="Times New Roman" w:hAnsi="Times New Roman" w:cs="Times New Roman"/>
          <w:color w:val="000000"/>
          <w:lang w:eastAsia="lv-LV"/>
        </w:rPr>
        <w:t xml:space="preserve"> metodiku. Abas pedagoģes darbā izmanto specifiskus palī</w:t>
      </w:r>
      <w:r w:rsidR="00B0650F">
        <w:rPr>
          <w:rFonts w:ascii="Times New Roman" w:eastAsia="Times New Roman" w:hAnsi="Times New Roman" w:cs="Times New Roman"/>
          <w:color w:val="000000"/>
          <w:lang w:eastAsia="lv-LV"/>
        </w:rPr>
        <w:t>g</w:t>
      </w:r>
      <w:r w:rsidR="004D7E6F" w:rsidRPr="004021D9">
        <w:rPr>
          <w:rFonts w:ascii="Times New Roman" w:eastAsia="Times New Roman" w:hAnsi="Times New Roman" w:cs="Times New Roman"/>
          <w:color w:val="000000"/>
          <w:lang w:eastAsia="lv-LV"/>
        </w:rPr>
        <w:t>līdzekļus, kas palīdz ambašūra un elpas nostādīšanai, kā arī metronomu ritma pulsācijas attīstībai.</w:t>
      </w:r>
      <w:r>
        <w:rPr>
          <w:rFonts w:ascii="Times New Roman" w:eastAsia="Times New Roman" w:hAnsi="Times New Roman" w:cs="Times New Roman"/>
          <w:color w:val="000000"/>
          <w:lang w:eastAsia="lv-LV"/>
        </w:rPr>
        <w:t xml:space="preserve"> V</w:t>
      </w:r>
      <w:r w:rsidR="004D7E6F" w:rsidRPr="004021D9">
        <w:rPr>
          <w:rFonts w:ascii="Times New Roman" w:eastAsia="Times New Roman" w:hAnsi="Times New Roman" w:cs="Times New Roman"/>
          <w:color w:val="000000"/>
          <w:lang w:eastAsia="lv-LV"/>
        </w:rPr>
        <w:t>ērotajās flautas spēles stundās secinā</w:t>
      </w:r>
      <w:r>
        <w:rPr>
          <w:rFonts w:ascii="Times New Roman" w:eastAsia="Times New Roman" w:hAnsi="Times New Roman" w:cs="Times New Roman"/>
          <w:color w:val="000000"/>
          <w:lang w:eastAsia="lv-LV"/>
        </w:rPr>
        <w:t>ts</w:t>
      </w:r>
      <w:r w:rsidR="004D7E6F" w:rsidRPr="004021D9">
        <w:rPr>
          <w:rFonts w:ascii="Times New Roman" w:eastAsia="Times New Roman" w:hAnsi="Times New Roman" w:cs="Times New Roman"/>
          <w:color w:val="000000"/>
          <w:lang w:eastAsia="lv-LV"/>
        </w:rPr>
        <w:t xml:space="preserve">, ka </w:t>
      </w:r>
      <w:r w:rsidR="005F4FF4" w:rsidRPr="005F4FF4">
        <w:rPr>
          <w:rFonts w:ascii="Times New Roman" w:eastAsia="Times New Roman" w:hAnsi="Times New Roman" w:cs="Times New Roman"/>
          <w:color w:val="000000"/>
          <w:lang w:eastAsia="lv-LV"/>
        </w:rPr>
        <w:t>audzēkņ</w:t>
      </w:r>
      <w:r w:rsidR="004D7E6F" w:rsidRPr="004021D9">
        <w:rPr>
          <w:rFonts w:ascii="Times New Roman" w:eastAsia="Times New Roman" w:hAnsi="Times New Roman" w:cs="Times New Roman"/>
          <w:color w:val="000000"/>
          <w:lang w:eastAsia="lv-LV"/>
        </w:rPr>
        <w:t xml:space="preserve">iem ir iespējams </w:t>
      </w:r>
      <w:r w:rsidR="005571DC">
        <w:rPr>
          <w:rFonts w:ascii="Times New Roman" w:eastAsia="Times New Roman" w:hAnsi="Times New Roman" w:cs="Times New Roman"/>
          <w:color w:val="000000"/>
          <w:lang w:eastAsia="lv-LV"/>
        </w:rPr>
        <w:t xml:space="preserve">veiksmīgi </w:t>
      </w:r>
      <w:r w:rsidR="004D7E6F" w:rsidRPr="004021D9">
        <w:rPr>
          <w:rFonts w:ascii="Times New Roman" w:eastAsia="Times New Roman" w:hAnsi="Times New Roman" w:cs="Times New Roman"/>
          <w:color w:val="000000"/>
          <w:lang w:eastAsia="lv-LV"/>
        </w:rPr>
        <w:t xml:space="preserve">apgūt zināšanas un prasmes flautas spēlē, ka pedagogi pielāgo izglītības saturu atbilstoši </w:t>
      </w:r>
      <w:r w:rsidR="005F4FF4" w:rsidRPr="005F4FF4">
        <w:rPr>
          <w:rFonts w:ascii="Times New Roman" w:eastAsia="Times New Roman" w:hAnsi="Times New Roman" w:cs="Times New Roman"/>
          <w:color w:val="000000"/>
          <w:lang w:eastAsia="lv-LV"/>
        </w:rPr>
        <w:t>audzēkņ</w:t>
      </w:r>
      <w:r w:rsidR="005F4FF4">
        <w:rPr>
          <w:rFonts w:ascii="Times New Roman" w:eastAsia="Times New Roman" w:hAnsi="Times New Roman" w:cs="Times New Roman"/>
          <w:color w:val="000000"/>
          <w:lang w:eastAsia="lv-LV"/>
        </w:rPr>
        <w:t>a</w:t>
      </w:r>
      <w:r w:rsidR="004D7E6F" w:rsidRPr="004021D9">
        <w:rPr>
          <w:rFonts w:ascii="Times New Roman" w:eastAsia="Times New Roman" w:hAnsi="Times New Roman" w:cs="Times New Roman"/>
          <w:color w:val="000000"/>
          <w:lang w:eastAsia="lv-LV"/>
        </w:rPr>
        <w:t xml:space="preserve"> vecumam un spējām un nodarbības brīža emocionālajam noskaņojumam, ka izglītības process pamatā ir pedagogcentrēts. Vērotajās flautas spēles stundās bija redzama laba un gandrīz laba sadarbība starp </w:t>
      </w:r>
      <w:r w:rsidR="005F4FF4" w:rsidRPr="005F4FF4">
        <w:rPr>
          <w:rFonts w:ascii="Times New Roman" w:eastAsia="Times New Roman" w:hAnsi="Times New Roman" w:cs="Times New Roman"/>
          <w:color w:val="000000"/>
          <w:lang w:eastAsia="lv-LV"/>
        </w:rPr>
        <w:t>audzēk</w:t>
      </w:r>
      <w:r w:rsidR="00C05462">
        <w:rPr>
          <w:rFonts w:ascii="Times New Roman" w:eastAsia="Times New Roman" w:hAnsi="Times New Roman" w:cs="Times New Roman"/>
          <w:color w:val="000000"/>
          <w:lang w:eastAsia="lv-LV"/>
        </w:rPr>
        <w:t>n</w:t>
      </w:r>
      <w:r w:rsidR="005F4FF4">
        <w:rPr>
          <w:rFonts w:ascii="Times New Roman" w:eastAsia="Times New Roman" w:hAnsi="Times New Roman" w:cs="Times New Roman"/>
          <w:color w:val="000000"/>
          <w:lang w:eastAsia="lv-LV"/>
        </w:rPr>
        <w:t>i</w:t>
      </w:r>
      <w:r w:rsidR="004D7E6F" w:rsidRPr="004021D9">
        <w:rPr>
          <w:rFonts w:ascii="Times New Roman" w:eastAsia="Times New Roman" w:hAnsi="Times New Roman" w:cs="Times New Roman"/>
          <w:color w:val="000000"/>
          <w:lang w:eastAsia="lv-LV"/>
        </w:rPr>
        <w:t xml:space="preserve"> un pedagogu.</w:t>
      </w:r>
      <w:r w:rsidR="002B1E8C">
        <w:rPr>
          <w:rFonts w:ascii="Times New Roman" w:eastAsia="Times New Roman" w:hAnsi="Times New Roman" w:cs="Times New Roman"/>
          <w:color w:val="000000"/>
          <w:lang w:eastAsia="lv-LV"/>
        </w:rPr>
        <w:t xml:space="preserve"> Mācību </w:t>
      </w:r>
      <w:r w:rsidR="004D7E6F" w:rsidRPr="004021D9">
        <w:rPr>
          <w:rFonts w:ascii="Times New Roman" w:eastAsia="Times New Roman" w:hAnsi="Times New Roman" w:cs="Times New Roman"/>
          <w:color w:val="000000"/>
          <w:lang w:eastAsia="lv-LV"/>
        </w:rPr>
        <w:t xml:space="preserve"> stundā</w:t>
      </w:r>
      <w:r w:rsidR="002B1E8C">
        <w:rPr>
          <w:rFonts w:ascii="Times New Roman" w:eastAsia="Times New Roman" w:hAnsi="Times New Roman" w:cs="Times New Roman"/>
          <w:color w:val="000000"/>
          <w:lang w:eastAsia="lv-LV"/>
        </w:rPr>
        <w:t>s iespēja</w:t>
      </w:r>
      <w:r w:rsidR="004D7E6F" w:rsidRPr="004021D9">
        <w:rPr>
          <w:rFonts w:ascii="Times New Roman" w:eastAsia="Times New Roman" w:hAnsi="Times New Roman" w:cs="Times New Roman"/>
          <w:color w:val="000000"/>
          <w:lang w:eastAsia="lv-LV"/>
        </w:rPr>
        <w:t xml:space="preserve"> piedalī</w:t>
      </w:r>
      <w:r w:rsidR="00712E61">
        <w:rPr>
          <w:rFonts w:ascii="Times New Roman" w:eastAsia="Times New Roman" w:hAnsi="Times New Roman" w:cs="Times New Roman"/>
          <w:color w:val="000000"/>
          <w:lang w:eastAsia="lv-LV"/>
        </w:rPr>
        <w:t>ties</w:t>
      </w:r>
      <w:r w:rsidR="004D7E6F" w:rsidRPr="004021D9">
        <w:rPr>
          <w:rFonts w:ascii="Times New Roman" w:eastAsia="Times New Roman" w:hAnsi="Times New Roman" w:cs="Times New Roman"/>
          <w:color w:val="000000"/>
          <w:lang w:eastAsia="lv-LV"/>
        </w:rPr>
        <w:t xml:space="preserve"> arī </w:t>
      </w:r>
      <w:r w:rsidR="00C05462" w:rsidRPr="00C05462">
        <w:rPr>
          <w:rFonts w:ascii="Times New Roman" w:eastAsia="Times New Roman" w:hAnsi="Times New Roman" w:cs="Times New Roman"/>
          <w:color w:val="000000"/>
          <w:lang w:eastAsia="lv-LV"/>
        </w:rPr>
        <w:t>audzēkņ</w:t>
      </w:r>
      <w:r w:rsidR="00C05462">
        <w:rPr>
          <w:rFonts w:ascii="Times New Roman" w:eastAsia="Times New Roman" w:hAnsi="Times New Roman" w:cs="Times New Roman"/>
          <w:color w:val="000000"/>
          <w:lang w:eastAsia="lv-LV"/>
        </w:rPr>
        <w:t>a</w:t>
      </w:r>
      <w:r w:rsidR="00712E61">
        <w:rPr>
          <w:rFonts w:ascii="Times New Roman" w:eastAsia="Times New Roman" w:hAnsi="Times New Roman" w:cs="Times New Roman"/>
          <w:color w:val="000000"/>
          <w:lang w:eastAsia="lv-LV"/>
        </w:rPr>
        <w:t xml:space="preserve"> vecākiem, lai </w:t>
      </w:r>
      <w:r w:rsidR="004D7E6F" w:rsidRPr="004021D9">
        <w:rPr>
          <w:rFonts w:ascii="Times New Roman" w:eastAsia="Times New Roman" w:hAnsi="Times New Roman" w:cs="Times New Roman"/>
          <w:color w:val="000000"/>
          <w:lang w:eastAsia="lv-LV"/>
        </w:rPr>
        <w:t>vēroj</w:t>
      </w:r>
      <w:r w:rsidR="00712E61">
        <w:rPr>
          <w:rFonts w:ascii="Times New Roman" w:eastAsia="Times New Roman" w:hAnsi="Times New Roman" w:cs="Times New Roman"/>
          <w:color w:val="000000"/>
          <w:lang w:eastAsia="lv-LV"/>
        </w:rPr>
        <w:t>ot</w:t>
      </w:r>
      <w:r w:rsidR="004D7E6F" w:rsidRPr="004021D9">
        <w:rPr>
          <w:rFonts w:ascii="Times New Roman" w:eastAsia="Times New Roman" w:hAnsi="Times New Roman" w:cs="Times New Roman"/>
          <w:color w:val="000000"/>
          <w:lang w:eastAsia="lv-LV"/>
        </w:rPr>
        <w:t xml:space="preserve"> stundā apgūstamo, mājās varētu palīdzēt vingrināšanās procesā. </w:t>
      </w:r>
      <w:r w:rsidR="00712E61">
        <w:rPr>
          <w:rFonts w:ascii="Times New Roman" w:eastAsia="Times New Roman" w:hAnsi="Times New Roman" w:cs="Times New Roman"/>
          <w:color w:val="000000"/>
          <w:lang w:eastAsia="lv-LV"/>
        </w:rPr>
        <w:t>Šī iespēja arī tiek izmantota.</w:t>
      </w:r>
      <w:r w:rsidR="004D7E6F" w:rsidRPr="004021D9">
        <w:rPr>
          <w:rFonts w:ascii="Times New Roman" w:eastAsia="Times New Roman" w:hAnsi="Times New Roman" w:cs="Times New Roman"/>
          <w:color w:val="000000"/>
          <w:lang w:eastAsia="lv-LV"/>
        </w:rPr>
        <w:t xml:space="preserve"> </w:t>
      </w:r>
      <w:r w:rsidR="00632EA2">
        <w:rPr>
          <w:rFonts w:ascii="Times New Roman" w:eastAsia="Times New Roman" w:hAnsi="Times New Roman" w:cs="Times New Roman"/>
          <w:color w:val="000000"/>
          <w:lang w:eastAsia="lv-LV"/>
        </w:rPr>
        <w:t>Vērojams, ka s</w:t>
      </w:r>
      <w:r w:rsidR="004D7E6F" w:rsidRPr="004021D9">
        <w:rPr>
          <w:rFonts w:ascii="Times New Roman" w:eastAsia="Times New Roman" w:hAnsi="Times New Roman" w:cs="Times New Roman"/>
          <w:color w:val="000000"/>
          <w:lang w:eastAsia="lv-LV"/>
        </w:rPr>
        <w:t xml:space="preserve">tundas beigās skaidri formulēts mājasdarbs. </w:t>
      </w:r>
      <w:r w:rsidR="00C05462">
        <w:rPr>
          <w:rFonts w:ascii="Times New Roman" w:eastAsia="Times New Roman" w:hAnsi="Times New Roman" w:cs="Times New Roman"/>
          <w:color w:val="000000"/>
          <w:lang w:eastAsia="lv-LV"/>
        </w:rPr>
        <w:t>A</w:t>
      </w:r>
      <w:r w:rsidR="00C05462" w:rsidRPr="00C05462">
        <w:rPr>
          <w:rFonts w:ascii="Times New Roman" w:eastAsia="Times New Roman" w:hAnsi="Times New Roman" w:cs="Times New Roman"/>
          <w:color w:val="000000"/>
          <w:lang w:eastAsia="lv-LV"/>
        </w:rPr>
        <w:t>udzēkņ</w:t>
      </w:r>
      <w:r w:rsidR="00632EA2">
        <w:rPr>
          <w:rFonts w:ascii="Times New Roman" w:eastAsia="Times New Roman" w:hAnsi="Times New Roman" w:cs="Times New Roman"/>
          <w:color w:val="000000"/>
          <w:lang w:eastAsia="lv-LV"/>
        </w:rPr>
        <w:t>i</w:t>
      </w:r>
      <w:r w:rsidR="004D7E6F" w:rsidRPr="004021D9">
        <w:rPr>
          <w:rFonts w:ascii="Times New Roman" w:eastAsia="Times New Roman" w:hAnsi="Times New Roman" w:cs="Times New Roman"/>
          <w:color w:val="000000"/>
          <w:lang w:eastAsia="lv-LV"/>
        </w:rPr>
        <w:t xml:space="preserve"> sarunā mā</w:t>
      </w:r>
      <w:r w:rsidR="009D44C7">
        <w:rPr>
          <w:rFonts w:ascii="Times New Roman" w:eastAsia="Times New Roman" w:hAnsi="Times New Roman" w:cs="Times New Roman"/>
          <w:color w:val="000000"/>
          <w:lang w:eastAsia="lv-LV"/>
        </w:rPr>
        <w:t>k</w:t>
      </w:r>
      <w:r w:rsidR="004D7E6F" w:rsidRPr="004021D9">
        <w:rPr>
          <w:rFonts w:ascii="Times New Roman" w:eastAsia="Times New Roman" w:hAnsi="Times New Roman" w:cs="Times New Roman"/>
          <w:color w:val="000000"/>
          <w:lang w:eastAsia="lv-LV"/>
        </w:rPr>
        <w:t xml:space="preserve"> skaidri definēt, kas konkrētajā stundā izdevies, kas jāpilnveido, ko iemācījušies, kādu vērtējumu sev liktu.</w:t>
      </w:r>
    </w:p>
    <w:p w14:paraId="173CD428" w14:textId="29DDD255" w:rsidR="00DE264D" w:rsidRPr="00CD0F36" w:rsidRDefault="00DE264D" w:rsidP="00CD0F36">
      <w:pPr>
        <w:spacing w:line="240" w:lineRule="auto"/>
        <w:ind w:firstLine="720"/>
        <w:jc w:val="both"/>
        <w:textAlignment w:val="baseline"/>
        <w:rPr>
          <w:rFonts w:ascii="Times New Roman" w:eastAsia="Times New Roman" w:hAnsi="Times New Roman" w:cs="Times New Roman"/>
          <w:color w:val="000000"/>
          <w:lang w:eastAsia="lv-LV"/>
        </w:rPr>
      </w:pPr>
      <w:r w:rsidRPr="00CD0F36">
        <w:rPr>
          <w:rFonts w:ascii="Times New Roman" w:eastAsia="Times New Roman" w:hAnsi="Times New Roman" w:cs="Times New Roman"/>
          <w:color w:val="000000"/>
          <w:lang w:eastAsia="lv-LV"/>
        </w:rPr>
        <w:t xml:space="preserve">Vērotās </w:t>
      </w:r>
      <w:r w:rsidR="00C47B43">
        <w:rPr>
          <w:rFonts w:ascii="Times New Roman" w:eastAsia="Times New Roman" w:hAnsi="Times New Roman" w:cs="Times New Roman"/>
          <w:color w:val="000000"/>
          <w:lang w:eastAsia="lv-LV"/>
        </w:rPr>
        <w:t>t</w:t>
      </w:r>
      <w:r w:rsidR="009D44C7" w:rsidRPr="00CD0F36">
        <w:rPr>
          <w:rFonts w:ascii="Times New Roman" w:eastAsia="Times New Roman" w:hAnsi="Times New Roman" w:cs="Times New Roman"/>
          <w:color w:val="000000"/>
          <w:lang w:eastAsia="lv-LV"/>
        </w:rPr>
        <w:t>austiņinstrumentu</w:t>
      </w:r>
      <w:r w:rsidR="00C47B43">
        <w:rPr>
          <w:rFonts w:ascii="Times New Roman" w:eastAsia="Times New Roman" w:hAnsi="Times New Roman" w:cs="Times New Roman"/>
          <w:color w:val="000000"/>
          <w:lang w:eastAsia="lv-LV"/>
        </w:rPr>
        <w:t xml:space="preserve"> spēles mācību</w:t>
      </w:r>
      <w:r w:rsidR="009D44C7" w:rsidRPr="00CD0F36">
        <w:rPr>
          <w:rFonts w:ascii="Times New Roman" w:eastAsia="Times New Roman" w:hAnsi="Times New Roman" w:cs="Times New Roman"/>
          <w:color w:val="000000"/>
          <w:lang w:eastAsia="lv-LV"/>
        </w:rPr>
        <w:t xml:space="preserve"> </w:t>
      </w:r>
      <w:r w:rsidRPr="00CD0F36">
        <w:rPr>
          <w:rFonts w:ascii="Times New Roman" w:eastAsia="Times New Roman" w:hAnsi="Times New Roman" w:cs="Times New Roman"/>
          <w:color w:val="000000"/>
          <w:lang w:eastAsia="lv-LV"/>
        </w:rPr>
        <w:t xml:space="preserve">stundas noritēja labā, kvalitatīvā līmenī. Pedagogi nodarbībās lielu uzmanību pievērš instrumenta spēles pamatlietu pareizai izpildei un </w:t>
      </w:r>
      <w:r w:rsidR="004417C8" w:rsidRPr="004417C8">
        <w:rPr>
          <w:rFonts w:ascii="Times New Roman" w:eastAsia="Times New Roman" w:hAnsi="Times New Roman" w:cs="Times New Roman"/>
          <w:color w:val="000000"/>
          <w:lang w:eastAsia="lv-LV"/>
        </w:rPr>
        <w:t>audzēkņ</w:t>
      </w:r>
      <w:r w:rsidR="004417C8">
        <w:rPr>
          <w:rFonts w:ascii="Times New Roman" w:eastAsia="Times New Roman" w:hAnsi="Times New Roman" w:cs="Times New Roman"/>
          <w:color w:val="000000"/>
          <w:lang w:eastAsia="lv-LV"/>
        </w:rPr>
        <w:t xml:space="preserve">u </w:t>
      </w:r>
      <w:r w:rsidRPr="00CD0F36">
        <w:rPr>
          <w:rFonts w:ascii="Times New Roman" w:eastAsia="Times New Roman" w:hAnsi="Times New Roman" w:cs="Times New Roman"/>
          <w:color w:val="000000"/>
          <w:lang w:eastAsia="lv-LV"/>
        </w:rPr>
        <w:t xml:space="preserve">snieguma kvalitātei – pareizai sēdpozīcijai pie klavierēm, muguras un plecu daļas atbrīvotībai, pirkstu un roku kustības plastikai, kas saistīta ar skanējuma raksturu un kvalitatīva instrumenta skanējuma visos </w:t>
      </w:r>
      <w:r w:rsidRPr="00CD0F36">
        <w:rPr>
          <w:rFonts w:ascii="Times New Roman" w:eastAsia="Times New Roman" w:hAnsi="Times New Roman" w:cs="Times New Roman"/>
          <w:color w:val="000000"/>
          <w:lang w:eastAsia="lv-LV"/>
        </w:rPr>
        <w:lastRenderedPageBreak/>
        <w:t xml:space="preserve">reģistros. Nodarbībās pielietotās mācību metodes ir daudzveidīgas un atbilst </w:t>
      </w:r>
      <w:r w:rsidR="004417C8" w:rsidRPr="004417C8">
        <w:rPr>
          <w:rFonts w:ascii="Times New Roman" w:eastAsia="Times New Roman" w:hAnsi="Times New Roman" w:cs="Times New Roman"/>
          <w:color w:val="000000"/>
          <w:lang w:eastAsia="lv-LV"/>
        </w:rPr>
        <w:t>audzēkņ</w:t>
      </w:r>
      <w:r w:rsidR="004417C8">
        <w:rPr>
          <w:rFonts w:ascii="Times New Roman" w:eastAsia="Times New Roman" w:hAnsi="Times New Roman" w:cs="Times New Roman"/>
          <w:color w:val="000000"/>
          <w:lang w:eastAsia="lv-LV"/>
        </w:rPr>
        <w:t>u</w:t>
      </w:r>
      <w:r w:rsidRPr="00CD0F36">
        <w:rPr>
          <w:rFonts w:ascii="Times New Roman" w:eastAsia="Times New Roman" w:hAnsi="Times New Roman" w:cs="Times New Roman"/>
          <w:color w:val="000000"/>
          <w:lang w:eastAsia="lv-LV"/>
        </w:rPr>
        <w:t xml:space="preserve"> spējām un turpmākai attīstībai.</w:t>
      </w:r>
      <w:r w:rsidR="00CD0F36" w:rsidRPr="00CD0F36">
        <w:rPr>
          <w:rFonts w:ascii="Times New Roman" w:eastAsia="Times New Roman" w:hAnsi="Times New Roman" w:cs="Times New Roman"/>
          <w:color w:val="000000"/>
          <w:lang w:eastAsia="lv-LV"/>
        </w:rPr>
        <w:t xml:space="preserve"> </w:t>
      </w:r>
      <w:r w:rsidRPr="00CD0F36">
        <w:rPr>
          <w:rFonts w:ascii="Times New Roman" w:eastAsia="Times New Roman" w:hAnsi="Times New Roman" w:cs="Times New Roman"/>
          <w:color w:val="000000"/>
          <w:lang w:eastAsia="lv-LV"/>
        </w:rPr>
        <w:t xml:space="preserve">Taustiņinstrumentu  izglītības programmu </w:t>
      </w:r>
      <w:r w:rsidR="007B7250" w:rsidRPr="007B7250">
        <w:rPr>
          <w:rFonts w:ascii="Times New Roman" w:eastAsia="Times New Roman" w:hAnsi="Times New Roman" w:cs="Times New Roman"/>
          <w:color w:val="000000"/>
          <w:lang w:eastAsia="lv-LV"/>
        </w:rPr>
        <w:t>audzēkņ</w:t>
      </w:r>
      <w:r w:rsidR="007B7250">
        <w:rPr>
          <w:rFonts w:ascii="Times New Roman" w:eastAsia="Times New Roman" w:hAnsi="Times New Roman" w:cs="Times New Roman"/>
          <w:color w:val="000000"/>
          <w:lang w:eastAsia="lv-LV"/>
        </w:rPr>
        <w:t>i</w:t>
      </w:r>
      <w:r w:rsidRPr="00CD0F36">
        <w:rPr>
          <w:rFonts w:ascii="Times New Roman" w:eastAsia="Times New Roman" w:hAnsi="Times New Roman" w:cs="Times New Roman"/>
          <w:color w:val="000000"/>
          <w:lang w:eastAsia="lv-LV"/>
        </w:rPr>
        <w:t xml:space="preserve"> piedalās Valsts konkursa iestādes, reģionālā centra un Latvijas Nacionālā kultūras centra rīkotajās kārtās gūstot atzinības un godalgotas vietas.</w:t>
      </w:r>
    </w:p>
    <w:p w14:paraId="13A3C213" w14:textId="474FDA80" w:rsidR="00DE264D" w:rsidRPr="00CD0F36" w:rsidRDefault="00DE264D" w:rsidP="00CD0F36">
      <w:pPr>
        <w:spacing w:line="240" w:lineRule="auto"/>
        <w:ind w:firstLine="720"/>
        <w:jc w:val="both"/>
        <w:textAlignment w:val="baseline"/>
        <w:rPr>
          <w:rFonts w:ascii="Times New Roman" w:eastAsia="Times New Roman" w:hAnsi="Times New Roman" w:cs="Times New Roman"/>
          <w:color w:val="000000"/>
          <w:lang w:eastAsia="lv-LV"/>
        </w:rPr>
      </w:pPr>
      <w:r w:rsidRPr="00CD0F36">
        <w:rPr>
          <w:rFonts w:ascii="Times New Roman" w:eastAsia="Times New Roman" w:hAnsi="Times New Roman" w:cs="Times New Roman"/>
          <w:color w:val="000000"/>
          <w:lang w:eastAsia="lv-LV"/>
        </w:rPr>
        <w:t xml:space="preserve">  Mācību procesā pedagogi ievēro </w:t>
      </w:r>
      <w:r w:rsidR="007B7250" w:rsidRPr="007B7250">
        <w:rPr>
          <w:rFonts w:ascii="Times New Roman" w:eastAsia="Times New Roman" w:hAnsi="Times New Roman" w:cs="Times New Roman"/>
          <w:color w:val="000000"/>
          <w:lang w:eastAsia="lv-LV"/>
        </w:rPr>
        <w:t>audzēkņ</w:t>
      </w:r>
      <w:r w:rsidR="007B7250">
        <w:rPr>
          <w:rFonts w:ascii="Times New Roman" w:eastAsia="Times New Roman" w:hAnsi="Times New Roman" w:cs="Times New Roman"/>
          <w:color w:val="000000"/>
          <w:lang w:eastAsia="lv-LV"/>
        </w:rPr>
        <w:t>u</w:t>
      </w:r>
      <w:r w:rsidRPr="00CD0F36">
        <w:rPr>
          <w:rFonts w:ascii="Times New Roman" w:eastAsia="Times New Roman" w:hAnsi="Times New Roman" w:cs="Times New Roman"/>
          <w:color w:val="000000"/>
          <w:lang w:eastAsia="lv-LV"/>
        </w:rPr>
        <w:t xml:space="preserve"> personības attīstības vajadzības un iepriekšējās sagatavotības līmeni. </w:t>
      </w:r>
      <w:r w:rsidR="006902E0">
        <w:rPr>
          <w:rFonts w:ascii="Times New Roman" w:eastAsia="Times New Roman" w:hAnsi="Times New Roman" w:cs="Times New Roman"/>
          <w:color w:val="000000"/>
          <w:lang w:eastAsia="lv-LV"/>
        </w:rPr>
        <w:t>Kopumā m</w:t>
      </w:r>
      <w:r w:rsidRPr="00CD0F36">
        <w:rPr>
          <w:rFonts w:ascii="Times New Roman" w:eastAsia="Times New Roman" w:hAnsi="Times New Roman" w:cs="Times New Roman"/>
          <w:color w:val="000000"/>
          <w:lang w:eastAsia="lv-LV"/>
        </w:rPr>
        <w:t xml:space="preserve">ācību process tiek diferencēts, vadoties pēc </w:t>
      </w:r>
      <w:r w:rsidR="007B7250" w:rsidRPr="007B7250">
        <w:rPr>
          <w:rFonts w:ascii="Times New Roman" w:eastAsia="Times New Roman" w:hAnsi="Times New Roman" w:cs="Times New Roman"/>
          <w:color w:val="000000"/>
          <w:lang w:eastAsia="lv-LV"/>
        </w:rPr>
        <w:t>audzēkņ</w:t>
      </w:r>
      <w:r w:rsidR="007B7250">
        <w:rPr>
          <w:rFonts w:ascii="Times New Roman" w:eastAsia="Times New Roman" w:hAnsi="Times New Roman" w:cs="Times New Roman"/>
          <w:color w:val="000000"/>
          <w:lang w:eastAsia="lv-LV"/>
        </w:rPr>
        <w:t>a</w:t>
      </w:r>
      <w:r w:rsidRPr="00CD0F36">
        <w:rPr>
          <w:rFonts w:ascii="Times New Roman" w:eastAsia="Times New Roman" w:hAnsi="Times New Roman" w:cs="Times New Roman"/>
          <w:color w:val="000000"/>
          <w:lang w:eastAsia="lv-LV"/>
        </w:rPr>
        <w:t xml:space="preserve"> spējām un sagatavotības līmeņa. </w:t>
      </w:r>
      <w:r w:rsidR="0006536C">
        <w:rPr>
          <w:rFonts w:ascii="Times New Roman" w:eastAsia="Times New Roman" w:hAnsi="Times New Roman" w:cs="Times New Roman"/>
          <w:color w:val="000000"/>
          <w:lang w:eastAsia="lv-LV"/>
        </w:rPr>
        <w:t>Ņemot vērā to, ka</w:t>
      </w:r>
      <w:r w:rsidRPr="00CD0F36">
        <w:rPr>
          <w:rFonts w:ascii="Times New Roman" w:eastAsia="Times New Roman" w:hAnsi="Times New Roman" w:cs="Times New Roman"/>
          <w:color w:val="000000"/>
          <w:lang w:eastAsia="lv-LV"/>
        </w:rPr>
        <w:t xml:space="preserve"> pamatdarba formas mūzikas izglītībā ir individuālā stunda, ir iespēja</w:t>
      </w:r>
      <w:r w:rsidR="0006536C">
        <w:rPr>
          <w:rFonts w:ascii="Times New Roman" w:eastAsia="Times New Roman" w:hAnsi="Times New Roman" w:cs="Times New Roman"/>
          <w:color w:val="000000"/>
          <w:lang w:eastAsia="lv-LV"/>
        </w:rPr>
        <w:t>ms</w:t>
      </w:r>
      <w:r w:rsidRPr="00CD0F36">
        <w:rPr>
          <w:rFonts w:ascii="Times New Roman" w:eastAsia="Times New Roman" w:hAnsi="Times New Roman" w:cs="Times New Roman"/>
          <w:color w:val="000000"/>
          <w:lang w:eastAsia="lv-LV"/>
        </w:rPr>
        <w:t xml:space="preserve"> izvēlēties katra audzēkņa personībai, vecumposmam un attīstības pakāpei atbilstošas mācību metodes un individuālo mācību plānu. Pedagogi strādā papildus ar audzēkņiem, kuriem ir mācīšanās grūtības vai kuri ir kavējuši mācības slimības vai cita attaisnojoša iemesla dēļ. Izglītības iestāde plāno, veicina un atbalsta talantīgo </w:t>
      </w:r>
      <w:r w:rsidR="007B7250" w:rsidRPr="007B7250">
        <w:rPr>
          <w:rFonts w:ascii="Times New Roman" w:eastAsia="Times New Roman" w:hAnsi="Times New Roman" w:cs="Times New Roman"/>
          <w:color w:val="000000"/>
          <w:lang w:eastAsia="lv-LV"/>
        </w:rPr>
        <w:t>audzēkņ</w:t>
      </w:r>
      <w:r w:rsidR="007B7250">
        <w:rPr>
          <w:rFonts w:ascii="Times New Roman" w:eastAsia="Times New Roman" w:hAnsi="Times New Roman" w:cs="Times New Roman"/>
          <w:color w:val="000000"/>
          <w:lang w:eastAsia="lv-LV"/>
        </w:rPr>
        <w:t>u</w:t>
      </w:r>
      <w:r w:rsidRPr="00CD0F36">
        <w:rPr>
          <w:rFonts w:ascii="Times New Roman" w:eastAsia="Times New Roman" w:hAnsi="Times New Roman" w:cs="Times New Roman"/>
          <w:color w:val="000000"/>
          <w:lang w:eastAsia="lv-LV"/>
        </w:rPr>
        <w:t xml:space="preserve"> līdzdalību konkursos, festivālos, skatēs, projektos u.tml. Izglītības iestāde atbalsta pedagogus darbā ar talantīgajiem </w:t>
      </w:r>
      <w:r w:rsidR="007B7250" w:rsidRPr="007B7250">
        <w:rPr>
          <w:rFonts w:ascii="Times New Roman" w:eastAsia="Times New Roman" w:hAnsi="Times New Roman" w:cs="Times New Roman"/>
          <w:color w:val="000000"/>
          <w:lang w:eastAsia="lv-LV"/>
        </w:rPr>
        <w:t>audzēkņ</w:t>
      </w:r>
      <w:r w:rsidRPr="00CD0F36">
        <w:rPr>
          <w:rFonts w:ascii="Times New Roman" w:eastAsia="Times New Roman" w:hAnsi="Times New Roman" w:cs="Times New Roman"/>
          <w:color w:val="000000"/>
          <w:lang w:eastAsia="lv-LV"/>
        </w:rPr>
        <w:t>iem.</w:t>
      </w:r>
      <w:r w:rsidR="007B7250">
        <w:rPr>
          <w:rFonts w:ascii="Times New Roman" w:eastAsia="Times New Roman" w:hAnsi="Times New Roman" w:cs="Times New Roman"/>
          <w:color w:val="000000"/>
          <w:lang w:eastAsia="lv-LV"/>
        </w:rPr>
        <w:t xml:space="preserve"> </w:t>
      </w:r>
      <w:r w:rsidRPr="00CD0F36">
        <w:rPr>
          <w:rFonts w:ascii="Times New Roman" w:eastAsia="Times New Roman" w:hAnsi="Times New Roman" w:cs="Times New Roman"/>
          <w:color w:val="000000"/>
          <w:lang w:eastAsia="lv-LV"/>
        </w:rPr>
        <w:t>Pedagogi strādā papildus ar talantīgajiem audzēkņiem, gatavojot tos konkursiem, koncertiem. Izglītības iestāde savu iespēju robežās atbalsta talantīgos audzēkņus un viņu pedagogus, apmaksājot audzēkņu dalības maksas konkursos un nodrošinot ar transportu.</w:t>
      </w:r>
    </w:p>
    <w:p w14:paraId="23015F32" w14:textId="4B5522DE" w:rsidR="00DE264D" w:rsidRDefault="00DE264D" w:rsidP="00CD0F36">
      <w:pPr>
        <w:spacing w:line="240" w:lineRule="auto"/>
        <w:ind w:firstLine="720"/>
        <w:jc w:val="both"/>
        <w:textAlignment w:val="baseline"/>
        <w:rPr>
          <w:rFonts w:ascii="Times New Roman" w:eastAsia="Times New Roman" w:hAnsi="Times New Roman" w:cs="Times New Roman"/>
          <w:color w:val="000000"/>
          <w:lang w:eastAsia="lv-LV"/>
        </w:rPr>
      </w:pPr>
      <w:r w:rsidRPr="00CD0F36">
        <w:rPr>
          <w:rFonts w:ascii="Times New Roman" w:eastAsia="Times New Roman" w:hAnsi="Times New Roman" w:cs="Times New Roman"/>
          <w:color w:val="000000"/>
          <w:lang w:eastAsia="lv-LV"/>
        </w:rPr>
        <w:t xml:space="preserve">Izglītības iestādē sistemātiski sniedz palīdzību vai konsultācijas </w:t>
      </w:r>
      <w:r w:rsidR="008F45C2" w:rsidRPr="008F45C2">
        <w:rPr>
          <w:rFonts w:ascii="Times New Roman" w:eastAsia="Times New Roman" w:hAnsi="Times New Roman" w:cs="Times New Roman"/>
          <w:color w:val="000000"/>
          <w:lang w:eastAsia="lv-LV"/>
        </w:rPr>
        <w:t>audzēkņ</w:t>
      </w:r>
      <w:r w:rsidRPr="00CD0F36">
        <w:rPr>
          <w:rFonts w:ascii="Times New Roman" w:eastAsia="Times New Roman" w:hAnsi="Times New Roman" w:cs="Times New Roman"/>
          <w:color w:val="000000"/>
          <w:lang w:eastAsia="lv-LV"/>
        </w:rPr>
        <w:t>iem, kuriem mācības sagādā grūtības vai kuri ilgstoši nav apmeklējuši izglītības iestādi.</w:t>
      </w:r>
    </w:p>
    <w:p w14:paraId="4F2343F3" w14:textId="1FDCA8B2" w:rsidR="004B4003" w:rsidRDefault="004B4003" w:rsidP="00CD0F36">
      <w:pPr>
        <w:spacing w:line="240" w:lineRule="auto"/>
        <w:ind w:firstLine="720"/>
        <w:jc w:val="both"/>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Kopumā mācību procesā liela vērība pievēsta </w:t>
      </w:r>
      <w:r w:rsidR="00511287">
        <w:rPr>
          <w:rFonts w:ascii="Times New Roman" w:eastAsia="Times New Roman" w:hAnsi="Times New Roman" w:cs="Times New Roman"/>
          <w:color w:val="000000"/>
          <w:lang w:eastAsia="lv-LV"/>
        </w:rPr>
        <w:t xml:space="preserve">katram </w:t>
      </w:r>
      <w:r w:rsidR="008F45C2" w:rsidRPr="008F45C2">
        <w:rPr>
          <w:rFonts w:ascii="Times New Roman" w:eastAsia="Times New Roman" w:hAnsi="Times New Roman" w:cs="Times New Roman"/>
          <w:color w:val="000000"/>
          <w:lang w:eastAsia="lv-LV"/>
        </w:rPr>
        <w:t>audzēk</w:t>
      </w:r>
      <w:r w:rsidR="008F45C2">
        <w:rPr>
          <w:rFonts w:ascii="Times New Roman" w:eastAsia="Times New Roman" w:hAnsi="Times New Roman" w:cs="Times New Roman"/>
          <w:color w:val="000000"/>
          <w:lang w:eastAsia="lv-LV"/>
        </w:rPr>
        <w:t>nim</w:t>
      </w:r>
      <w:r w:rsidR="00511287">
        <w:rPr>
          <w:rFonts w:ascii="Times New Roman" w:eastAsia="Times New Roman" w:hAnsi="Times New Roman" w:cs="Times New Roman"/>
          <w:color w:val="000000"/>
          <w:lang w:eastAsia="lv-LV"/>
        </w:rPr>
        <w:t xml:space="preserve">, sniedzot iespēju </w:t>
      </w:r>
      <w:r w:rsidR="0094753B">
        <w:rPr>
          <w:rFonts w:ascii="Times New Roman" w:eastAsia="Times New Roman" w:hAnsi="Times New Roman" w:cs="Times New Roman"/>
          <w:color w:val="000000"/>
          <w:lang w:eastAsia="lv-LV"/>
        </w:rPr>
        <w:t xml:space="preserve">radošai izpausmei un savu sasniegumu demonstrēšanai. Par tradīciju kļuvuši </w:t>
      </w:r>
      <w:r w:rsidR="00C34796">
        <w:rPr>
          <w:rFonts w:ascii="Times New Roman" w:eastAsia="Times New Roman" w:hAnsi="Times New Roman" w:cs="Times New Roman"/>
          <w:color w:val="000000"/>
          <w:lang w:eastAsia="lv-LV"/>
        </w:rPr>
        <w:t xml:space="preserve">divas reizes gadā organizētie koncerti, kuros piedalās katrs audzēknis, tai skaitā </w:t>
      </w:r>
      <w:r w:rsidR="00FE1D4B">
        <w:rPr>
          <w:rFonts w:ascii="Times New Roman" w:eastAsia="Times New Roman" w:hAnsi="Times New Roman" w:cs="Times New Roman"/>
          <w:color w:val="000000"/>
          <w:lang w:eastAsia="lv-LV"/>
        </w:rPr>
        <w:t xml:space="preserve">1.klašu </w:t>
      </w:r>
      <w:r w:rsidR="008F45C2" w:rsidRPr="008F45C2">
        <w:rPr>
          <w:rFonts w:ascii="Times New Roman" w:eastAsia="Times New Roman" w:hAnsi="Times New Roman" w:cs="Times New Roman"/>
          <w:color w:val="000000"/>
          <w:lang w:eastAsia="lv-LV"/>
        </w:rPr>
        <w:t>audzēkņ</w:t>
      </w:r>
      <w:r w:rsidR="008F45C2">
        <w:rPr>
          <w:rFonts w:ascii="Times New Roman" w:eastAsia="Times New Roman" w:hAnsi="Times New Roman" w:cs="Times New Roman"/>
          <w:color w:val="000000"/>
          <w:lang w:eastAsia="lv-LV"/>
        </w:rPr>
        <w:t>i</w:t>
      </w:r>
      <w:r w:rsidR="00C34796">
        <w:rPr>
          <w:rFonts w:ascii="Times New Roman" w:eastAsia="Times New Roman" w:hAnsi="Times New Roman" w:cs="Times New Roman"/>
          <w:color w:val="000000"/>
          <w:lang w:eastAsia="lv-LV"/>
        </w:rPr>
        <w:t xml:space="preserve">, demonstrējot </w:t>
      </w:r>
      <w:r w:rsidR="00FE1D4B">
        <w:rPr>
          <w:rFonts w:ascii="Times New Roman" w:eastAsia="Times New Roman" w:hAnsi="Times New Roman" w:cs="Times New Roman"/>
          <w:color w:val="000000"/>
          <w:lang w:eastAsia="lv-LV"/>
        </w:rPr>
        <w:t xml:space="preserve">jau </w:t>
      </w:r>
      <w:r w:rsidR="00C34796">
        <w:rPr>
          <w:rFonts w:ascii="Times New Roman" w:eastAsia="Times New Roman" w:hAnsi="Times New Roman" w:cs="Times New Roman"/>
          <w:color w:val="000000"/>
          <w:lang w:eastAsia="lv-LV"/>
        </w:rPr>
        <w:t xml:space="preserve">apgūto. </w:t>
      </w:r>
      <w:r w:rsidR="008A7244">
        <w:rPr>
          <w:rFonts w:ascii="Times New Roman" w:eastAsia="Times New Roman" w:hAnsi="Times New Roman" w:cs="Times New Roman"/>
          <w:color w:val="000000"/>
          <w:lang w:eastAsia="lv-LV"/>
        </w:rPr>
        <w:t xml:space="preserve">Īstenojot izglītības programmas, tiek ievērots princips </w:t>
      </w:r>
      <w:r w:rsidR="005C439A">
        <w:rPr>
          <w:rFonts w:ascii="Times New Roman" w:eastAsia="Times New Roman" w:hAnsi="Times New Roman" w:cs="Times New Roman"/>
          <w:color w:val="000000"/>
          <w:lang w:eastAsia="lv-LV"/>
        </w:rPr>
        <w:t>“skola kā mācīšanas organizācija”.</w:t>
      </w:r>
      <w:r w:rsidR="00C51B3C">
        <w:rPr>
          <w:rFonts w:ascii="Times New Roman" w:eastAsia="Times New Roman" w:hAnsi="Times New Roman" w:cs="Times New Roman"/>
          <w:color w:val="000000"/>
          <w:lang w:eastAsia="lv-LV"/>
        </w:rPr>
        <w:t xml:space="preserve"> </w:t>
      </w:r>
      <w:r w:rsidR="008F45C2">
        <w:rPr>
          <w:rFonts w:ascii="Times New Roman" w:eastAsia="Times New Roman" w:hAnsi="Times New Roman" w:cs="Times New Roman"/>
          <w:color w:val="000000"/>
          <w:lang w:eastAsia="lv-LV"/>
        </w:rPr>
        <w:t>A</w:t>
      </w:r>
      <w:r w:rsidR="008F45C2" w:rsidRPr="008F45C2">
        <w:rPr>
          <w:rFonts w:ascii="Times New Roman" w:eastAsia="Times New Roman" w:hAnsi="Times New Roman" w:cs="Times New Roman"/>
          <w:color w:val="000000"/>
          <w:lang w:eastAsia="lv-LV"/>
        </w:rPr>
        <w:t>udzēkņ</w:t>
      </w:r>
      <w:r w:rsidR="003E535E">
        <w:rPr>
          <w:rFonts w:ascii="Times New Roman" w:eastAsia="Times New Roman" w:hAnsi="Times New Roman" w:cs="Times New Roman"/>
          <w:color w:val="000000"/>
          <w:lang w:eastAsia="lv-LV"/>
        </w:rPr>
        <w:t>u</w:t>
      </w:r>
      <w:r w:rsidR="00C51B3C">
        <w:rPr>
          <w:rFonts w:ascii="Times New Roman" w:eastAsia="Times New Roman" w:hAnsi="Times New Roman" w:cs="Times New Roman"/>
          <w:color w:val="000000"/>
          <w:lang w:eastAsia="lv-LV"/>
        </w:rPr>
        <w:t xml:space="preserve"> da</w:t>
      </w:r>
      <w:r w:rsidR="00B52FDF">
        <w:rPr>
          <w:rFonts w:ascii="Times New Roman" w:eastAsia="Times New Roman" w:hAnsi="Times New Roman" w:cs="Times New Roman"/>
          <w:color w:val="000000"/>
          <w:lang w:eastAsia="lv-LV"/>
        </w:rPr>
        <w:t>lī</w:t>
      </w:r>
      <w:r w:rsidR="00C51B3C">
        <w:rPr>
          <w:rFonts w:ascii="Times New Roman" w:eastAsia="Times New Roman" w:hAnsi="Times New Roman" w:cs="Times New Roman"/>
          <w:color w:val="000000"/>
          <w:lang w:eastAsia="lv-LV"/>
        </w:rPr>
        <w:t>ba konkursos tiek rūpīgi izvērtēta</w:t>
      </w:r>
      <w:r w:rsidR="00B52FDF">
        <w:rPr>
          <w:rFonts w:ascii="Times New Roman" w:eastAsia="Times New Roman" w:hAnsi="Times New Roman" w:cs="Times New Roman"/>
          <w:color w:val="000000"/>
          <w:lang w:eastAsia="lv-LV"/>
        </w:rPr>
        <w:t>, izglītības iestādē noteikta sistēma šo lēmumu pieņemšanai</w:t>
      </w:r>
      <w:r w:rsidR="00DA56A0">
        <w:rPr>
          <w:rFonts w:ascii="Times New Roman" w:eastAsia="Times New Roman" w:hAnsi="Times New Roman" w:cs="Times New Roman"/>
          <w:color w:val="000000"/>
          <w:lang w:eastAsia="lv-LV"/>
        </w:rPr>
        <w:t xml:space="preserve">, pievērš uzmanību </w:t>
      </w:r>
      <w:r w:rsidR="003E535E" w:rsidRPr="003E535E">
        <w:rPr>
          <w:rFonts w:ascii="Times New Roman" w:eastAsia="Times New Roman" w:hAnsi="Times New Roman" w:cs="Times New Roman"/>
          <w:color w:val="000000"/>
          <w:lang w:eastAsia="lv-LV"/>
        </w:rPr>
        <w:t>audzēkņ</w:t>
      </w:r>
      <w:r w:rsidR="003E535E">
        <w:rPr>
          <w:rFonts w:ascii="Times New Roman" w:eastAsia="Times New Roman" w:hAnsi="Times New Roman" w:cs="Times New Roman"/>
          <w:color w:val="000000"/>
          <w:lang w:eastAsia="lv-LV"/>
        </w:rPr>
        <w:t>u</w:t>
      </w:r>
      <w:r w:rsidR="00DA56A0">
        <w:rPr>
          <w:rFonts w:ascii="Times New Roman" w:eastAsia="Times New Roman" w:hAnsi="Times New Roman" w:cs="Times New Roman"/>
          <w:color w:val="000000"/>
          <w:lang w:eastAsia="lv-LV"/>
        </w:rPr>
        <w:t xml:space="preserve"> sagatavošanas procesam</w:t>
      </w:r>
      <w:r w:rsidR="00F66F30">
        <w:rPr>
          <w:rFonts w:ascii="Times New Roman" w:eastAsia="Times New Roman" w:hAnsi="Times New Roman" w:cs="Times New Roman"/>
          <w:color w:val="000000"/>
          <w:lang w:eastAsia="lv-LV"/>
        </w:rPr>
        <w:t>, tai skaitā psiholoģiskai sagatavošanai.</w:t>
      </w:r>
      <w:r w:rsidR="00B52FDF">
        <w:rPr>
          <w:rFonts w:ascii="Times New Roman" w:eastAsia="Times New Roman" w:hAnsi="Times New Roman" w:cs="Times New Roman"/>
          <w:color w:val="000000"/>
          <w:lang w:eastAsia="lv-LV"/>
        </w:rPr>
        <w:t xml:space="preserve"> </w:t>
      </w:r>
    </w:p>
    <w:p w14:paraId="7A5ADBFA" w14:textId="1BC7DD10" w:rsidR="00655125" w:rsidRDefault="00655125" w:rsidP="00CD0F36">
      <w:pPr>
        <w:spacing w:line="240" w:lineRule="auto"/>
        <w:ind w:firstLine="720"/>
        <w:jc w:val="both"/>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Mūzikas izglītības programmu </w:t>
      </w:r>
      <w:r w:rsidR="00B8040A">
        <w:rPr>
          <w:rFonts w:ascii="Times New Roman" w:eastAsia="Times New Roman" w:hAnsi="Times New Roman" w:cs="Times New Roman"/>
          <w:color w:val="000000"/>
          <w:lang w:eastAsia="lv-LV"/>
        </w:rPr>
        <w:t>audzēkņi</w:t>
      </w:r>
      <w:r>
        <w:rPr>
          <w:rFonts w:ascii="Times New Roman" w:eastAsia="Times New Roman" w:hAnsi="Times New Roman" w:cs="Times New Roman"/>
          <w:color w:val="000000"/>
          <w:lang w:eastAsia="lv-LV"/>
        </w:rPr>
        <w:t xml:space="preserve"> novērtē iespēju </w:t>
      </w:r>
      <w:r w:rsidR="00B8040A">
        <w:rPr>
          <w:rFonts w:ascii="Times New Roman" w:eastAsia="Times New Roman" w:hAnsi="Times New Roman" w:cs="Times New Roman"/>
          <w:color w:val="000000"/>
          <w:lang w:eastAsia="lv-LV"/>
        </w:rPr>
        <w:t>muzicēt ansamblī, kā arī izmēģināt dažādus mūzikas instrumentus</w:t>
      </w:r>
      <w:r w:rsidR="001F48E6">
        <w:rPr>
          <w:rFonts w:ascii="Times New Roman" w:eastAsia="Times New Roman" w:hAnsi="Times New Roman" w:cs="Times New Roman"/>
          <w:color w:val="000000"/>
          <w:lang w:eastAsia="lv-LV"/>
        </w:rPr>
        <w:t xml:space="preserve"> papildu savai specialitātei. Arī mākslas programmas audzēkņiem pasākumu ietvaros ir iespēja izmēģināt ritmiskos mūzikas instrumentus. </w:t>
      </w:r>
    </w:p>
    <w:p w14:paraId="2362FB75" w14:textId="77777777" w:rsidR="00AF7C78" w:rsidRPr="00CD0F36" w:rsidRDefault="00AF7C78" w:rsidP="00CD0F36">
      <w:pPr>
        <w:spacing w:line="240" w:lineRule="auto"/>
        <w:ind w:firstLine="720"/>
        <w:jc w:val="both"/>
        <w:textAlignment w:val="baseline"/>
        <w:rPr>
          <w:rFonts w:ascii="Times New Roman" w:eastAsia="Times New Roman" w:hAnsi="Times New Roman" w:cs="Times New Roman"/>
          <w:color w:val="000000"/>
          <w:lang w:eastAsia="lv-LV"/>
        </w:rPr>
      </w:pPr>
    </w:p>
    <w:p w14:paraId="1FE44277" w14:textId="24BEA1D1" w:rsidR="00257C76" w:rsidRPr="00AF7C78" w:rsidRDefault="00257C76" w:rsidP="00FE7AA9">
      <w:pPr>
        <w:spacing w:after="160" w:line="259" w:lineRule="auto"/>
        <w:ind w:firstLine="720"/>
        <w:jc w:val="both"/>
        <w:rPr>
          <w:rFonts w:ascii="Times New Roman" w:eastAsia="Calibri" w:hAnsi="Times New Roman" w:cs="Times New Roman"/>
          <w:i/>
          <w:iCs/>
          <w:lang w:val="lv-LV"/>
        </w:rPr>
      </w:pPr>
      <w:r w:rsidRPr="00AF7C78">
        <w:rPr>
          <w:rFonts w:ascii="Times New Roman" w:eastAsia="Calibri" w:hAnsi="Times New Roman" w:cs="Times New Roman"/>
          <w:i/>
          <w:iCs/>
          <w:lang w:val="lv-LV"/>
        </w:rPr>
        <w:t xml:space="preserve"> Ir iespējams </w:t>
      </w:r>
      <w:r w:rsidR="00FE7AA9" w:rsidRPr="00FE7AA9">
        <w:rPr>
          <w:rFonts w:ascii="Times New Roman" w:eastAsia="Calibri" w:hAnsi="Times New Roman" w:cs="Times New Roman"/>
          <w:i/>
          <w:iCs/>
          <w:lang w:val="lv-LV"/>
        </w:rPr>
        <w:t xml:space="preserve">“Vizuāli plastiskā māksla I” </w:t>
      </w:r>
      <w:r w:rsidR="009E5A30" w:rsidRPr="009E5A30">
        <w:rPr>
          <w:rFonts w:ascii="Times New Roman" w:eastAsia="Calibri" w:hAnsi="Times New Roman" w:cs="Times New Roman"/>
          <w:i/>
          <w:iCs/>
          <w:lang w:val="lv-LV"/>
        </w:rPr>
        <w:t xml:space="preserve">izglītības </w:t>
      </w:r>
      <w:r w:rsidR="00FE7AA9" w:rsidRPr="00FE7AA9">
        <w:rPr>
          <w:rFonts w:ascii="Times New Roman" w:eastAsia="Calibri" w:hAnsi="Times New Roman" w:cs="Times New Roman"/>
          <w:i/>
          <w:iCs/>
          <w:lang w:val="lv-LV"/>
        </w:rPr>
        <w:t xml:space="preserve">programmas īstenošanā  </w:t>
      </w:r>
      <w:r w:rsidRPr="00AF7C78">
        <w:rPr>
          <w:rFonts w:ascii="Times New Roman" w:eastAsia="Calibri" w:hAnsi="Times New Roman" w:cs="Times New Roman"/>
          <w:i/>
          <w:iCs/>
          <w:lang w:val="lv-LV"/>
        </w:rPr>
        <w:t xml:space="preserve">plānot mācību stundas </w:t>
      </w:r>
      <w:r w:rsidR="006B726F">
        <w:rPr>
          <w:rFonts w:ascii="Times New Roman" w:eastAsia="Calibri" w:hAnsi="Times New Roman" w:cs="Times New Roman"/>
          <w:i/>
          <w:iCs/>
          <w:lang w:val="lv-LV"/>
        </w:rPr>
        <w:t>pāros</w:t>
      </w:r>
      <w:r w:rsidRPr="00AF7C78">
        <w:rPr>
          <w:rFonts w:ascii="Times New Roman" w:eastAsia="Calibri" w:hAnsi="Times New Roman" w:cs="Times New Roman"/>
          <w:i/>
          <w:iCs/>
          <w:lang w:val="lv-LV"/>
        </w:rPr>
        <w:t xml:space="preserve"> pa 2 </w:t>
      </w:r>
      <w:r w:rsidR="006B726F">
        <w:rPr>
          <w:rFonts w:ascii="Times New Roman" w:eastAsia="Calibri" w:hAnsi="Times New Roman" w:cs="Times New Roman"/>
          <w:i/>
          <w:iCs/>
          <w:lang w:val="lv-LV"/>
        </w:rPr>
        <w:t xml:space="preserve">stundām </w:t>
      </w:r>
      <w:r w:rsidRPr="00AF7C78">
        <w:rPr>
          <w:rFonts w:ascii="Times New Roman" w:eastAsia="Calibri" w:hAnsi="Times New Roman" w:cs="Times New Roman"/>
          <w:i/>
          <w:iCs/>
          <w:lang w:val="lv-LV"/>
        </w:rPr>
        <w:t>vienā priekšmetā, lai būtu vairāk laika tēmas plašākai un dziļākai apguvei un praktiskajam darbam.</w:t>
      </w:r>
    </w:p>
    <w:p w14:paraId="12D68B53" w14:textId="2AE19CCA" w:rsidR="00257C76" w:rsidRPr="00AF7C78" w:rsidRDefault="00257C76" w:rsidP="00FE7AA9">
      <w:pPr>
        <w:spacing w:after="160" w:line="259" w:lineRule="auto"/>
        <w:ind w:firstLine="720"/>
        <w:jc w:val="both"/>
        <w:rPr>
          <w:rFonts w:ascii="Times New Roman" w:eastAsia="Calibri" w:hAnsi="Times New Roman" w:cs="Times New Roman"/>
          <w:i/>
          <w:iCs/>
          <w:lang w:val="lv-LV"/>
        </w:rPr>
      </w:pPr>
      <w:r w:rsidRPr="00AF7C78">
        <w:rPr>
          <w:rFonts w:ascii="Times New Roman" w:eastAsia="Calibri" w:hAnsi="Times New Roman" w:cs="Times New Roman"/>
          <w:i/>
          <w:iCs/>
          <w:lang w:val="lv-LV"/>
        </w:rPr>
        <w:t xml:space="preserve">Ir iespējams </w:t>
      </w:r>
      <w:r w:rsidR="00FE7AA9" w:rsidRPr="00FE7AA9">
        <w:rPr>
          <w:rFonts w:ascii="Times New Roman" w:eastAsia="Calibri" w:hAnsi="Times New Roman" w:cs="Times New Roman"/>
          <w:i/>
          <w:iCs/>
          <w:lang w:val="lv-LV"/>
        </w:rPr>
        <w:t xml:space="preserve">“Vizuāli plastiskā māksla I” </w:t>
      </w:r>
      <w:r w:rsidR="009E5A30" w:rsidRPr="009E5A30">
        <w:rPr>
          <w:rFonts w:ascii="Times New Roman" w:eastAsia="Calibri" w:hAnsi="Times New Roman" w:cs="Times New Roman"/>
          <w:i/>
          <w:iCs/>
          <w:lang w:val="lv-LV"/>
        </w:rPr>
        <w:t xml:space="preserve">izglītības </w:t>
      </w:r>
      <w:r w:rsidR="00FE7AA9" w:rsidRPr="00FE7AA9">
        <w:rPr>
          <w:rFonts w:ascii="Times New Roman" w:eastAsia="Calibri" w:hAnsi="Times New Roman" w:cs="Times New Roman"/>
          <w:i/>
          <w:iCs/>
          <w:lang w:val="lv-LV"/>
        </w:rPr>
        <w:t xml:space="preserve">programmas īstenošanā  </w:t>
      </w:r>
      <w:r w:rsidR="008750A7">
        <w:rPr>
          <w:rFonts w:ascii="Times New Roman" w:eastAsia="Calibri" w:hAnsi="Times New Roman" w:cs="Times New Roman"/>
          <w:i/>
          <w:iCs/>
          <w:lang w:val="lv-LV"/>
        </w:rPr>
        <w:t xml:space="preserve">mērķtiecīgi, </w:t>
      </w:r>
      <w:r w:rsidR="008750A7" w:rsidRPr="00AF7C78">
        <w:rPr>
          <w:rFonts w:ascii="Times New Roman" w:eastAsia="Calibri" w:hAnsi="Times New Roman" w:cs="Times New Roman"/>
          <w:i/>
          <w:iCs/>
          <w:lang w:val="lv-LV"/>
        </w:rPr>
        <w:t>nodrošin</w:t>
      </w:r>
      <w:r w:rsidR="008750A7">
        <w:rPr>
          <w:rFonts w:ascii="Times New Roman" w:eastAsia="Calibri" w:hAnsi="Times New Roman" w:cs="Times New Roman"/>
          <w:i/>
          <w:iCs/>
          <w:lang w:val="lv-LV"/>
        </w:rPr>
        <w:t>o</w:t>
      </w:r>
      <w:r w:rsidR="008750A7" w:rsidRPr="00AF7C78">
        <w:rPr>
          <w:rFonts w:ascii="Times New Roman" w:eastAsia="Calibri" w:hAnsi="Times New Roman" w:cs="Times New Roman"/>
          <w:i/>
          <w:iCs/>
          <w:lang w:val="lv-LV"/>
        </w:rPr>
        <w:t>t starppriekšmetu sait</w:t>
      </w:r>
      <w:r w:rsidR="008750A7">
        <w:rPr>
          <w:rFonts w:ascii="Times New Roman" w:eastAsia="Calibri" w:hAnsi="Times New Roman" w:cs="Times New Roman"/>
          <w:i/>
          <w:iCs/>
          <w:lang w:val="lv-LV"/>
        </w:rPr>
        <w:t xml:space="preserve">i, </w:t>
      </w:r>
      <w:r w:rsidR="008750A7" w:rsidRPr="00AF7C78">
        <w:rPr>
          <w:rFonts w:ascii="Times New Roman" w:eastAsia="Calibri" w:hAnsi="Times New Roman" w:cs="Times New Roman"/>
          <w:i/>
          <w:iCs/>
          <w:lang w:val="lv-LV"/>
        </w:rPr>
        <w:t xml:space="preserve"> </w:t>
      </w:r>
      <w:r w:rsidRPr="00AF7C78">
        <w:rPr>
          <w:rFonts w:ascii="Times New Roman" w:eastAsia="Calibri" w:hAnsi="Times New Roman" w:cs="Times New Roman"/>
          <w:i/>
          <w:iCs/>
          <w:lang w:val="lv-LV"/>
        </w:rPr>
        <w:t xml:space="preserve">plānot mācību stundas </w:t>
      </w:r>
      <w:r w:rsidR="00763E79">
        <w:rPr>
          <w:rFonts w:ascii="Times New Roman" w:eastAsia="Calibri" w:hAnsi="Times New Roman" w:cs="Times New Roman"/>
          <w:i/>
          <w:iCs/>
          <w:lang w:val="lv-LV"/>
        </w:rPr>
        <w:t>pāros</w:t>
      </w:r>
      <w:r w:rsidRPr="00AF7C78">
        <w:rPr>
          <w:rFonts w:ascii="Times New Roman" w:eastAsia="Calibri" w:hAnsi="Times New Roman" w:cs="Times New Roman"/>
          <w:i/>
          <w:iCs/>
          <w:lang w:val="lv-LV"/>
        </w:rPr>
        <w:t xml:space="preserve"> pa 2</w:t>
      </w:r>
      <w:r w:rsidR="00AE4521">
        <w:rPr>
          <w:rFonts w:ascii="Times New Roman" w:eastAsia="Calibri" w:hAnsi="Times New Roman" w:cs="Times New Roman"/>
          <w:i/>
          <w:iCs/>
          <w:lang w:val="lv-LV"/>
        </w:rPr>
        <w:t xml:space="preserve"> stundām </w:t>
      </w:r>
      <w:r w:rsidRPr="00AF7C78">
        <w:rPr>
          <w:rFonts w:ascii="Times New Roman" w:eastAsia="Calibri" w:hAnsi="Times New Roman" w:cs="Times New Roman"/>
          <w:i/>
          <w:iCs/>
          <w:lang w:val="lv-LV"/>
        </w:rPr>
        <w:t xml:space="preserve">divos atšķirīgos priekšmetos, lai </w:t>
      </w:r>
      <w:r w:rsidR="003E535E" w:rsidRPr="003E535E">
        <w:rPr>
          <w:rFonts w:ascii="Times New Roman" w:eastAsia="Calibri" w:hAnsi="Times New Roman" w:cs="Times New Roman"/>
          <w:i/>
          <w:iCs/>
          <w:lang w:val="lv-LV"/>
        </w:rPr>
        <w:t>audzēkņ</w:t>
      </w:r>
      <w:r w:rsidR="003E535E">
        <w:rPr>
          <w:rFonts w:ascii="Times New Roman" w:eastAsia="Calibri" w:hAnsi="Times New Roman" w:cs="Times New Roman"/>
          <w:i/>
          <w:iCs/>
          <w:lang w:val="lv-LV"/>
        </w:rPr>
        <w:t>iem</w:t>
      </w:r>
      <w:r w:rsidRPr="00AF7C78">
        <w:rPr>
          <w:rFonts w:ascii="Times New Roman" w:eastAsia="Calibri" w:hAnsi="Times New Roman" w:cs="Times New Roman"/>
          <w:i/>
          <w:iCs/>
          <w:lang w:val="lv-LV"/>
        </w:rPr>
        <w:t xml:space="preserve"> būtu iespēja izprast mākslas procesu vienotību. </w:t>
      </w:r>
    </w:p>
    <w:p w14:paraId="64063844" w14:textId="21A1A56C" w:rsidR="00880A6C" w:rsidRPr="00AF7C78" w:rsidRDefault="00257C76" w:rsidP="00FE7AA9">
      <w:pPr>
        <w:spacing w:after="160" w:line="259" w:lineRule="auto"/>
        <w:ind w:firstLine="720"/>
        <w:jc w:val="both"/>
        <w:rPr>
          <w:rFonts w:ascii="Times New Roman" w:eastAsia="Calibri" w:hAnsi="Times New Roman" w:cs="Times New Roman"/>
          <w:i/>
          <w:iCs/>
          <w:color w:val="FF0000"/>
          <w:lang w:val="lv-LV"/>
        </w:rPr>
      </w:pPr>
      <w:r w:rsidRPr="00B26D35">
        <w:rPr>
          <w:rFonts w:ascii="Times New Roman" w:eastAsia="Calibri" w:hAnsi="Times New Roman" w:cs="Times New Roman"/>
          <w:i/>
          <w:iCs/>
          <w:lang w:val="lv-LV"/>
        </w:rPr>
        <w:t xml:space="preserve">Ir iespējams </w:t>
      </w:r>
      <w:r w:rsidR="009E5A30" w:rsidRPr="009E5A30">
        <w:rPr>
          <w:rFonts w:ascii="Times New Roman" w:eastAsia="Calibri" w:hAnsi="Times New Roman" w:cs="Times New Roman"/>
          <w:i/>
          <w:iCs/>
          <w:lang w:val="lv-LV"/>
        </w:rPr>
        <w:t xml:space="preserve">“Vizuāli plastiskā māksla I” </w:t>
      </w:r>
      <w:r w:rsidR="008704B2" w:rsidRPr="008704B2">
        <w:rPr>
          <w:rFonts w:ascii="Times New Roman" w:eastAsia="Calibri" w:hAnsi="Times New Roman" w:cs="Times New Roman"/>
          <w:i/>
          <w:iCs/>
          <w:lang w:val="lv-LV"/>
        </w:rPr>
        <w:t xml:space="preserve">izglītības </w:t>
      </w:r>
      <w:r w:rsidR="00B26D35" w:rsidRPr="00B26D35">
        <w:rPr>
          <w:rFonts w:ascii="Times New Roman" w:eastAsia="Calibri" w:hAnsi="Times New Roman" w:cs="Times New Roman"/>
          <w:i/>
          <w:iCs/>
          <w:lang w:val="lv-LV"/>
        </w:rPr>
        <w:t>programm</w:t>
      </w:r>
      <w:r w:rsidR="008704B2">
        <w:rPr>
          <w:rFonts w:ascii="Times New Roman" w:eastAsia="Calibri" w:hAnsi="Times New Roman" w:cs="Times New Roman"/>
          <w:i/>
          <w:iCs/>
          <w:lang w:val="lv-LV"/>
        </w:rPr>
        <w:t>ā</w:t>
      </w:r>
      <w:r w:rsidR="00B26D35" w:rsidRPr="00B26D35">
        <w:rPr>
          <w:rFonts w:ascii="Times New Roman" w:eastAsia="Calibri" w:hAnsi="Times New Roman" w:cs="Times New Roman"/>
          <w:i/>
          <w:iCs/>
          <w:lang w:val="lv-LV"/>
        </w:rPr>
        <w:t xml:space="preserve"> </w:t>
      </w:r>
      <w:r w:rsidR="00B64C3E">
        <w:rPr>
          <w:rFonts w:ascii="Times New Roman" w:eastAsia="Calibri" w:hAnsi="Times New Roman" w:cs="Times New Roman"/>
          <w:i/>
          <w:iCs/>
          <w:lang w:val="lv-LV"/>
        </w:rPr>
        <w:t xml:space="preserve">sniegt papildu </w:t>
      </w:r>
      <w:r w:rsidR="00B64C3E" w:rsidRPr="008B5546">
        <w:rPr>
          <w:rFonts w:ascii="Times New Roman" w:eastAsia="Calibri" w:hAnsi="Times New Roman" w:cs="Times New Roman"/>
          <w:i/>
          <w:iCs/>
          <w:lang w:val="lv-LV"/>
        </w:rPr>
        <w:t xml:space="preserve">atbalstu </w:t>
      </w:r>
      <w:r w:rsidRPr="008B5546">
        <w:rPr>
          <w:rFonts w:ascii="Times New Roman" w:eastAsia="Calibri" w:hAnsi="Times New Roman" w:cs="Times New Roman"/>
          <w:i/>
          <w:iCs/>
          <w:lang w:val="lv-LV"/>
        </w:rPr>
        <w:t>dalī</w:t>
      </w:r>
      <w:r w:rsidR="008B5546" w:rsidRPr="008B5546">
        <w:rPr>
          <w:rFonts w:ascii="Times New Roman" w:eastAsia="Calibri" w:hAnsi="Times New Roman" w:cs="Times New Roman"/>
          <w:i/>
          <w:iCs/>
          <w:lang w:val="lv-LV"/>
        </w:rPr>
        <w:t>bai</w:t>
      </w:r>
      <w:r w:rsidRPr="00B26D35">
        <w:rPr>
          <w:rFonts w:ascii="Times New Roman" w:eastAsia="Calibri" w:hAnsi="Times New Roman" w:cs="Times New Roman"/>
          <w:i/>
          <w:iCs/>
          <w:lang w:val="lv-LV"/>
        </w:rPr>
        <w:t xml:space="preserve"> valsts un starptautiskos konkursos, nodrošinot </w:t>
      </w:r>
      <w:r w:rsidR="005D7024" w:rsidRPr="005D7024">
        <w:rPr>
          <w:rFonts w:ascii="Times New Roman" w:eastAsia="Calibri" w:hAnsi="Times New Roman" w:cs="Times New Roman"/>
          <w:i/>
          <w:iCs/>
          <w:lang w:val="lv-LV"/>
        </w:rPr>
        <w:t>audzēkņ</w:t>
      </w:r>
      <w:r w:rsidRPr="00B26D35">
        <w:rPr>
          <w:rFonts w:ascii="Times New Roman" w:eastAsia="Calibri" w:hAnsi="Times New Roman" w:cs="Times New Roman"/>
          <w:i/>
          <w:iCs/>
          <w:lang w:val="lv-LV"/>
        </w:rPr>
        <w:t>iem individuālas konsultācijas un nepieciešamos</w:t>
      </w:r>
      <w:r w:rsidR="008B5546">
        <w:rPr>
          <w:rFonts w:ascii="Times New Roman" w:eastAsia="Calibri" w:hAnsi="Times New Roman" w:cs="Times New Roman"/>
          <w:i/>
          <w:iCs/>
          <w:lang w:val="lv-LV"/>
        </w:rPr>
        <w:t xml:space="preserve"> specifiskos</w:t>
      </w:r>
      <w:r w:rsidRPr="00B26D35">
        <w:rPr>
          <w:rFonts w:ascii="Times New Roman" w:eastAsia="Calibri" w:hAnsi="Times New Roman" w:cs="Times New Roman"/>
          <w:i/>
          <w:iCs/>
          <w:lang w:val="lv-LV"/>
        </w:rPr>
        <w:t xml:space="preserve"> materiālus kvalitatīva rezultāta sasniegšanai</w:t>
      </w:r>
      <w:r w:rsidR="00B26D35">
        <w:rPr>
          <w:rFonts w:ascii="Times New Roman" w:eastAsia="Calibri" w:hAnsi="Times New Roman" w:cs="Times New Roman"/>
          <w:i/>
          <w:iCs/>
          <w:color w:val="FF0000"/>
          <w:lang w:val="lv-LV"/>
        </w:rPr>
        <w:t>.</w:t>
      </w:r>
    </w:p>
    <w:p w14:paraId="0358E1D6" w14:textId="77777777" w:rsidR="00143F8C" w:rsidRDefault="000D1797" w:rsidP="00143F8C">
      <w:pPr>
        <w:spacing w:after="160" w:line="259" w:lineRule="auto"/>
        <w:ind w:firstLine="720"/>
        <w:jc w:val="both"/>
        <w:rPr>
          <w:rFonts w:ascii="Times New Roman" w:eastAsia="Times New Roman" w:hAnsi="Times New Roman" w:cs="Times New Roman"/>
          <w:i/>
          <w:iCs/>
          <w:color w:val="000000"/>
          <w:lang w:eastAsia="lv-LV"/>
        </w:rPr>
      </w:pPr>
      <w:r w:rsidRPr="00AF7C78">
        <w:rPr>
          <w:rFonts w:ascii="Times New Roman" w:eastAsia="Times New Roman" w:hAnsi="Times New Roman" w:cs="Times New Roman"/>
          <w:i/>
          <w:iCs/>
          <w:color w:val="000000"/>
          <w:lang w:eastAsia="lv-LV"/>
        </w:rPr>
        <w:t xml:space="preserve">Ir iespējams </w:t>
      </w:r>
      <w:r w:rsidR="00B26D35">
        <w:rPr>
          <w:rFonts w:ascii="Times New Roman" w:eastAsia="Times New Roman" w:hAnsi="Times New Roman" w:cs="Times New Roman"/>
          <w:i/>
          <w:iCs/>
          <w:color w:val="000000"/>
          <w:lang w:eastAsia="lv-LV"/>
        </w:rPr>
        <w:t>i</w:t>
      </w:r>
      <w:r w:rsidR="008704B2">
        <w:rPr>
          <w:rFonts w:ascii="Times New Roman" w:eastAsia="Times New Roman" w:hAnsi="Times New Roman" w:cs="Times New Roman"/>
          <w:i/>
          <w:iCs/>
          <w:color w:val="000000"/>
          <w:lang w:eastAsia="lv-LV"/>
        </w:rPr>
        <w:t>zglītības programmā</w:t>
      </w:r>
      <w:r w:rsidR="00B82A19">
        <w:rPr>
          <w:rFonts w:ascii="Times New Roman" w:eastAsia="Times New Roman" w:hAnsi="Times New Roman" w:cs="Times New Roman"/>
          <w:i/>
          <w:iCs/>
          <w:color w:val="000000"/>
          <w:lang w:eastAsia="lv-LV"/>
        </w:rPr>
        <w:t xml:space="preserve"> “V</w:t>
      </w:r>
      <w:r w:rsidR="00B82A19" w:rsidRPr="00AF7C78">
        <w:rPr>
          <w:rFonts w:ascii="Times New Roman" w:eastAsia="Times New Roman" w:hAnsi="Times New Roman" w:cs="Times New Roman"/>
          <w:i/>
          <w:iCs/>
          <w:color w:val="000000"/>
          <w:lang w:eastAsia="lv-LV"/>
        </w:rPr>
        <w:t>ijoles spēl</w:t>
      </w:r>
      <w:r w:rsidR="00B82A19">
        <w:rPr>
          <w:rFonts w:ascii="Times New Roman" w:eastAsia="Times New Roman" w:hAnsi="Times New Roman" w:cs="Times New Roman"/>
          <w:i/>
          <w:iCs/>
          <w:color w:val="000000"/>
          <w:lang w:eastAsia="lv-LV"/>
        </w:rPr>
        <w:t xml:space="preserve">e” </w:t>
      </w:r>
      <w:r w:rsidRPr="00AF7C78">
        <w:rPr>
          <w:rFonts w:ascii="Times New Roman" w:eastAsia="Times New Roman" w:hAnsi="Times New Roman" w:cs="Times New Roman"/>
          <w:i/>
          <w:iCs/>
          <w:color w:val="000000"/>
          <w:lang w:eastAsia="lv-LV"/>
        </w:rPr>
        <w:t>jau no 1.kl</w:t>
      </w:r>
      <w:r w:rsidR="002B13BC">
        <w:rPr>
          <w:rFonts w:ascii="Times New Roman" w:eastAsia="Times New Roman" w:hAnsi="Times New Roman" w:cs="Times New Roman"/>
          <w:i/>
          <w:iCs/>
          <w:color w:val="000000"/>
          <w:lang w:eastAsia="lv-LV"/>
        </w:rPr>
        <w:t>ases</w:t>
      </w:r>
      <w:r w:rsidRPr="00AF7C78">
        <w:rPr>
          <w:rFonts w:ascii="Times New Roman" w:eastAsia="Times New Roman" w:hAnsi="Times New Roman" w:cs="Times New Roman"/>
          <w:i/>
          <w:iCs/>
          <w:color w:val="000000"/>
          <w:lang w:eastAsia="lv-LV"/>
        </w:rPr>
        <w:t xml:space="preserve"> vairāk pievērst </w:t>
      </w:r>
      <w:r w:rsidR="005D7024" w:rsidRPr="005D7024">
        <w:rPr>
          <w:rFonts w:ascii="Times New Roman" w:eastAsia="Times New Roman" w:hAnsi="Times New Roman" w:cs="Times New Roman"/>
          <w:i/>
          <w:iCs/>
          <w:color w:val="000000"/>
          <w:lang w:eastAsia="lv-LV"/>
        </w:rPr>
        <w:t>audzēkņ</w:t>
      </w:r>
      <w:r w:rsidR="005D7024">
        <w:rPr>
          <w:rFonts w:ascii="Times New Roman" w:eastAsia="Times New Roman" w:hAnsi="Times New Roman" w:cs="Times New Roman"/>
          <w:i/>
          <w:iCs/>
          <w:color w:val="000000"/>
          <w:lang w:eastAsia="lv-LV"/>
        </w:rPr>
        <w:t>u</w:t>
      </w:r>
      <w:r w:rsidRPr="00AF7C78">
        <w:rPr>
          <w:rFonts w:ascii="Times New Roman" w:eastAsia="Times New Roman" w:hAnsi="Times New Roman" w:cs="Times New Roman"/>
          <w:i/>
          <w:iCs/>
          <w:color w:val="000000"/>
          <w:lang w:eastAsia="lv-LV"/>
        </w:rPr>
        <w:t xml:space="preserve"> uzmanību labas skaņas veidošanai un precīzākam lociņa sadalījumam.</w:t>
      </w:r>
    </w:p>
    <w:p w14:paraId="4AAE4CB2" w14:textId="742D27B3" w:rsidR="00880A6C" w:rsidRDefault="008554E9" w:rsidP="00143F8C">
      <w:pPr>
        <w:spacing w:after="160" w:line="259" w:lineRule="auto"/>
        <w:ind w:firstLine="720"/>
        <w:jc w:val="both"/>
        <w:rPr>
          <w:rFonts w:ascii="Times New Roman" w:eastAsia="Times New Roman" w:hAnsi="Times New Roman" w:cs="Times New Roman"/>
          <w:b/>
        </w:rPr>
      </w:pPr>
      <w:r w:rsidRPr="008554E9">
        <w:rPr>
          <w:rFonts w:ascii="Times New Roman" w:eastAsia="Times New Roman" w:hAnsi="Times New Roman" w:cs="Times New Roman"/>
          <w:b/>
        </w:rPr>
        <w:t>Kvalitātes v</w:t>
      </w:r>
      <w:r>
        <w:rPr>
          <w:rFonts w:ascii="Times New Roman" w:eastAsia="Times New Roman" w:hAnsi="Times New Roman" w:cs="Times New Roman"/>
          <w:b/>
        </w:rPr>
        <w:t>ērtējuma līmenis</w:t>
      </w:r>
      <w:r>
        <w:rPr>
          <w:rFonts w:ascii="Times New Roman" w:eastAsia="Times New Roman" w:hAnsi="Times New Roman" w:cs="Times New Roman"/>
        </w:rPr>
        <w:t xml:space="preserve"> </w:t>
      </w:r>
      <w:r>
        <w:rPr>
          <w:rFonts w:ascii="Times New Roman" w:eastAsia="Times New Roman" w:hAnsi="Times New Roman" w:cs="Times New Roman"/>
          <w:b/>
        </w:rPr>
        <w:t>“</w:t>
      </w:r>
      <w:r w:rsidR="002B13BC">
        <w:rPr>
          <w:rFonts w:ascii="Times New Roman" w:eastAsia="Times New Roman" w:hAnsi="Times New Roman" w:cs="Times New Roman"/>
          <w:b/>
        </w:rPr>
        <w:t>Ļoti labi</w:t>
      </w:r>
      <w:r>
        <w:rPr>
          <w:rFonts w:ascii="Times New Roman" w:eastAsia="Times New Roman" w:hAnsi="Times New Roman" w:cs="Times New Roman"/>
          <w:b/>
        </w:rPr>
        <w:t>”.</w:t>
      </w:r>
    </w:p>
    <w:p w14:paraId="5655D9F6" w14:textId="77777777" w:rsidR="00B907BF" w:rsidRDefault="00B907BF">
      <w:pPr>
        <w:spacing w:line="240" w:lineRule="auto"/>
        <w:jc w:val="both"/>
        <w:rPr>
          <w:rFonts w:ascii="Times New Roman" w:eastAsia="Times New Roman" w:hAnsi="Times New Roman" w:cs="Times New Roman"/>
          <w:b/>
        </w:rPr>
      </w:pPr>
    </w:p>
    <w:p w14:paraId="011AE329" w14:textId="228C1B64" w:rsidR="00B907BF" w:rsidRPr="00065802" w:rsidRDefault="00B907BF" w:rsidP="00416855">
      <w:pPr>
        <w:pStyle w:val="Sarakstarindkopa"/>
        <w:numPr>
          <w:ilvl w:val="1"/>
          <w:numId w:val="5"/>
        </w:numPr>
        <w:pBdr>
          <w:top w:val="nil"/>
          <w:left w:val="nil"/>
          <w:bottom w:val="nil"/>
          <w:right w:val="nil"/>
          <w:between w:val="nil"/>
        </w:pBdr>
        <w:spacing w:line="240" w:lineRule="auto"/>
        <w:rPr>
          <w:rFonts w:ascii="Times New Roman" w:eastAsia="Times New Roman" w:hAnsi="Times New Roman" w:cs="Times New Roman"/>
          <w:b/>
          <w:bCs/>
          <w:color w:val="000000"/>
        </w:rPr>
      </w:pPr>
      <w:r w:rsidRPr="00065802">
        <w:rPr>
          <w:rFonts w:ascii="Times New Roman" w:eastAsia="Times New Roman" w:hAnsi="Times New Roman" w:cs="Times New Roman"/>
          <w:b/>
          <w:bCs/>
          <w:color w:val="000000"/>
        </w:rPr>
        <w:t>Elements “Pedagogu profesionālā kapacitāte”.</w:t>
      </w:r>
    </w:p>
    <w:p w14:paraId="68EB40BF" w14:textId="02C585D5" w:rsidR="00787555" w:rsidRDefault="00416855" w:rsidP="00416855">
      <w:pPr>
        <w:spacing w:line="240" w:lineRule="auto"/>
        <w:ind w:firstLine="720"/>
        <w:jc w:val="both"/>
        <w:textAlignment w:val="baseline"/>
      </w:pPr>
      <w:r w:rsidRPr="00416855">
        <w:rPr>
          <w:rFonts w:ascii="Times New Roman" w:eastAsia="Times New Roman" w:hAnsi="Times New Roman" w:cs="Times New Roman"/>
          <w:color w:val="000000"/>
          <w:lang w:eastAsia="lv-LV"/>
        </w:rPr>
        <w:t>Vis</w:t>
      </w:r>
      <w:r>
        <w:rPr>
          <w:rFonts w:ascii="Times New Roman" w:eastAsia="Times New Roman" w:hAnsi="Times New Roman" w:cs="Times New Roman"/>
          <w:color w:val="000000"/>
          <w:lang w:eastAsia="lv-LV"/>
        </w:rPr>
        <w:t>u</w:t>
      </w:r>
      <w:r w:rsidRPr="00416855">
        <w:rPr>
          <w:rFonts w:ascii="Times New Roman" w:eastAsia="Times New Roman" w:hAnsi="Times New Roman" w:cs="Times New Roman"/>
          <w:color w:val="000000"/>
          <w:lang w:eastAsia="lv-LV"/>
        </w:rPr>
        <w:t xml:space="preserve"> mācību priekšmetu pedagogi</w:t>
      </w:r>
      <w:r w:rsidR="00FB27D4">
        <w:rPr>
          <w:rFonts w:ascii="Times New Roman" w:eastAsia="Times New Roman" w:hAnsi="Times New Roman" w:cs="Times New Roman"/>
          <w:color w:val="000000"/>
          <w:lang w:eastAsia="lv-LV"/>
        </w:rPr>
        <w:t>em ir atbilstoša izglītība</w:t>
      </w:r>
      <w:r w:rsidR="00DC0D4C">
        <w:rPr>
          <w:rFonts w:ascii="Times New Roman" w:eastAsia="Times New Roman" w:hAnsi="Times New Roman" w:cs="Times New Roman"/>
          <w:color w:val="000000"/>
          <w:lang w:eastAsia="lv-LV"/>
        </w:rPr>
        <w:t xml:space="preserve"> un kvalifikācija</w:t>
      </w:r>
      <w:r w:rsidR="005F795E">
        <w:rPr>
          <w:rFonts w:ascii="Times New Roman" w:eastAsia="Times New Roman" w:hAnsi="Times New Roman" w:cs="Times New Roman"/>
          <w:color w:val="000000"/>
          <w:lang w:eastAsia="lv-LV"/>
        </w:rPr>
        <w:t xml:space="preserve">. Mācību stundās gūts apliecinājums </w:t>
      </w:r>
      <w:r w:rsidR="00B176A3">
        <w:rPr>
          <w:rFonts w:ascii="Times New Roman" w:eastAsia="Times New Roman" w:hAnsi="Times New Roman" w:cs="Times New Roman"/>
          <w:color w:val="000000"/>
          <w:lang w:eastAsia="lv-LV"/>
        </w:rPr>
        <w:t xml:space="preserve">pedagogu profesionalitātei, redzams, ka </w:t>
      </w:r>
      <w:r w:rsidR="00B176A3" w:rsidRPr="005F795E">
        <w:rPr>
          <w:rFonts w:ascii="Times New Roman" w:eastAsia="Times New Roman" w:hAnsi="Times New Roman" w:cs="Times New Roman"/>
          <w:color w:val="000000"/>
          <w:lang w:eastAsia="lv-LV"/>
        </w:rPr>
        <w:t xml:space="preserve">pedagogi </w:t>
      </w:r>
      <w:r w:rsidR="00B176A3">
        <w:rPr>
          <w:rFonts w:ascii="Times New Roman" w:eastAsia="Times New Roman" w:hAnsi="Times New Roman" w:cs="Times New Roman"/>
          <w:color w:val="000000"/>
          <w:lang w:eastAsia="lv-LV"/>
        </w:rPr>
        <w:t xml:space="preserve">ir </w:t>
      </w:r>
      <w:r w:rsidR="00B176A3" w:rsidRPr="005F795E">
        <w:rPr>
          <w:rFonts w:ascii="Times New Roman" w:eastAsia="Times New Roman" w:hAnsi="Times New Roman" w:cs="Times New Roman"/>
          <w:color w:val="000000"/>
          <w:lang w:eastAsia="lv-LV"/>
        </w:rPr>
        <w:t xml:space="preserve">ieinteresēti </w:t>
      </w:r>
      <w:r w:rsidR="005D7024" w:rsidRPr="005D7024">
        <w:rPr>
          <w:rFonts w:ascii="Times New Roman" w:eastAsia="Times New Roman" w:hAnsi="Times New Roman" w:cs="Times New Roman"/>
          <w:color w:val="000000"/>
          <w:lang w:eastAsia="lv-LV"/>
        </w:rPr>
        <w:t>audzēkņ</w:t>
      </w:r>
      <w:r w:rsidR="00EA443B">
        <w:rPr>
          <w:rFonts w:ascii="Times New Roman" w:eastAsia="Times New Roman" w:hAnsi="Times New Roman" w:cs="Times New Roman"/>
          <w:color w:val="000000"/>
          <w:lang w:eastAsia="lv-LV"/>
        </w:rPr>
        <w:t>u</w:t>
      </w:r>
      <w:r w:rsidR="000F4AB5">
        <w:rPr>
          <w:rFonts w:ascii="Times New Roman" w:eastAsia="Times New Roman" w:hAnsi="Times New Roman" w:cs="Times New Roman"/>
          <w:color w:val="000000"/>
          <w:lang w:eastAsia="lv-LV"/>
        </w:rPr>
        <w:t xml:space="preserve"> mācību sasniegumos, kā arī </w:t>
      </w:r>
      <w:r w:rsidR="005F795E" w:rsidRPr="005F795E">
        <w:rPr>
          <w:rFonts w:ascii="Times New Roman" w:eastAsia="Times New Roman" w:hAnsi="Times New Roman" w:cs="Times New Roman"/>
          <w:color w:val="000000"/>
          <w:lang w:eastAsia="lv-LV"/>
        </w:rPr>
        <w:t xml:space="preserve">vērojama pozitīva komunikācija saskarsmē ar </w:t>
      </w:r>
      <w:r w:rsidR="00EA443B" w:rsidRPr="00EA443B">
        <w:rPr>
          <w:rFonts w:ascii="Times New Roman" w:eastAsia="Times New Roman" w:hAnsi="Times New Roman" w:cs="Times New Roman"/>
          <w:color w:val="000000"/>
          <w:lang w:eastAsia="lv-LV"/>
        </w:rPr>
        <w:t>audzēkņ</w:t>
      </w:r>
      <w:r w:rsidR="00EA443B">
        <w:rPr>
          <w:rFonts w:ascii="Times New Roman" w:eastAsia="Times New Roman" w:hAnsi="Times New Roman" w:cs="Times New Roman"/>
          <w:color w:val="000000"/>
          <w:lang w:eastAsia="lv-LV"/>
        </w:rPr>
        <w:t>iem</w:t>
      </w:r>
      <w:r w:rsidR="005F795E" w:rsidRPr="005F795E">
        <w:rPr>
          <w:rFonts w:ascii="Times New Roman" w:eastAsia="Times New Roman" w:hAnsi="Times New Roman" w:cs="Times New Roman"/>
          <w:color w:val="000000"/>
          <w:lang w:eastAsia="lv-LV"/>
        </w:rPr>
        <w:t xml:space="preserve">. Pedagogi mācību procesā izvēlas mācību un audzināšanas metodes individuāli katram </w:t>
      </w:r>
      <w:r w:rsidR="00EA443B" w:rsidRPr="00EA443B">
        <w:rPr>
          <w:rFonts w:ascii="Times New Roman" w:eastAsia="Times New Roman" w:hAnsi="Times New Roman" w:cs="Times New Roman"/>
          <w:color w:val="000000"/>
          <w:lang w:eastAsia="lv-LV"/>
        </w:rPr>
        <w:t>audzēk</w:t>
      </w:r>
      <w:r w:rsidR="00EA443B">
        <w:rPr>
          <w:rFonts w:ascii="Times New Roman" w:eastAsia="Times New Roman" w:hAnsi="Times New Roman" w:cs="Times New Roman"/>
          <w:color w:val="000000"/>
          <w:lang w:eastAsia="lv-LV"/>
        </w:rPr>
        <w:t>nim</w:t>
      </w:r>
      <w:r w:rsidR="005F795E" w:rsidRPr="005F795E">
        <w:rPr>
          <w:rFonts w:ascii="Times New Roman" w:eastAsia="Times New Roman" w:hAnsi="Times New Roman" w:cs="Times New Roman"/>
          <w:color w:val="000000"/>
          <w:lang w:eastAsia="lv-LV"/>
        </w:rPr>
        <w:t>.</w:t>
      </w:r>
      <w:r w:rsidR="009350F0" w:rsidRPr="009350F0">
        <w:t xml:space="preserve"> </w:t>
      </w:r>
    </w:p>
    <w:p w14:paraId="1BC12B7F" w14:textId="44EFD02D" w:rsidR="00880A6C" w:rsidRDefault="0044191D" w:rsidP="00416855">
      <w:pPr>
        <w:spacing w:line="240" w:lineRule="auto"/>
        <w:ind w:firstLine="720"/>
        <w:jc w:val="both"/>
        <w:textAlignment w:val="baseline"/>
        <w:rPr>
          <w:rFonts w:ascii="Times New Roman" w:eastAsia="Times New Roman" w:hAnsi="Times New Roman" w:cs="Times New Roman"/>
          <w:bCs/>
          <w:color w:val="000000"/>
        </w:rPr>
      </w:pPr>
      <w:r>
        <w:rPr>
          <w:rFonts w:ascii="Times New Roman" w:eastAsia="Times New Roman" w:hAnsi="Times New Roman" w:cs="Times New Roman"/>
          <w:color w:val="000000"/>
          <w:lang w:eastAsia="lv-LV"/>
        </w:rPr>
        <w:t xml:space="preserve">Mūzikas izglītības programmās </w:t>
      </w:r>
      <w:r w:rsidR="009350F0" w:rsidRPr="009350F0">
        <w:rPr>
          <w:rFonts w:ascii="Times New Roman" w:eastAsia="Times New Roman" w:hAnsi="Times New Roman" w:cs="Times New Roman"/>
          <w:color w:val="000000"/>
          <w:lang w:eastAsia="lv-LV"/>
        </w:rPr>
        <w:t xml:space="preserve">darbs </w:t>
      </w:r>
      <w:r>
        <w:rPr>
          <w:rFonts w:ascii="Times New Roman" w:eastAsia="Times New Roman" w:hAnsi="Times New Roman" w:cs="Times New Roman"/>
          <w:color w:val="000000"/>
          <w:lang w:eastAsia="lv-LV"/>
        </w:rPr>
        <w:t>visās</w:t>
      </w:r>
      <w:r w:rsidR="009350F0" w:rsidRPr="009350F0">
        <w:rPr>
          <w:rFonts w:ascii="Times New Roman" w:eastAsia="Times New Roman" w:hAnsi="Times New Roman" w:cs="Times New Roman"/>
          <w:color w:val="000000"/>
          <w:lang w:eastAsia="lv-LV"/>
        </w:rPr>
        <w:t xml:space="preserve"> nodaļā</w:t>
      </w:r>
      <w:r>
        <w:rPr>
          <w:rFonts w:ascii="Times New Roman" w:eastAsia="Times New Roman" w:hAnsi="Times New Roman" w:cs="Times New Roman"/>
          <w:color w:val="000000"/>
          <w:lang w:eastAsia="lv-LV"/>
        </w:rPr>
        <w:t>s</w:t>
      </w:r>
      <w:r w:rsidR="009350F0" w:rsidRPr="009350F0">
        <w:rPr>
          <w:rFonts w:ascii="Times New Roman" w:eastAsia="Times New Roman" w:hAnsi="Times New Roman" w:cs="Times New Roman"/>
          <w:color w:val="000000"/>
          <w:lang w:eastAsia="lv-LV"/>
        </w:rPr>
        <w:t xml:space="preserve"> ir vērsts uz to, lai katrs </w:t>
      </w:r>
      <w:r w:rsidR="00EA443B" w:rsidRPr="00EA443B">
        <w:rPr>
          <w:rFonts w:ascii="Times New Roman" w:eastAsia="Times New Roman" w:hAnsi="Times New Roman" w:cs="Times New Roman"/>
          <w:color w:val="000000"/>
          <w:lang w:eastAsia="lv-LV"/>
        </w:rPr>
        <w:t>audzēk</w:t>
      </w:r>
      <w:r w:rsidR="00EA443B">
        <w:rPr>
          <w:rFonts w:ascii="Times New Roman" w:eastAsia="Times New Roman" w:hAnsi="Times New Roman" w:cs="Times New Roman"/>
          <w:color w:val="000000"/>
          <w:lang w:eastAsia="lv-LV"/>
        </w:rPr>
        <w:t>n</w:t>
      </w:r>
      <w:r w:rsidR="009350F0" w:rsidRPr="009350F0">
        <w:rPr>
          <w:rFonts w:ascii="Times New Roman" w:eastAsia="Times New Roman" w:hAnsi="Times New Roman" w:cs="Times New Roman"/>
          <w:color w:val="000000"/>
          <w:lang w:eastAsia="lv-LV"/>
        </w:rPr>
        <w:t>is labi apgūtu izvēlēto mūzikas instrumentu.</w:t>
      </w:r>
      <w:r w:rsidR="00197F12" w:rsidRPr="00197F12">
        <w:rPr>
          <w:rFonts w:ascii="Times New Roman" w:eastAsia="Times New Roman" w:hAnsi="Times New Roman" w:cs="Times New Roman"/>
          <w:bCs/>
          <w:color w:val="000000"/>
        </w:rPr>
        <w:t xml:space="preserve"> </w:t>
      </w:r>
      <w:r w:rsidR="00197F12" w:rsidRPr="00600509">
        <w:rPr>
          <w:rFonts w:ascii="Times New Roman" w:eastAsia="Times New Roman" w:hAnsi="Times New Roman" w:cs="Times New Roman"/>
          <w:bCs/>
          <w:color w:val="000000"/>
        </w:rPr>
        <w:t xml:space="preserve">Savā darbā </w:t>
      </w:r>
      <w:r w:rsidR="00197F12">
        <w:rPr>
          <w:rFonts w:ascii="Times New Roman" w:eastAsia="Times New Roman" w:hAnsi="Times New Roman" w:cs="Times New Roman"/>
          <w:bCs/>
          <w:color w:val="000000"/>
        </w:rPr>
        <w:t xml:space="preserve">pedagogi </w:t>
      </w:r>
      <w:r w:rsidR="00197F12" w:rsidRPr="00600509">
        <w:rPr>
          <w:rFonts w:ascii="Times New Roman" w:eastAsia="Times New Roman" w:hAnsi="Times New Roman" w:cs="Times New Roman"/>
          <w:bCs/>
          <w:color w:val="000000"/>
        </w:rPr>
        <w:t xml:space="preserve">gatavo audzēkņus konkursiem, vada kolektīvās muzicēšanas ansambļus, kā arī </w:t>
      </w:r>
      <w:r w:rsidR="00197F12">
        <w:rPr>
          <w:rFonts w:ascii="Times New Roman" w:eastAsia="Times New Roman" w:hAnsi="Times New Roman" w:cs="Times New Roman"/>
          <w:bCs/>
          <w:color w:val="000000"/>
        </w:rPr>
        <w:t>atse</w:t>
      </w:r>
      <w:r w:rsidR="00285F9C">
        <w:rPr>
          <w:rFonts w:ascii="Times New Roman" w:eastAsia="Times New Roman" w:hAnsi="Times New Roman" w:cs="Times New Roman"/>
          <w:bCs/>
          <w:color w:val="000000"/>
        </w:rPr>
        <w:t>višķi pedagogi, piemērām,</w:t>
      </w:r>
      <w:r w:rsidR="00B23B27" w:rsidRPr="00B23B27">
        <w:t xml:space="preserve"> </w:t>
      </w:r>
      <w:r w:rsidR="00B23B27" w:rsidRPr="00B23B27">
        <w:rPr>
          <w:rFonts w:ascii="Times New Roman" w:eastAsia="Times New Roman" w:hAnsi="Times New Roman" w:cs="Times New Roman"/>
          <w:bCs/>
          <w:color w:val="000000"/>
        </w:rPr>
        <w:t>Marita Karpa –</w:t>
      </w:r>
      <w:r w:rsidR="00285F9C">
        <w:rPr>
          <w:rFonts w:ascii="Times New Roman" w:eastAsia="Times New Roman" w:hAnsi="Times New Roman" w:cs="Times New Roman"/>
          <w:bCs/>
          <w:color w:val="000000"/>
        </w:rPr>
        <w:t xml:space="preserve"> </w:t>
      </w:r>
      <w:r w:rsidR="00285F9C" w:rsidRPr="00285F9C">
        <w:rPr>
          <w:rFonts w:ascii="Times New Roman" w:eastAsia="Times New Roman" w:hAnsi="Times New Roman" w:cs="Times New Roman"/>
          <w:bCs/>
          <w:color w:val="000000"/>
        </w:rPr>
        <w:t>akordeona spēles pedago</w:t>
      </w:r>
      <w:r w:rsidR="00285F9C">
        <w:rPr>
          <w:rFonts w:ascii="Times New Roman" w:eastAsia="Times New Roman" w:hAnsi="Times New Roman" w:cs="Times New Roman"/>
          <w:bCs/>
          <w:color w:val="000000"/>
        </w:rPr>
        <w:t>ģe</w:t>
      </w:r>
      <w:r w:rsidR="00AA2AB0">
        <w:rPr>
          <w:rFonts w:ascii="Times New Roman" w:eastAsia="Times New Roman" w:hAnsi="Times New Roman" w:cs="Times New Roman"/>
          <w:bCs/>
          <w:color w:val="000000"/>
        </w:rPr>
        <w:t>,</w:t>
      </w:r>
      <w:r w:rsidR="00285F9C" w:rsidRPr="00285F9C">
        <w:rPr>
          <w:rFonts w:ascii="Times New Roman" w:eastAsia="Times New Roman" w:hAnsi="Times New Roman" w:cs="Times New Roman"/>
          <w:bCs/>
          <w:color w:val="000000"/>
        </w:rPr>
        <w:t xml:space="preserve"> </w:t>
      </w:r>
      <w:r w:rsidR="00197F12" w:rsidRPr="00600509">
        <w:rPr>
          <w:rFonts w:ascii="Times New Roman" w:eastAsia="Times New Roman" w:hAnsi="Times New Roman" w:cs="Times New Roman"/>
          <w:bCs/>
          <w:color w:val="000000"/>
        </w:rPr>
        <w:t>aranžē un komponē mūziku bērnu ansambļiem ar akordeonu sastāvā</w:t>
      </w:r>
      <w:r w:rsidR="00AA2AB0">
        <w:rPr>
          <w:rFonts w:ascii="Times New Roman" w:eastAsia="Times New Roman" w:hAnsi="Times New Roman" w:cs="Times New Roman"/>
          <w:bCs/>
          <w:color w:val="000000"/>
        </w:rPr>
        <w:t>,</w:t>
      </w:r>
      <w:r w:rsidR="00AA2AB0" w:rsidRPr="00AA2AB0">
        <w:rPr>
          <w:rFonts w:ascii="Times New Roman" w:eastAsia="Times New Roman" w:hAnsi="Times New Roman" w:cs="Times New Roman"/>
          <w:bCs/>
          <w:color w:val="000000"/>
        </w:rPr>
        <w:t xml:space="preserve"> k</w:t>
      </w:r>
      <w:r w:rsidR="003527A0">
        <w:rPr>
          <w:rFonts w:ascii="Times New Roman" w:eastAsia="Times New Roman" w:hAnsi="Times New Roman" w:cs="Times New Roman"/>
          <w:bCs/>
          <w:color w:val="000000"/>
        </w:rPr>
        <w:t xml:space="preserve">ā </w:t>
      </w:r>
      <w:r w:rsidR="00AA2AB0" w:rsidRPr="00AA2AB0">
        <w:rPr>
          <w:rFonts w:ascii="Times New Roman" w:eastAsia="Times New Roman" w:hAnsi="Times New Roman" w:cs="Times New Roman"/>
          <w:bCs/>
          <w:color w:val="000000"/>
        </w:rPr>
        <w:t xml:space="preserve">arī </w:t>
      </w:r>
      <w:r w:rsidR="003527A0">
        <w:rPr>
          <w:rFonts w:ascii="Times New Roman" w:eastAsia="Times New Roman" w:hAnsi="Times New Roman" w:cs="Times New Roman"/>
          <w:bCs/>
          <w:color w:val="000000"/>
        </w:rPr>
        <w:t xml:space="preserve">kopā ar kolēģi </w:t>
      </w:r>
      <w:r w:rsidR="00AA2AB0" w:rsidRPr="00AA2AB0">
        <w:rPr>
          <w:rFonts w:ascii="Times New Roman" w:eastAsia="Times New Roman" w:hAnsi="Times New Roman" w:cs="Times New Roman"/>
          <w:bCs/>
          <w:color w:val="000000"/>
        </w:rPr>
        <w:t xml:space="preserve">aktīvi gatavo audzēkņus Skolu jaunatnes dziesmu un deju svētkiem, kuros </w:t>
      </w:r>
      <w:r w:rsidR="002F5D81">
        <w:rPr>
          <w:rFonts w:ascii="Times New Roman" w:eastAsia="Times New Roman" w:hAnsi="Times New Roman" w:cs="Times New Roman"/>
          <w:bCs/>
          <w:color w:val="000000"/>
        </w:rPr>
        <w:t>plānots</w:t>
      </w:r>
      <w:r w:rsidR="00AA2AB0" w:rsidRPr="00AA2AB0">
        <w:rPr>
          <w:rFonts w:ascii="Times New Roman" w:eastAsia="Times New Roman" w:hAnsi="Times New Roman" w:cs="Times New Roman"/>
          <w:bCs/>
          <w:color w:val="000000"/>
        </w:rPr>
        <w:t xml:space="preserve"> arī akordeona mūzikas koncerts.</w:t>
      </w:r>
    </w:p>
    <w:p w14:paraId="3E48E98C" w14:textId="692C6B09" w:rsidR="00AA6BE5" w:rsidRDefault="00787555" w:rsidP="00416855">
      <w:pPr>
        <w:spacing w:line="240" w:lineRule="auto"/>
        <w:ind w:firstLine="720"/>
        <w:jc w:val="both"/>
        <w:textAlignment w:val="baseline"/>
        <w:rPr>
          <w:rFonts w:ascii="Times New Roman" w:eastAsia="Times New Roman" w:hAnsi="Times New Roman" w:cs="Times New Roman"/>
          <w:bCs/>
          <w:color w:val="000000"/>
        </w:rPr>
      </w:pPr>
      <w:r>
        <w:rPr>
          <w:rFonts w:ascii="Times New Roman" w:eastAsia="Times New Roman" w:hAnsi="Times New Roman" w:cs="Times New Roman"/>
          <w:bCs/>
          <w:color w:val="000000"/>
        </w:rPr>
        <w:lastRenderedPageBreak/>
        <w:t>Mākslas jomas p</w:t>
      </w:r>
      <w:r w:rsidR="00AA6BE5" w:rsidRPr="00AA6BE5">
        <w:rPr>
          <w:rFonts w:ascii="Times New Roman" w:eastAsia="Times New Roman" w:hAnsi="Times New Roman" w:cs="Times New Roman"/>
          <w:bCs/>
          <w:color w:val="000000"/>
        </w:rPr>
        <w:t>rogrammas pedagogi ir savas jomas profesionāļi, ar augstu radošo kapacitāti un pedagoģisko meistarību, emocionāli un praktiski ir uzsākuši nozares aktualitāti – jaunas programmas “Vizuāli plastiskā māksla I”</w:t>
      </w:r>
      <w:r w:rsidR="00AD23C6" w:rsidRPr="00AD23C6">
        <w:rPr>
          <w:rFonts w:ascii="Times New Roman" w:eastAsia="Times New Roman" w:hAnsi="Times New Roman" w:cs="Times New Roman"/>
          <w:bCs/>
          <w:color w:val="000000"/>
        </w:rPr>
        <w:t xml:space="preserve"> – </w:t>
      </w:r>
      <w:r w:rsidR="00AA6BE5" w:rsidRPr="00AA6BE5">
        <w:rPr>
          <w:rFonts w:ascii="Times New Roman" w:eastAsia="Times New Roman" w:hAnsi="Times New Roman" w:cs="Times New Roman"/>
          <w:bCs/>
          <w:color w:val="000000"/>
        </w:rPr>
        <w:t xml:space="preserve"> īstenošanu no 2024. gada 1.septembra.</w:t>
      </w:r>
    </w:p>
    <w:p w14:paraId="32CDF0F8" w14:textId="1935350B" w:rsidR="00EE2A99" w:rsidRDefault="00EE2A99" w:rsidP="00416855">
      <w:pPr>
        <w:spacing w:line="240" w:lineRule="auto"/>
        <w:ind w:firstLine="720"/>
        <w:jc w:val="both"/>
        <w:textAlignment w:val="baseline"/>
        <w:rPr>
          <w:rFonts w:ascii="Times New Roman" w:eastAsia="Times New Roman" w:hAnsi="Times New Roman" w:cs="Times New Roman"/>
          <w:bCs/>
          <w:color w:val="000000"/>
        </w:rPr>
      </w:pPr>
      <w:r>
        <w:rPr>
          <w:rFonts w:ascii="Times New Roman" w:eastAsia="Times New Roman" w:hAnsi="Times New Roman" w:cs="Times New Roman"/>
          <w:bCs/>
          <w:color w:val="000000"/>
        </w:rPr>
        <w:t>Uzteicama ir gan pieredzējušo, gan jauno pedagogu aktivitāte, piedaloties profesionālās meistarības pilnveides kursos un meistarklasēs.</w:t>
      </w:r>
      <w:r w:rsidR="00100263">
        <w:rPr>
          <w:rFonts w:ascii="Times New Roman" w:eastAsia="Times New Roman" w:hAnsi="Times New Roman" w:cs="Times New Roman"/>
          <w:bCs/>
          <w:color w:val="000000"/>
        </w:rPr>
        <w:t xml:space="preserve"> Izglītības iestādē izveidota sistēma, izvērtējot </w:t>
      </w:r>
      <w:r w:rsidR="00484211" w:rsidRPr="00484211">
        <w:rPr>
          <w:rFonts w:ascii="Times New Roman" w:eastAsia="Times New Roman" w:hAnsi="Times New Roman" w:cs="Times New Roman"/>
          <w:bCs/>
          <w:color w:val="000000"/>
        </w:rPr>
        <w:t>izglītības iestādes</w:t>
      </w:r>
      <w:r w:rsidR="00100263">
        <w:rPr>
          <w:rFonts w:ascii="Times New Roman" w:eastAsia="Times New Roman" w:hAnsi="Times New Roman" w:cs="Times New Roman"/>
          <w:bCs/>
          <w:color w:val="000000"/>
        </w:rPr>
        <w:t xml:space="preserve"> pedagogu profesionālās pilnveides vajadzības, </w:t>
      </w:r>
      <w:r w:rsidR="009D7D2C">
        <w:rPr>
          <w:rFonts w:ascii="Times New Roman" w:eastAsia="Times New Roman" w:hAnsi="Times New Roman" w:cs="Times New Roman"/>
          <w:bCs/>
          <w:color w:val="000000"/>
        </w:rPr>
        <w:t xml:space="preserve">tai skaitā ņemot vērā pašu pedagogu izteiktās vēlmes </w:t>
      </w:r>
      <w:r w:rsidR="0043647B">
        <w:rPr>
          <w:rFonts w:ascii="Times New Roman" w:eastAsia="Times New Roman" w:hAnsi="Times New Roman" w:cs="Times New Roman"/>
          <w:bCs/>
          <w:color w:val="000000"/>
        </w:rPr>
        <w:t>un mācību stundu vērošanā gūtās atziņas.</w:t>
      </w:r>
      <w:r w:rsidR="00BC0DDB">
        <w:rPr>
          <w:rFonts w:ascii="Times New Roman" w:eastAsia="Times New Roman" w:hAnsi="Times New Roman" w:cs="Times New Roman"/>
          <w:bCs/>
          <w:color w:val="000000"/>
        </w:rPr>
        <w:t xml:space="preserve"> </w:t>
      </w:r>
      <w:r w:rsidR="00785703">
        <w:rPr>
          <w:rFonts w:ascii="Times New Roman" w:eastAsia="Times New Roman" w:hAnsi="Times New Roman" w:cs="Times New Roman"/>
          <w:bCs/>
          <w:color w:val="000000"/>
        </w:rPr>
        <w:t>Izglītības iestādes direktore</w:t>
      </w:r>
      <w:r w:rsidR="005075E1">
        <w:rPr>
          <w:rFonts w:ascii="Times New Roman" w:eastAsia="Times New Roman" w:hAnsi="Times New Roman" w:cs="Times New Roman"/>
          <w:bCs/>
          <w:color w:val="000000"/>
        </w:rPr>
        <w:t>,</w:t>
      </w:r>
      <w:r w:rsidR="00785703">
        <w:rPr>
          <w:rFonts w:ascii="Times New Roman" w:eastAsia="Times New Roman" w:hAnsi="Times New Roman" w:cs="Times New Roman"/>
          <w:bCs/>
          <w:color w:val="000000"/>
        </w:rPr>
        <w:t xml:space="preserve"> </w:t>
      </w:r>
      <w:r w:rsidR="005075E1">
        <w:rPr>
          <w:rFonts w:ascii="Times New Roman" w:eastAsia="Times New Roman" w:hAnsi="Times New Roman" w:cs="Times New Roman"/>
          <w:bCs/>
          <w:color w:val="000000"/>
        </w:rPr>
        <w:t>rūpējoties par labbūtības jautājumiem</w:t>
      </w:r>
      <w:r w:rsidR="000D585C">
        <w:rPr>
          <w:rFonts w:ascii="Times New Roman" w:eastAsia="Times New Roman" w:hAnsi="Times New Roman" w:cs="Times New Roman"/>
          <w:bCs/>
          <w:color w:val="000000"/>
        </w:rPr>
        <w:t>, organizē a</w:t>
      </w:r>
      <w:r w:rsidR="00052BB9">
        <w:rPr>
          <w:rFonts w:ascii="Times New Roman" w:eastAsia="Times New Roman" w:hAnsi="Times New Roman" w:cs="Times New Roman"/>
          <w:bCs/>
          <w:color w:val="000000"/>
        </w:rPr>
        <w:t>tbilstošus</w:t>
      </w:r>
      <w:r w:rsidR="000D585C">
        <w:rPr>
          <w:rFonts w:ascii="Times New Roman" w:eastAsia="Times New Roman" w:hAnsi="Times New Roman" w:cs="Times New Roman"/>
          <w:bCs/>
          <w:color w:val="000000"/>
        </w:rPr>
        <w:t xml:space="preserve"> kursus</w:t>
      </w:r>
      <w:r w:rsidR="001510E2">
        <w:rPr>
          <w:rFonts w:ascii="Times New Roman" w:eastAsia="Times New Roman" w:hAnsi="Times New Roman" w:cs="Times New Roman"/>
          <w:bCs/>
          <w:color w:val="000000"/>
        </w:rPr>
        <w:t xml:space="preserve">, veicinot </w:t>
      </w:r>
      <w:r w:rsidR="000B552E">
        <w:rPr>
          <w:rFonts w:ascii="Times New Roman" w:eastAsia="Times New Roman" w:hAnsi="Times New Roman" w:cs="Times New Roman"/>
          <w:bCs/>
          <w:color w:val="000000"/>
        </w:rPr>
        <w:t xml:space="preserve">pedagogu kolektīva </w:t>
      </w:r>
      <w:r w:rsidR="00052BB9">
        <w:rPr>
          <w:rFonts w:ascii="Times New Roman" w:eastAsia="Times New Roman" w:hAnsi="Times New Roman" w:cs="Times New Roman"/>
          <w:bCs/>
          <w:color w:val="000000"/>
        </w:rPr>
        <w:t xml:space="preserve">izpratni par </w:t>
      </w:r>
      <w:r w:rsidR="001510E2" w:rsidRPr="001510E2">
        <w:rPr>
          <w:rFonts w:ascii="Times New Roman" w:eastAsia="Times New Roman" w:hAnsi="Times New Roman" w:cs="Times New Roman"/>
          <w:bCs/>
          <w:color w:val="000000"/>
        </w:rPr>
        <w:t>labbūtības</w:t>
      </w:r>
      <w:r w:rsidR="00052BB9">
        <w:rPr>
          <w:rFonts w:ascii="Times New Roman" w:eastAsia="Times New Roman" w:hAnsi="Times New Roman" w:cs="Times New Roman"/>
          <w:bCs/>
          <w:color w:val="000000"/>
        </w:rPr>
        <w:t xml:space="preserve"> aspektiem</w:t>
      </w:r>
      <w:r w:rsidR="001510E2" w:rsidRPr="001510E2">
        <w:rPr>
          <w:rFonts w:ascii="Times New Roman" w:eastAsia="Times New Roman" w:hAnsi="Times New Roman" w:cs="Times New Roman"/>
          <w:bCs/>
          <w:color w:val="000000"/>
        </w:rPr>
        <w:t xml:space="preserve"> izglītības procesā</w:t>
      </w:r>
      <w:r w:rsidR="00052BB9">
        <w:rPr>
          <w:rFonts w:ascii="Times New Roman" w:eastAsia="Times New Roman" w:hAnsi="Times New Roman" w:cs="Times New Roman"/>
          <w:bCs/>
          <w:color w:val="000000"/>
        </w:rPr>
        <w:t>.</w:t>
      </w:r>
      <w:r w:rsidR="00F630AF">
        <w:rPr>
          <w:rFonts w:ascii="Times New Roman" w:eastAsia="Times New Roman" w:hAnsi="Times New Roman" w:cs="Times New Roman"/>
          <w:bCs/>
          <w:color w:val="000000"/>
        </w:rPr>
        <w:t xml:space="preserve"> </w:t>
      </w:r>
      <w:r w:rsidR="00921841">
        <w:rPr>
          <w:rFonts w:ascii="Times New Roman" w:eastAsia="Times New Roman" w:hAnsi="Times New Roman" w:cs="Times New Roman"/>
          <w:bCs/>
          <w:color w:val="000000"/>
        </w:rPr>
        <w:t xml:space="preserve">Ar atsevišķiem lektoriem </w:t>
      </w:r>
      <w:r w:rsidR="00921841" w:rsidRPr="00921841">
        <w:rPr>
          <w:rFonts w:ascii="Times New Roman" w:eastAsia="Times New Roman" w:hAnsi="Times New Roman" w:cs="Times New Roman"/>
          <w:bCs/>
          <w:color w:val="000000"/>
        </w:rPr>
        <w:t xml:space="preserve">– </w:t>
      </w:r>
      <w:r w:rsidR="00921841">
        <w:rPr>
          <w:rFonts w:ascii="Times New Roman" w:eastAsia="Times New Roman" w:hAnsi="Times New Roman" w:cs="Times New Roman"/>
          <w:bCs/>
          <w:color w:val="000000"/>
        </w:rPr>
        <w:t xml:space="preserve">no pedagogu puses augsti novērtētiem </w:t>
      </w:r>
      <w:r w:rsidR="00921841" w:rsidRPr="006F3F79">
        <w:rPr>
          <w:rFonts w:ascii="Times New Roman" w:eastAsia="Times New Roman" w:hAnsi="Times New Roman" w:cs="Times New Roman"/>
          <w:color w:val="000000"/>
          <w:lang w:eastAsia="lv-LV"/>
        </w:rPr>
        <w:t xml:space="preserve">– </w:t>
      </w:r>
      <w:r w:rsidR="00921841">
        <w:rPr>
          <w:rFonts w:ascii="Times New Roman" w:eastAsia="Times New Roman" w:hAnsi="Times New Roman" w:cs="Times New Roman"/>
          <w:bCs/>
          <w:color w:val="000000"/>
        </w:rPr>
        <w:t xml:space="preserve">jau izveidota ilgstoša sadarbība. </w:t>
      </w:r>
      <w:r w:rsidR="00F630AF">
        <w:rPr>
          <w:rFonts w:ascii="Times New Roman" w:eastAsia="Times New Roman" w:hAnsi="Times New Roman" w:cs="Times New Roman"/>
          <w:bCs/>
          <w:color w:val="000000"/>
        </w:rPr>
        <w:t xml:space="preserve">Liela nozīme pievērsta </w:t>
      </w:r>
      <w:r w:rsidR="007B6D6A">
        <w:rPr>
          <w:rFonts w:ascii="Times New Roman" w:eastAsia="Times New Roman" w:hAnsi="Times New Roman" w:cs="Times New Roman"/>
          <w:bCs/>
          <w:color w:val="000000"/>
        </w:rPr>
        <w:t>pozitīvās prakses popularizēšanai izglītības iestādes ietvaros.</w:t>
      </w:r>
      <w:r w:rsidR="00604575">
        <w:rPr>
          <w:rFonts w:ascii="Times New Roman" w:eastAsia="Times New Roman" w:hAnsi="Times New Roman" w:cs="Times New Roman"/>
          <w:bCs/>
          <w:color w:val="000000"/>
        </w:rPr>
        <w:t xml:space="preserve"> Izglītības iestādes pedagogu kolektīvā uzsākuši darbu četri jauni pedagogi</w:t>
      </w:r>
      <w:r w:rsidR="005D1CE4">
        <w:rPr>
          <w:rFonts w:ascii="Times New Roman" w:eastAsia="Times New Roman" w:hAnsi="Times New Roman" w:cs="Times New Roman"/>
          <w:bCs/>
          <w:color w:val="000000"/>
        </w:rPr>
        <w:t xml:space="preserve">, no kuriem viena ir </w:t>
      </w:r>
      <w:r w:rsidR="005D1CE4" w:rsidRPr="005D1CE4">
        <w:rPr>
          <w:rFonts w:ascii="Times New Roman" w:eastAsia="Times New Roman" w:hAnsi="Times New Roman" w:cs="Times New Roman"/>
          <w:bCs/>
          <w:color w:val="000000"/>
        </w:rPr>
        <w:t>Skrīveru Mūzikas un mākslas skola</w:t>
      </w:r>
      <w:r w:rsidR="005D1CE4">
        <w:rPr>
          <w:rFonts w:ascii="Times New Roman" w:eastAsia="Times New Roman" w:hAnsi="Times New Roman" w:cs="Times New Roman"/>
          <w:bCs/>
          <w:color w:val="000000"/>
        </w:rPr>
        <w:t>s absolvente.</w:t>
      </w:r>
      <w:r w:rsidR="00130F24">
        <w:rPr>
          <w:rFonts w:ascii="Times New Roman" w:eastAsia="Times New Roman" w:hAnsi="Times New Roman" w:cs="Times New Roman"/>
          <w:bCs/>
          <w:color w:val="000000"/>
        </w:rPr>
        <w:t xml:space="preserve"> Lai veicinātu kolektīva saliedētību, tiek īstenoti </w:t>
      </w:r>
      <w:r w:rsidR="004C5719">
        <w:rPr>
          <w:rFonts w:ascii="Times New Roman" w:eastAsia="Times New Roman" w:hAnsi="Times New Roman" w:cs="Times New Roman"/>
          <w:bCs/>
          <w:color w:val="000000"/>
        </w:rPr>
        <w:t>tematiski</w:t>
      </w:r>
      <w:r w:rsidR="00D15ED2">
        <w:rPr>
          <w:rFonts w:ascii="Times New Roman" w:eastAsia="Times New Roman" w:hAnsi="Times New Roman" w:cs="Times New Roman"/>
          <w:bCs/>
          <w:color w:val="000000"/>
        </w:rPr>
        <w:t xml:space="preserve"> un tradicionāli</w:t>
      </w:r>
      <w:r w:rsidR="004C5719">
        <w:rPr>
          <w:rFonts w:ascii="Times New Roman" w:eastAsia="Times New Roman" w:hAnsi="Times New Roman" w:cs="Times New Roman"/>
          <w:bCs/>
          <w:color w:val="000000"/>
        </w:rPr>
        <w:t xml:space="preserve"> pasākumi, piemēram, metodiskā diena “Kopā”</w:t>
      </w:r>
      <w:r w:rsidR="00D15ED2">
        <w:rPr>
          <w:rFonts w:ascii="Times New Roman" w:eastAsia="Times New Roman" w:hAnsi="Times New Roman" w:cs="Times New Roman"/>
          <w:bCs/>
          <w:color w:val="000000"/>
        </w:rPr>
        <w:t xml:space="preserve"> Skolotāju dienas ietvaros.</w:t>
      </w:r>
    </w:p>
    <w:p w14:paraId="67EB0C0B" w14:textId="5E69B651" w:rsidR="003141D6" w:rsidRDefault="003141D6" w:rsidP="00416855">
      <w:pPr>
        <w:spacing w:line="240" w:lineRule="auto"/>
        <w:ind w:firstLine="720"/>
        <w:jc w:val="both"/>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bCs/>
          <w:color w:val="000000"/>
        </w:rPr>
        <w:t xml:space="preserve">Pedagogu noslodze atbilst gan pedagogu kvalifikācijai, gan </w:t>
      </w:r>
      <w:r w:rsidR="00EA443B" w:rsidRPr="00EA443B">
        <w:rPr>
          <w:rFonts w:ascii="Times New Roman" w:eastAsia="Times New Roman" w:hAnsi="Times New Roman" w:cs="Times New Roman"/>
          <w:bCs/>
          <w:color w:val="000000"/>
        </w:rPr>
        <w:t>audzēkņ</w:t>
      </w:r>
      <w:r w:rsidR="00EA443B">
        <w:rPr>
          <w:rFonts w:ascii="Times New Roman" w:eastAsia="Times New Roman" w:hAnsi="Times New Roman" w:cs="Times New Roman"/>
          <w:bCs/>
          <w:color w:val="000000"/>
        </w:rPr>
        <w:t>u</w:t>
      </w:r>
      <w:r>
        <w:rPr>
          <w:rFonts w:ascii="Times New Roman" w:eastAsia="Times New Roman" w:hAnsi="Times New Roman" w:cs="Times New Roman"/>
          <w:bCs/>
          <w:color w:val="000000"/>
        </w:rPr>
        <w:t xml:space="preserve"> skaitam individuālajās mūzikas nodarbībās un nodarbību grupu skaitam un mācību priekšmetiem mākslas </w:t>
      </w:r>
      <w:r w:rsidR="000F2FD9">
        <w:rPr>
          <w:rFonts w:ascii="Times New Roman" w:eastAsia="Times New Roman" w:hAnsi="Times New Roman" w:cs="Times New Roman"/>
          <w:bCs/>
          <w:color w:val="000000"/>
        </w:rPr>
        <w:t xml:space="preserve">jomā. Vizuālās mākslas programmā, veidojot pedagogu slodzes un sadalījumu pa klasēm, ņem vērā to, lai </w:t>
      </w:r>
      <w:r w:rsidR="0045287F">
        <w:rPr>
          <w:rFonts w:ascii="Times New Roman" w:eastAsia="Times New Roman" w:hAnsi="Times New Roman" w:cs="Times New Roman"/>
          <w:bCs/>
          <w:color w:val="000000"/>
        </w:rPr>
        <w:t>katrā mācību klasē un grupā būtu nodrošināta pedagogu daudzveidība, ievērojot profesionālās ievirzes standartā noteikto.</w:t>
      </w:r>
    </w:p>
    <w:p w14:paraId="4C004874" w14:textId="0E80077B" w:rsidR="00880A6C" w:rsidRDefault="008554E9">
      <w:pPr>
        <w:spacing w:line="240" w:lineRule="auto"/>
        <w:jc w:val="both"/>
        <w:rPr>
          <w:rFonts w:ascii="Times New Roman" w:eastAsia="Times New Roman" w:hAnsi="Times New Roman" w:cs="Times New Roman"/>
          <w:b/>
        </w:rPr>
      </w:pPr>
      <w:r w:rsidRPr="008554E9">
        <w:rPr>
          <w:rFonts w:ascii="Times New Roman" w:eastAsia="Times New Roman" w:hAnsi="Times New Roman" w:cs="Times New Roman"/>
          <w:b/>
        </w:rPr>
        <w:t>Kvalitātes v</w:t>
      </w:r>
      <w:r>
        <w:rPr>
          <w:rFonts w:ascii="Times New Roman" w:eastAsia="Times New Roman" w:hAnsi="Times New Roman" w:cs="Times New Roman"/>
          <w:b/>
        </w:rPr>
        <w:t>ērtējuma līmenis</w:t>
      </w:r>
      <w:r>
        <w:rPr>
          <w:rFonts w:ascii="Times New Roman" w:eastAsia="Times New Roman" w:hAnsi="Times New Roman" w:cs="Times New Roman"/>
        </w:rPr>
        <w:t xml:space="preserve"> </w:t>
      </w:r>
      <w:r>
        <w:rPr>
          <w:rFonts w:ascii="Times New Roman" w:eastAsia="Times New Roman" w:hAnsi="Times New Roman" w:cs="Times New Roman"/>
          <w:b/>
        </w:rPr>
        <w:t>“</w:t>
      </w:r>
      <w:r w:rsidR="00065802">
        <w:rPr>
          <w:rFonts w:ascii="Times New Roman" w:eastAsia="Times New Roman" w:hAnsi="Times New Roman" w:cs="Times New Roman"/>
          <w:b/>
        </w:rPr>
        <w:t>Ļoti labi</w:t>
      </w:r>
      <w:r>
        <w:rPr>
          <w:rFonts w:ascii="Times New Roman" w:eastAsia="Times New Roman" w:hAnsi="Times New Roman" w:cs="Times New Roman"/>
          <w:b/>
        </w:rPr>
        <w:t>”.</w:t>
      </w:r>
    </w:p>
    <w:p w14:paraId="41E8554B" w14:textId="77777777" w:rsidR="00880A6C" w:rsidRDefault="00880A6C">
      <w:pPr>
        <w:spacing w:line="240" w:lineRule="auto"/>
        <w:jc w:val="both"/>
        <w:rPr>
          <w:rFonts w:ascii="Times New Roman" w:eastAsia="Times New Roman" w:hAnsi="Times New Roman" w:cs="Times New Roman"/>
          <w:i/>
        </w:rPr>
      </w:pPr>
    </w:p>
    <w:p w14:paraId="091CFF35" w14:textId="0EE66E12" w:rsidR="00880A6C" w:rsidRPr="00297BEE" w:rsidRDefault="00BF45E0" w:rsidP="00297BEE">
      <w:pPr>
        <w:pStyle w:val="Sarakstarindkopa"/>
        <w:numPr>
          <w:ilvl w:val="1"/>
          <w:numId w:val="3"/>
        </w:numPr>
        <w:pBdr>
          <w:top w:val="nil"/>
          <w:left w:val="nil"/>
          <w:bottom w:val="nil"/>
          <w:right w:val="nil"/>
          <w:between w:val="nil"/>
        </w:pBdr>
        <w:spacing w:line="240" w:lineRule="auto"/>
        <w:rPr>
          <w:rFonts w:ascii="Times New Roman" w:eastAsia="Times New Roman" w:hAnsi="Times New Roman" w:cs="Times New Roman"/>
          <w:b/>
          <w:color w:val="000000"/>
        </w:rPr>
      </w:pPr>
      <w:bookmarkStart w:id="7" w:name="_heading=h.3dy6vkm" w:colFirst="0" w:colLast="0"/>
      <w:bookmarkEnd w:id="7"/>
      <w:r w:rsidRPr="00297BEE">
        <w:rPr>
          <w:rFonts w:ascii="Times New Roman" w:eastAsia="Times New Roman" w:hAnsi="Times New Roman" w:cs="Times New Roman"/>
          <w:b/>
          <w:color w:val="000000"/>
        </w:rPr>
        <w:t>Elements</w:t>
      </w:r>
      <w:r w:rsidR="00F85B2A" w:rsidRPr="00297BEE">
        <w:rPr>
          <w:rFonts w:ascii="Times New Roman" w:eastAsia="Times New Roman" w:hAnsi="Times New Roman" w:cs="Times New Roman"/>
          <w:b/>
          <w:color w:val="000000"/>
        </w:rPr>
        <w:t xml:space="preserve"> “Izglītības programmu īstenošana”.</w:t>
      </w:r>
    </w:p>
    <w:p w14:paraId="3E4FFEE6" w14:textId="21CCD3E7" w:rsidR="000A69A7" w:rsidRPr="000A69A7" w:rsidRDefault="000A69A7" w:rsidP="000A69A7">
      <w:pPr>
        <w:spacing w:line="240" w:lineRule="auto"/>
        <w:ind w:firstLine="720"/>
        <w:jc w:val="both"/>
        <w:textAlignment w:val="baseline"/>
        <w:rPr>
          <w:rFonts w:ascii="Times New Roman" w:eastAsia="Times New Roman" w:hAnsi="Times New Roman" w:cs="Times New Roman"/>
          <w:color w:val="000000"/>
          <w:lang w:eastAsia="lv-LV"/>
        </w:rPr>
      </w:pPr>
      <w:r w:rsidRPr="000A69A7">
        <w:rPr>
          <w:rFonts w:ascii="Times New Roman" w:eastAsia="Times New Roman" w:hAnsi="Times New Roman" w:cs="Times New Roman"/>
          <w:color w:val="000000"/>
          <w:lang w:eastAsia="lv-LV"/>
        </w:rPr>
        <w:t xml:space="preserve">Izglītības iestādē tiek īstenotas aktuālas profesionālās ievirzes izglītības programmas, kas dod iespēju </w:t>
      </w:r>
      <w:r w:rsidR="00EA443B" w:rsidRPr="00EA443B">
        <w:rPr>
          <w:rFonts w:ascii="Times New Roman" w:eastAsia="Times New Roman" w:hAnsi="Times New Roman" w:cs="Times New Roman"/>
          <w:color w:val="000000"/>
          <w:lang w:eastAsia="lv-LV"/>
        </w:rPr>
        <w:t>audzēkņ</w:t>
      </w:r>
      <w:r w:rsidRPr="000A69A7">
        <w:rPr>
          <w:rFonts w:ascii="Times New Roman" w:eastAsia="Times New Roman" w:hAnsi="Times New Roman" w:cs="Times New Roman"/>
          <w:color w:val="000000"/>
          <w:lang w:eastAsia="lv-LV"/>
        </w:rPr>
        <w:t xml:space="preserve">iem turpināt izglītību profesionālās vidējās izglītības iestādēs, ko apliecina absolventu monitorings. Īstenotajās profesionālās ievirzes izglītības programmās ir nemainīgi augsts </w:t>
      </w:r>
      <w:r w:rsidR="00EA443B" w:rsidRPr="00EA443B">
        <w:rPr>
          <w:rFonts w:ascii="Times New Roman" w:eastAsia="Times New Roman" w:hAnsi="Times New Roman" w:cs="Times New Roman"/>
          <w:color w:val="000000"/>
          <w:lang w:eastAsia="lv-LV"/>
        </w:rPr>
        <w:t>audzēkņ</w:t>
      </w:r>
      <w:r w:rsidR="00EA443B">
        <w:rPr>
          <w:rFonts w:ascii="Times New Roman" w:eastAsia="Times New Roman" w:hAnsi="Times New Roman" w:cs="Times New Roman"/>
          <w:color w:val="000000"/>
          <w:lang w:eastAsia="lv-LV"/>
        </w:rPr>
        <w:t>u</w:t>
      </w:r>
      <w:r w:rsidRPr="000A69A7">
        <w:rPr>
          <w:rFonts w:ascii="Times New Roman" w:eastAsia="Times New Roman" w:hAnsi="Times New Roman" w:cs="Times New Roman"/>
          <w:color w:val="000000"/>
          <w:lang w:eastAsia="lv-LV"/>
        </w:rPr>
        <w:t xml:space="preserve"> skaits, k</w:t>
      </w:r>
      <w:r w:rsidR="00307E48">
        <w:rPr>
          <w:rFonts w:ascii="Times New Roman" w:eastAsia="Times New Roman" w:hAnsi="Times New Roman" w:cs="Times New Roman"/>
          <w:color w:val="000000"/>
          <w:lang w:eastAsia="lv-LV"/>
        </w:rPr>
        <w:t>as</w:t>
      </w:r>
      <w:r w:rsidRPr="000A69A7">
        <w:rPr>
          <w:rFonts w:ascii="Times New Roman" w:eastAsia="Times New Roman" w:hAnsi="Times New Roman" w:cs="Times New Roman"/>
          <w:color w:val="000000"/>
          <w:lang w:eastAsia="lv-LV"/>
        </w:rPr>
        <w:t xml:space="preserve"> norāda uz ieguldījuma un izmaksu efektivitāti</w:t>
      </w:r>
      <w:r w:rsidR="004C3C31">
        <w:rPr>
          <w:rFonts w:ascii="Times New Roman" w:eastAsia="Times New Roman" w:hAnsi="Times New Roman" w:cs="Times New Roman"/>
          <w:color w:val="000000"/>
          <w:lang w:eastAsia="lv-LV"/>
        </w:rPr>
        <w:t>, izglītības iestādes popularitāti</w:t>
      </w:r>
      <w:r w:rsidR="00B230E1">
        <w:rPr>
          <w:rFonts w:ascii="Times New Roman" w:eastAsia="Times New Roman" w:hAnsi="Times New Roman" w:cs="Times New Roman"/>
          <w:color w:val="000000"/>
          <w:lang w:eastAsia="lv-LV"/>
        </w:rPr>
        <w:t>.</w:t>
      </w:r>
    </w:p>
    <w:p w14:paraId="74D526B5" w14:textId="75301E6C" w:rsidR="00297BEE" w:rsidRPr="000A69A7" w:rsidRDefault="007E1DF0" w:rsidP="000A69A7">
      <w:pPr>
        <w:spacing w:line="240" w:lineRule="auto"/>
        <w:ind w:firstLine="720"/>
        <w:jc w:val="both"/>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w:t>
      </w:r>
      <w:r w:rsidR="00964CD3" w:rsidRPr="000A69A7">
        <w:rPr>
          <w:rFonts w:ascii="Times New Roman" w:eastAsia="Times New Roman" w:hAnsi="Times New Roman" w:cs="Times New Roman"/>
          <w:color w:val="000000"/>
          <w:lang w:eastAsia="lv-LV"/>
        </w:rPr>
        <w:t>zglītības iestāde</w:t>
      </w:r>
      <w:r w:rsidR="00964CD3">
        <w:rPr>
          <w:rFonts w:ascii="Times New Roman" w:eastAsia="Times New Roman" w:hAnsi="Times New Roman" w:cs="Times New Roman"/>
          <w:color w:val="000000"/>
          <w:lang w:eastAsia="lv-LV"/>
        </w:rPr>
        <w:t>s</w:t>
      </w:r>
      <w:r w:rsidR="00964CD3" w:rsidRPr="000A69A7">
        <w:rPr>
          <w:rFonts w:ascii="Times New Roman" w:eastAsia="Times New Roman" w:hAnsi="Times New Roman" w:cs="Times New Roman"/>
          <w:color w:val="000000"/>
          <w:lang w:eastAsia="lv-LV"/>
        </w:rPr>
        <w:t xml:space="preserve"> </w:t>
      </w:r>
      <w:r w:rsidR="00215760" w:rsidRPr="000A69A7">
        <w:rPr>
          <w:rFonts w:ascii="Times New Roman" w:eastAsia="Times New Roman" w:hAnsi="Times New Roman" w:cs="Times New Roman"/>
          <w:color w:val="000000"/>
          <w:lang w:eastAsia="lv-LV"/>
        </w:rPr>
        <w:t xml:space="preserve">tīmekļa vietnē </w:t>
      </w:r>
      <w:r>
        <w:rPr>
          <w:rFonts w:ascii="Times New Roman" w:eastAsia="Times New Roman" w:hAnsi="Times New Roman" w:cs="Times New Roman"/>
          <w:color w:val="000000"/>
          <w:lang w:eastAsia="lv-LV"/>
        </w:rPr>
        <w:t>ir i</w:t>
      </w:r>
      <w:r w:rsidRPr="000A69A7">
        <w:rPr>
          <w:rFonts w:ascii="Times New Roman" w:eastAsia="Times New Roman" w:hAnsi="Times New Roman" w:cs="Times New Roman"/>
          <w:color w:val="000000"/>
          <w:lang w:eastAsia="lv-LV"/>
        </w:rPr>
        <w:t>nformācija</w:t>
      </w:r>
      <w:r>
        <w:rPr>
          <w:rFonts w:ascii="Times New Roman" w:eastAsia="Times New Roman" w:hAnsi="Times New Roman" w:cs="Times New Roman"/>
          <w:color w:val="000000"/>
          <w:lang w:eastAsia="lv-LV"/>
        </w:rPr>
        <w:t xml:space="preserve"> par </w:t>
      </w:r>
      <w:r w:rsidR="00215760" w:rsidRPr="000A69A7">
        <w:rPr>
          <w:rFonts w:ascii="Times New Roman" w:eastAsia="Times New Roman" w:hAnsi="Times New Roman" w:cs="Times New Roman"/>
          <w:color w:val="000000"/>
          <w:lang w:eastAsia="lv-LV"/>
        </w:rPr>
        <w:t>īstenotajām izglītības programmām</w:t>
      </w:r>
      <w:r>
        <w:rPr>
          <w:rFonts w:ascii="Times New Roman" w:eastAsia="Times New Roman" w:hAnsi="Times New Roman" w:cs="Times New Roman"/>
          <w:color w:val="000000"/>
          <w:lang w:eastAsia="lv-LV"/>
        </w:rPr>
        <w:t xml:space="preserve">, kā arī ir pieejams </w:t>
      </w:r>
      <w:r w:rsidR="00297BEE" w:rsidRPr="000A69A7">
        <w:rPr>
          <w:rFonts w:ascii="Times New Roman" w:eastAsia="Times New Roman" w:hAnsi="Times New Roman" w:cs="Times New Roman"/>
          <w:color w:val="000000"/>
          <w:lang w:eastAsia="lv-LV"/>
        </w:rPr>
        <w:t>izglītības iestādes pašnovērtējuma ziņojum</w:t>
      </w:r>
      <w:r w:rsidR="00CC0E1C">
        <w:rPr>
          <w:rFonts w:ascii="Times New Roman" w:eastAsia="Times New Roman" w:hAnsi="Times New Roman" w:cs="Times New Roman"/>
          <w:color w:val="000000"/>
          <w:lang w:eastAsia="lv-LV"/>
        </w:rPr>
        <w:t>s</w:t>
      </w:r>
      <w:r w:rsidR="00297BEE" w:rsidRPr="000A69A7">
        <w:rPr>
          <w:rFonts w:ascii="Times New Roman" w:eastAsia="Times New Roman" w:hAnsi="Times New Roman" w:cs="Times New Roman"/>
          <w:color w:val="000000"/>
          <w:lang w:eastAsia="lv-LV"/>
        </w:rPr>
        <w:t>.</w:t>
      </w:r>
    </w:p>
    <w:p w14:paraId="303AF48D" w14:textId="79AE0F3D" w:rsidR="00297BEE" w:rsidRPr="000A69A7" w:rsidRDefault="00CC0E1C" w:rsidP="000A69A7">
      <w:pPr>
        <w:spacing w:line="240" w:lineRule="auto"/>
        <w:ind w:firstLine="720"/>
        <w:jc w:val="both"/>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Sarunās ar i</w:t>
      </w:r>
      <w:r w:rsidR="00297BEE" w:rsidRPr="000A69A7">
        <w:rPr>
          <w:rFonts w:ascii="Times New Roman" w:eastAsia="Times New Roman" w:hAnsi="Times New Roman" w:cs="Times New Roman"/>
          <w:color w:val="000000"/>
          <w:lang w:eastAsia="lv-LV"/>
        </w:rPr>
        <w:t>zglītības iestād</w:t>
      </w:r>
      <w:r w:rsidR="00011D5A">
        <w:rPr>
          <w:rFonts w:ascii="Times New Roman" w:eastAsia="Times New Roman" w:hAnsi="Times New Roman" w:cs="Times New Roman"/>
          <w:color w:val="000000"/>
          <w:lang w:eastAsia="lv-LV"/>
        </w:rPr>
        <w:t>es</w:t>
      </w:r>
      <w:r w:rsidR="00297BEE" w:rsidRPr="000A69A7">
        <w:rPr>
          <w:rFonts w:ascii="Times New Roman" w:eastAsia="Times New Roman" w:hAnsi="Times New Roman" w:cs="Times New Roman"/>
          <w:color w:val="000000"/>
          <w:lang w:eastAsia="lv-LV"/>
        </w:rPr>
        <w:t xml:space="preserve"> administrācij</w:t>
      </w:r>
      <w:r>
        <w:rPr>
          <w:rFonts w:ascii="Times New Roman" w:eastAsia="Times New Roman" w:hAnsi="Times New Roman" w:cs="Times New Roman"/>
          <w:color w:val="000000"/>
          <w:lang w:eastAsia="lv-LV"/>
        </w:rPr>
        <w:t>u</w:t>
      </w:r>
      <w:r w:rsidR="00297BEE" w:rsidRPr="000A69A7">
        <w:rPr>
          <w:rFonts w:ascii="Times New Roman" w:eastAsia="Times New Roman" w:hAnsi="Times New Roman" w:cs="Times New Roman"/>
          <w:color w:val="000000"/>
          <w:lang w:eastAsia="lv-LV"/>
        </w:rPr>
        <w:t xml:space="preserve">, </w:t>
      </w:r>
      <w:r w:rsidR="00CE648B">
        <w:rPr>
          <w:rFonts w:ascii="Times New Roman" w:eastAsia="Times New Roman" w:hAnsi="Times New Roman" w:cs="Times New Roman"/>
          <w:color w:val="000000"/>
          <w:lang w:eastAsia="lv-LV"/>
        </w:rPr>
        <w:t>dibinātāju</w:t>
      </w:r>
      <w:r w:rsidR="00430D89">
        <w:rPr>
          <w:rFonts w:ascii="Times New Roman" w:eastAsia="Times New Roman" w:hAnsi="Times New Roman" w:cs="Times New Roman"/>
          <w:color w:val="000000"/>
          <w:lang w:eastAsia="lv-LV"/>
        </w:rPr>
        <w:t xml:space="preserve"> un </w:t>
      </w:r>
      <w:r w:rsidR="00297BEE" w:rsidRPr="000A69A7">
        <w:rPr>
          <w:rFonts w:ascii="Times New Roman" w:eastAsia="Times New Roman" w:hAnsi="Times New Roman" w:cs="Times New Roman"/>
          <w:color w:val="000000"/>
          <w:lang w:eastAsia="lv-LV"/>
        </w:rPr>
        <w:t>pedagogiem</w:t>
      </w:r>
      <w:r>
        <w:rPr>
          <w:rFonts w:ascii="Times New Roman" w:eastAsia="Times New Roman" w:hAnsi="Times New Roman" w:cs="Times New Roman"/>
          <w:color w:val="000000"/>
          <w:lang w:eastAsia="lv-LV"/>
        </w:rPr>
        <w:t xml:space="preserve"> gūts apliecinājums</w:t>
      </w:r>
      <w:r w:rsidR="00CE648B">
        <w:rPr>
          <w:rFonts w:ascii="Times New Roman" w:eastAsia="Times New Roman" w:hAnsi="Times New Roman" w:cs="Times New Roman"/>
          <w:color w:val="000000"/>
          <w:lang w:eastAsia="lv-LV"/>
        </w:rPr>
        <w:t xml:space="preserve"> par</w:t>
      </w:r>
      <w:r w:rsidR="00297BEE" w:rsidRPr="000A69A7">
        <w:rPr>
          <w:rFonts w:ascii="Times New Roman" w:eastAsia="Times New Roman" w:hAnsi="Times New Roman" w:cs="Times New Roman"/>
          <w:color w:val="000000"/>
          <w:lang w:eastAsia="lv-LV"/>
        </w:rPr>
        <w:t xml:space="preserve"> vienot</w:t>
      </w:r>
      <w:r w:rsidR="00CE648B">
        <w:rPr>
          <w:rFonts w:ascii="Times New Roman" w:eastAsia="Times New Roman" w:hAnsi="Times New Roman" w:cs="Times New Roman"/>
          <w:color w:val="000000"/>
          <w:lang w:eastAsia="lv-LV"/>
        </w:rPr>
        <w:t>u</w:t>
      </w:r>
      <w:r w:rsidR="00297BEE" w:rsidRPr="000A69A7">
        <w:rPr>
          <w:rFonts w:ascii="Times New Roman" w:eastAsia="Times New Roman" w:hAnsi="Times New Roman" w:cs="Times New Roman"/>
          <w:color w:val="000000"/>
          <w:lang w:eastAsia="lv-LV"/>
        </w:rPr>
        <w:t xml:space="preserve"> izpratn</w:t>
      </w:r>
      <w:r w:rsidR="0051385B">
        <w:rPr>
          <w:rFonts w:ascii="Times New Roman" w:eastAsia="Times New Roman" w:hAnsi="Times New Roman" w:cs="Times New Roman"/>
          <w:color w:val="000000"/>
          <w:lang w:eastAsia="lv-LV"/>
        </w:rPr>
        <w:t>i</w:t>
      </w:r>
      <w:r w:rsidR="00297BEE" w:rsidRPr="000A69A7">
        <w:rPr>
          <w:rFonts w:ascii="Times New Roman" w:eastAsia="Times New Roman" w:hAnsi="Times New Roman" w:cs="Times New Roman"/>
          <w:color w:val="000000"/>
          <w:lang w:eastAsia="lv-LV"/>
        </w:rPr>
        <w:t xml:space="preserve"> par </w:t>
      </w:r>
      <w:r w:rsidR="00CE648B">
        <w:rPr>
          <w:rFonts w:ascii="Times New Roman" w:eastAsia="Times New Roman" w:hAnsi="Times New Roman" w:cs="Times New Roman"/>
          <w:color w:val="000000"/>
          <w:lang w:eastAsia="lv-LV"/>
        </w:rPr>
        <w:t xml:space="preserve">izglītības iestādes </w:t>
      </w:r>
      <w:r w:rsidR="00297BEE" w:rsidRPr="000A69A7">
        <w:rPr>
          <w:rFonts w:ascii="Times New Roman" w:eastAsia="Times New Roman" w:hAnsi="Times New Roman" w:cs="Times New Roman"/>
          <w:color w:val="000000"/>
          <w:lang w:eastAsia="lv-LV"/>
        </w:rPr>
        <w:t>īstenot</w:t>
      </w:r>
      <w:r w:rsidR="0051385B">
        <w:rPr>
          <w:rFonts w:ascii="Times New Roman" w:eastAsia="Times New Roman" w:hAnsi="Times New Roman" w:cs="Times New Roman"/>
          <w:color w:val="000000"/>
          <w:lang w:eastAsia="lv-LV"/>
        </w:rPr>
        <w:t>o</w:t>
      </w:r>
      <w:r w:rsidR="00297BEE" w:rsidRPr="000A69A7">
        <w:rPr>
          <w:rFonts w:ascii="Times New Roman" w:eastAsia="Times New Roman" w:hAnsi="Times New Roman" w:cs="Times New Roman"/>
          <w:color w:val="000000"/>
          <w:lang w:eastAsia="lv-LV"/>
        </w:rPr>
        <w:t xml:space="preserve"> izglītības programm</w:t>
      </w:r>
      <w:r w:rsidR="0051385B">
        <w:rPr>
          <w:rFonts w:ascii="Times New Roman" w:eastAsia="Times New Roman" w:hAnsi="Times New Roman" w:cs="Times New Roman"/>
          <w:color w:val="000000"/>
          <w:lang w:eastAsia="lv-LV"/>
        </w:rPr>
        <w:t>u</w:t>
      </w:r>
      <w:r w:rsidR="00297BEE" w:rsidRPr="000A69A7">
        <w:rPr>
          <w:rFonts w:ascii="Times New Roman" w:eastAsia="Times New Roman" w:hAnsi="Times New Roman" w:cs="Times New Roman"/>
          <w:color w:val="000000"/>
          <w:lang w:eastAsia="lv-LV"/>
        </w:rPr>
        <w:t xml:space="preserve"> mērķiem un sasniedzamajiem rezultātiem. Izglītības iestāde katru gadu izvērtē izglītības satura apguves kvalitāti, ņem vērā </w:t>
      </w:r>
      <w:r w:rsidR="00EA443B" w:rsidRPr="00EA443B">
        <w:rPr>
          <w:rFonts w:ascii="Times New Roman" w:eastAsia="Times New Roman" w:hAnsi="Times New Roman" w:cs="Times New Roman"/>
          <w:color w:val="000000"/>
          <w:lang w:eastAsia="lv-LV"/>
        </w:rPr>
        <w:t>audzēkņ</w:t>
      </w:r>
      <w:r w:rsidR="00EA443B">
        <w:rPr>
          <w:rFonts w:ascii="Times New Roman" w:eastAsia="Times New Roman" w:hAnsi="Times New Roman" w:cs="Times New Roman"/>
          <w:color w:val="000000"/>
          <w:lang w:eastAsia="lv-LV"/>
        </w:rPr>
        <w:t>u</w:t>
      </w:r>
      <w:r w:rsidR="00297BEE" w:rsidRPr="000A69A7">
        <w:rPr>
          <w:rFonts w:ascii="Times New Roman" w:eastAsia="Times New Roman" w:hAnsi="Times New Roman" w:cs="Times New Roman"/>
          <w:color w:val="000000"/>
          <w:lang w:eastAsia="lv-LV"/>
        </w:rPr>
        <w:t xml:space="preserve"> mācību sasniegumus. Galvenais uzdevums </w:t>
      </w:r>
      <w:r w:rsidR="00430D89">
        <w:rPr>
          <w:rFonts w:ascii="Times New Roman" w:eastAsia="Times New Roman" w:hAnsi="Times New Roman" w:cs="Times New Roman"/>
          <w:color w:val="000000"/>
          <w:lang w:eastAsia="lv-LV"/>
        </w:rPr>
        <w:t xml:space="preserve">pirms </w:t>
      </w:r>
      <w:r w:rsidR="00C738B6">
        <w:rPr>
          <w:rFonts w:ascii="Times New Roman" w:eastAsia="Times New Roman" w:hAnsi="Times New Roman" w:cs="Times New Roman"/>
          <w:color w:val="000000"/>
          <w:lang w:eastAsia="lv-LV"/>
        </w:rPr>
        <w:t>2024./2025.</w:t>
      </w:r>
      <w:r w:rsidR="00430D89">
        <w:rPr>
          <w:rFonts w:ascii="Times New Roman" w:eastAsia="Times New Roman" w:hAnsi="Times New Roman" w:cs="Times New Roman"/>
          <w:color w:val="000000"/>
          <w:lang w:eastAsia="lv-LV"/>
        </w:rPr>
        <w:t xml:space="preserve"> mācību gada bij</w:t>
      </w:r>
      <w:r w:rsidR="00C738B6">
        <w:rPr>
          <w:rFonts w:ascii="Times New Roman" w:eastAsia="Times New Roman" w:hAnsi="Times New Roman" w:cs="Times New Roman"/>
          <w:color w:val="000000"/>
          <w:lang w:eastAsia="lv-LV"/>
        </w:rPr>
        <w:t>a</w:t>
      </w:r>
      <w:r w:rsidR="00C738B6" w:rsidRPr="00C738B6">
        <w:rPr>
          <w:rFonts w:ascii="Times New Roman" w:eastAsia="Times New Roman" w:hAnsi="Times New Roman" w:cs="Times New Roman"/>
          <w:color w:val="000000"/>
          <w:lang w:eastAsia="lv-LV"/>
        </w:rPr>
        <w:t xml:space="preserve"> –  </w:t>
      </w:r>
      <w:r w:rsidR="00297BEE" w:rsidRPr="000A69A7">
        <w:rPr>
          <w:rFonts w:ascii="Times New Roman" w:eastAsia="Times New Roman" w:hAnsi="Times New Roman" w:cs="Times New Roman"/>
          <w:color w:val="000000"/>
          <w:lang w:eastAsia="lv-LV"/>
        </w:rPr>
        <w:t xml:space="preserve">sekmīgi ieviest jaunās izglītības programmas mākslā un mūzikā (atbilstoši </w:t>
      </w:r>
      <w:r w:rsidR="00C96683">
        <w:rPr>
          <w:rFonts w:ascii="Times New Roman" w:eastAsia="Times New Roman" w:hAnsi="Times New Roman" w:cs="Times New Roman"/>
          <w:color w:val="000000"/>
          <w:lang w:eastAsia="lv-LV"/>
        </w:rPr>
        <w:t>normatīvajam regulējumam</w:t>
      </w:r>
      <w:r w:rsidR="00297BEE" w:rsidRPr="000A69A7">
        <w:rPr>
          <w:rFonts w:ascii="Times New Roman" w:eastAsia="Times New Roman" w:hAnsi="Times New Roman" w:cs="Times New Roman"/>
          <w:color w:val="000000"/>
          <w:lang w:eastAsia="lv-LV"/>
        </w:rPr>
        <w:t xml:space="preserve"> par valsts profesionālās ievirzes izglītības standartu mākslu jomā)</w:t>
      </w:r>
      <w:r w:rsidR="003F60BB">
        <w:rPr>
          <w:rFonts w:ascii="Times New Roman" w:eastAsia="Times New Roman" w:hAnsi="Times New Roman" w:cs="Times New Roman"/>
          <w:color w:val="000000"/>
          <w:lang w:eastAsia="lv-LV"/>
        </w:rPr>
        <w:t>.</w:t>
      </w:r>
      <w:r w:rsidR="00297BEE" w:rsidRPr="000A69A7">
        <w:rPr>
          <w:rFonts w:ascii="Times New Roman" w:eastAsia="Times New Roman" w:hAnsi="Times New Roman" w:cs="Times New Roman"/>
          <w:color w:val="000000"/>
          <w:lang w:eastAsia="lv-LV"/>
        </w:rPr>
        <w:t xml:space="preserve"> </w:t>
      </w:r>
      <w:r w:rsidR="003F60BB">
        <w:rPr>
          <w:rFonts w:ascii="Times New Roman" w:eastAsia="Times New Roman" w:hAnsi="Times New Roman" w:cs="Times New Roman"/>
          <w:color w:val="000000"/>
          <w:lang w:eastAsia="lv-LV"/>
        </w:rPr>
        <w:t>I</w:t>
      </w:r>
      <w:r w:rsidR="00297BEE" w:rsidRPr="000A69A7">
        <w:rPr>
          <w:rFonts w:ascii="Times New Roman" w:eastAsia="Times New Roman" w:hAnsi="Times New Roman" w:cs="Times New Roman"/>
          <w:color w:val="000000"/>
          <w:lang w:eastAsia="lv-LV"/>
        </w:rPr>
        <w:t>zglītības programmām un katram mācību priekšmetam izvirzīti</w:t>
      </w:r>
      <w:r w:rsidR="003F60BB">
        <w:rPr>
          <w:rFonts w:ascii="Times New Roman" w:eastAsia="Times New Roman" w:hAnsi="Times New Roman" w:cs="Times New Roman"/>
          <w:color w:val="000000"/>
          <w:lang w:eastAsia="lv-LV"/>
        </w:rPr>
        <w:t>e</w:t>
      </w:r>
      <w:r w:rsidR="00297BEE" w:rsidRPr="000A69A7">
        <w:rPr>
          <w:rFonts w:ascii="Times New Roman" w:eastAsia="Times New Roman" w:hAnsi="Times New Roman" w:cs="Times New Roman"/>
          <w:color w:val="000000"/>
          <w:lang w:eastAsia="lv-LV"/>
        </w:rPr>
        <w:t xml:space="preserve"> izglītības kvalitātes mērķi </w:t>
      </w:r>
      <w:r w:rsidR="004F048B">
        <w:rPr>
          <w:rFonts w:ascii="Times New Roman" w:eastAsia="Times New Roman" w:hAnsi="Times New Roman" w:cs="Times New Roman"/>
          <w:color w:val="000000"/>
          <w:lang w:eastAsia="lv-LV"/>
        </w:rPr>
        <w:t xml:space="preserve">un </w:t>
      </w:r>
      <w:r w:rsidR="004F048B" w:rsidRPr="000A69A7">
        <w:rPr>
          <w:rFonts w:ascii="Times New Roman" w:eastAsia="Times New Roman" w:hAnsi="Times New Roman" w:cs="Times New Roman"/>
          <w:color w:val="000000"/>
          <w:lang w:eastAsia="lv-LV"/>
        </w:rPr>
        <w:t>uzdevumi</w:t>
      </w:r>
      <w:r w:rsidR="004F048B">
        <w:rPr>
          <w:rFonts w:ascii="Times New Roman" w:eastAsia="Times New Roman" w:hAnsi="Times New Roman" w:cs="Times New Roman"/>
          <w:color w:val="000000"/>
          <w:lang w:eastAsia="lv-LV"/>
        </w:rPr>
        <w:t xml:space="preserve"> </w:t>
      </w:r>
      <w:r w:rsidR="003F60BB">
        <w:rPr>
          <w:rFonts w:ascii="Times New Roman" w:eastAsia="Times New Roman" w:hAnsi="Times New Roman" w:cs="Times New Roman"/>
          <w:color w:val="000000"/>
          <w:lang w:eastAsia="lv-LV"/>
        </w:rPr>
        <w:t>ir</w:t>
      </w:r>
      <w:r w:rsidR="00297BEE" w:rsidRPr="000A69A7">
        <w:rPr>
          <w:rFonts w:ascii="Times New Roman" w:eastAsia="Times New Roman" w:hAnsi="Times New Roman" w:cs="Times New Roman"/>
          <w:color w:val="000000"/>
          <w:lang w:eastAsia="lv-LV"/>
        </w:rPr>
        <w:t xml:space="preserve"> konkrēti</w:t>
      </w:r>
      <w:r w:rsidR="004F048B">
        <w:rPr>
          <w:rFonts w:ascii="Times New Roman" w:eastAsia="Times New Roman" w:hAnsi="Times New Roman" w:cs="Times New Roman"/>
          <w:color w:val="000000"/>
          <w:lang w:eastAsia="lv-LV"/>
        </w:rPr>
        <w:t xml:space="preserve"> un</w:t>
      </w:r>
      <w:r w:rsidR="00297BEE" w:rsidRPr="000A69A7">
        <w:rPr>
          <w:rFonts w:ascii="Times New Roman" w:eastAsia="Times New Roman" w:hAnsi="Times New Roman" w:cs="Times New Roman"/>
          <w:color w:val="000000"/>
          <w:lang w:eastAsia="lv-LV"/>
        </w:rPr>
        <w:t xml:space="preserve"> izmērāmi</w:t>
      </w:r>
      <w:r w:rsidR="004F048B">
        <w:rPr>
          <w:rFonts w:ascii="Times New Roman" w:eastAsia="Times New Roman" w:hAnsi="Times New Roman" w:cs="Times New Roman"/>
          <w:color w:val="000000"/>
          <w:lang w:eastAsia="lv-LV"/>
        </w:rPr>
        <w:t>.</w:t>
      </w:r>
    </w:p>
    <w:p w14:paraId="60C4965E" w14:textId="4B8A6D28" w:rsidR="00297BEE" w:rsidRPr="000A69A7" w:rsidRDefault="00297BEE" w:rsidP="000A69A7">
      <w:pPr>
        <w:spacing w:line="240" w:lineRule="auto"/>
        <w:ind w:firstLine="720"/>
        <w:jc w:val="both"/>
        <w:textAlignment w:val="baseline"/>
        <w:rPr>
          <w:rFonts w:ascii="Times New Roman" w:eastAsia="Times New Roman" w:hAnsi="Times New Roman" w:cs="Times New Roman"/>
          <w:color w:val="000000"/>
          <w:lang w:eastAsia="lv-LV"/>
        </w:rPr>
      </w:pPr>
      <w:r w:rsidRPr="000A69A7">
        <w:rPr>
          <w:rFonts w:ascii="Times New Roman" w:eastAsia="Times New Roman" w:hAnsi="Times New Roman" w:cs="Times New Roman"/>
          <w:color w:val="000000"/>
          <w:lang w:eastAsia="lv-LV"/>
        </w:rPr>
        <w:t xml:space="preserve">Izglītības iestādē organizētie mācību un ārpusstundu pasākumi ir pārdomāti, nodrošina izglītības programmas mērķu sasniegšanu un papildina ikdienas mācību un audzināšanas procesu. Pedagogiem ir vienota izpratne par to, kādēļ tiek rīkots konkrētais pasākums, kāds ir tā mērķis. Piemēram, lai veicinātu vecāku iesaisti </w:t>
      </w:r>
      <w:r w:rsidR="00484211" w:rsidRPr="00484211">
        <w:rPr>
          <w:rFonts w:ascii="Times New Roman" w:eastAsia="Times New Roman" w:hAnsi="Times New Roman" w:cs="Times New Roman"/>
          <w:color w:val="000000"/>
          <w:lang w:eastAsia="lv-LV"/>
        </w:rPr>
        <w:t>izglītības iestādes</w:t>
      </w:r>
      <w:r w:rsidRPr="000A69A7">
        <w:rPr>
          <w:rFonts w:ascii="Times New Roman" w:eastAsia="Times New Roman" w:hAnsi="Times New Roman" w:cs="Times New Roman"/>
          <w:color w:val="000000"/>
          <w:lang w:eastAsia="lv-LV"/>
        </w:rPr>
        <w:t xml:space="preserve"> dzīvē, Skrīveru Mūzikas un mākslas skola aizsākusi jaunu tradīciju — aicināt audzēkņus kopā ar vecākiem uz ģimeņu rītiem, kuros kopā pavadīt laiku radošā atmosfērā. Izglītības iestādē atbildība par mācību un ārpusstundu pasākumiem tiek deleģēta, pedagogi un </w:t>
      </w:r>
      <w:r w:rsidR="00EA443B" w:rsidRPr="00EA443B">
        <w:rPr>
          <w:rFonts w:ascii="Times New Roman" w:eastAsia="Times New Roman" w:hAnsi="Times New Roman" w:cs="Times New Roman"/>
          <w:color w:val="000000"/>
          <w:lang w:eastAsia="lv-LV"/>
        </w:rPr>
        <w:t>audzēkņ</w:t>
      </w:r>
      <w:r w:rsidR="00EA443B">
        <w:rPr>
          <w:rFonts w:ascii="Times New Roman" w:eastAsia="Times New Roman" w:hAnsi="Times New Roman" w:cs="Times New Roman"/>
          <w:color w:val="000000"/>
          <w:lang w:eastAsia="lv-LV"/>
        </w:rPr>
        <w:t>i</w:t>
      </w:r>
      <w:r w:rsidRPr="000A69A7">
        <w:rPr>
          <w:rFonts w:ascii="Times New Roman" w:eastAsia="Times New Roman" w:hAnsi="Times New Roman" w:cs="Times New Roman"/>
          <w:color w:val="000000"/>
          <w:lang w:eastAsia="lv-LV"/>
        </w:rPr>
        <w:t xml:space="preserve"> iesaistās pasākumu sagatavošanā un īstenošanā. Piemēram, 2023./2024. mācību gadā tika praktizēta 7. klases un 8. klases </w:t>
      </w:r>
      <w:r w:rsidR="001A1F5E" w:rsidRPr="001A1F5E">
        <w:rPr>
          <w:rFonts w:ascii="Times New Roman" w:eastAsia="Times New Roman" w:hAnsi="Times New Roman" w:cs="Times New Roman"/>
          <w:color w:val="000000"/>
          <w:lang w:eastAsia="lv-LV"/>
        </w:rPr>
        <w:t>audzēkņ</w:t>
      </w:r>
      <w:r w:rsidR="001A1F5E">
        <w:rPr>
          <w:rFonts w:ascii="Times New Roman" w:eastAsia="Times New Roman" w:hAnsi="Times New Roman" w:cs="Times New Roman"/>
          <w:color w:val="000000"/>
          <w:lang w:eastAsia="lv-LV"/>
        </w:rPr>
        <w:t>u</w:t>
      </w:r>
      <w:r w:rsidRPr="000A69A7">
        <w:rPr>
          <w:rFonts w:ascii="Times New Roman" w:eastAsia="Times New Roman" w:hAnsi="Times New Roman" w:cs="Times New Roman"/>
          <w:color w:val="000000"/>
          <w:lang w:eastAsia="lv-LV"/>
        </w:rPr>
        <w:t xml:space="preserve"> iesaiste izstāžu iekārtošanā ar mērķi </w:t>
      </w:r>
      <w:r w:rsidR="004B50D9">
        <w:rPr>
          <w:rFonts w:ascii="Times New Roman" w:eastAsia="Times New Roman" w:hAnsi="Times New Roman" w:cs="Times New Roman"/>
          <w:color w:val="000000"/>
          <w:lang w:eastAsia="lv-LV"/>
        </w:rPr>
        <w:t>gūt priekšstatu</w:t>
      </w:r>
      <w:r w:rsidR="00EB641B">
        <w:rPr>
          <w:rFonts w:ascii="Times New Roman" w:eastAsia="Times New Roman" w:hAnsi="Times New Roman" w:cs="Times New Roman"/>
          <w:color w:val="000000"/>
          <w:lang w:eastAsia="lv-LV"/>
        </w:rPr>
        <w:t xml:space="preserve"> par</w:t>
      </w:r>
      <w:r w:rsidRPr="000A69A7">
        <w:rPr>
          <w:rFonts w:ascii="Times New Roman" w:eastAsia="Times New Roman" w:hAnsi="Times New Roman" w:cs="Times New Roman"/>
          <w:color w:val="000000"/>
          <w:lang w:eastAsia="lv-LV"/>
        </w:rPr>
        <w:t xml:space="preserve"> izstādes kurator</w:t>
      </w:r>
      <w:r w:rsidR="004B50D9">
        <w:rPr>
          <w:rFonts w:ascii="Times New Roman" w:eastAsia="Times New Roman" w:hAnsi="Times New Roman" w:cs="Times New Roman"/>
          <w:color w:val="000000"/>
          <w:lang w:eastAsia="lv-LV"/>
        </w:rPr>
        <w:t>u darbu</w:t>
      </w:r>
      <w:r w:rsidRPr="000A69A7">
        <w:rPr>
          <w:rFonts w:ascii="Times New Roman" w:eastAsia="Times New Roman" w:hAnsi="Times New Roman" w:cs="Times New Roman"/>
          <w:color w:val="000000"/>
          <w:lang w:eastAsia="lv-LV"/>
        </w:rPr>
        <w:t xml:space="preserve">, kā arī attīstīt izpratni par mākslas darba eksponēšanu, izstādes noformēšanu. </w:t>
      </w:r>
      <w:r w:rsidR="00A41A34">
        <w:rPr>
          <w:rFonts w:ascii="Times New Roman" w:eastAsia="Times New Roman" w:hAnsi="Times New Roman" w:cs="Times New Roman"/>
          <w:color w:val="000000"/>
          <w:lang w:eastAsia="lv-LV"/>
        </w:rPr>
        <w:t>Liela vērība pievērsta skatuves kultūras izkopšanai</w:t>
      </w:r>
      <w:r w:rsidR="00C65BA9">
        <w:rPr>
          <w:rFonts w:ascii="Times New Roman" w:eastAsia="Times New Roman" w:hAnsi="Times New Roman" w:cs="Times New Roman"/>
          <w:color w:val="000000"/>
          <w:lang w:eastAsia="lv-LV"/>
        </w:rPr>
        <w:t xml:space="preserve">, audzēkņu vecāki aptaujā pilnībā atbalsta šo audzināšanas darba virzienu un respektē noteiktās prasības. </w:t>
      </w:r>
    </w:p>
    <w:p w14:paraId="70C9897C" w14:textId="00D36574" w:rsidR="00297BEE" w:rsidRPr="000A69A7" w:rsidRDefault="00297BEE" w:rsidP="000A69A7">
      <w:pPr>
        <w:spacing w:line="240" w:lineRule="auto"/>
        <w:ind w:firstLine="720"/>
        <w:jc w:val="both"/>
        <w:textAlignment w:val="baseline"/>
        <w:rPr>
          <w:rFonts w:ascii="Times New Roman" w:eastAsia="Times New Roman" w:hAnsi="Times New Roman" w:cs="Times New Roman"/>
          <w:color w:val="000000"/>
          <w:lang w:eastAsia="lv-LV"/>
        </w:rPr>
      </w:pPr>
      <w:r w:rsidRPr="000A69A7">
        <w:rPr>
          <w:rFonts w:ascii="Times New Roman" w:eastAsia="Times New Roman" w:hAnsi="Times New Roman" w:cs="Times New Roman"/>
          <w:color w:val="000000"/>
          <w:lang w:eastAsia="lv-LV"/>
        </w:rPr>
        <w:t xml:space="preserve">Mācību gada un mācību posmu sākuma un beigu laiks vienmēr tiek izmantots efektīvi un produktīvi, lai sasniegtu mācību mērķus. Jūnijā </w:t>
      </w:r>
      <w:r w:rsidR="001A1F5E" w:rsidRPr="001A1F5E">
        <w:rPr>
          <w:rFonts w:ascii="Times New Roman" w:eastAsia="Times New Roman" w:hAnsi="Times New Roman" w:cs="Times New Roman"/>
          <w:color w:val="000000"/>
          <w:lang w:eastAsia="lv-LV"/>
        </w:rPr>
        <w:t>audzēkņ</w:t>
      </w:r>
      <w:r w:rsidR="001A1F5E">
        <w:rPr>
          <w:rFonts w:ascii="Times New Roman" w:eastAsia="Times New Roman" w:hAnsi="Times New Roman" w:cs="Times New Roman"/>
          <w:color w:val="000000"/>
          <w:lang w:eastAsia="lv-LV"/>
        </w:rPr>
        <w:t>i</w:t>
      </w:r>
      <w:r w:rsidRPr="000A69A7">
        <w:rPr>
          <w:rFonts w:ascii="Times New Roman" w:eastAsia="Times New Roman" w:hAnsi="Times New Roman" w:cs="Times New Roman"/>
          <w:color w:val="000000"/>
          <w:lang w:eastAsia="lv-LV"/>
        </w:rPr>
        <w:t xml:space="preserve"> piedalās novada svētkos, bet pedagogi gatavo metodiskos materiālus, savukārt augustā notiek nometne.  Izglītības iestādes darba organizācija ir plānota tā, lai </w:t>
      </w:r>
      <w:r w:rsidR="001A1F5E" w:rsidRPr="001A1F5E">
        <w:rPr>
          <w:rFonts w:ascii="Times New Roman" w:eastAsia="Times New Roman" w:hAnsi="Times New Roman" w:cs="Times New Roman"/>
          <w:color w:val="000000"/>
          <w:lang w:eastAsia="lv-LV"/>
        </w:rPr>
        <w:t>audzēkņ</w:t>
      </w:r>
      <w:r w:rsidR="001A1F5E">
        <w:rPr>
          <w:rFonts w:ascii="Times New Roman" w:eastAsia="Times New Roman" w:hAnsi="Times New Roman" w:cs="Times New Roman"/>
          <w:color w:val="000000"/>
          <w:lang w:eastAsia="lv-LV"/>
        </w:rPr>
        <w:t>iem</w:t>
      </w:r>
      <w:r w:rsidRPr="000A69A7">
        <w:rPr>
          <w:rFonts w:ascii="Times New Roman" w:eastAsia="Times New Roman" w:hAnsi="Times New Roman" w:cs="Times New Roman"/>
          <w:color w:val="000000"/>
          <w:lang w:eastAsia="lv-LV"/>
        </w:rPr>
        <w:t xml:space="preserve"> un pedagogiem ir iespējams savlaicīgi ierasties uz mācību stundām, sagatavoties tām un visu paredzēto laiku veltīt produktīvam mācību darbam. Izglītības iestādes vadība iesaistās un risina gadījumus, kad tiek konstatētas problēmas, uzklausot visas iesaistītās puses.</w:t>
      </w:r>
    </w:p>
    <w:p w14:paraId="0AA9C0C6" w14:textId="3F743992" w:rsidR="00D6547F" w:rsidRPr="00252673" w:rsidRDefault="007F0E4B" w:rsidP="00141F01">
      <w:pPr>
        <w:spacing w:line="240" w:lineRule="auto"/>
        <w:ind w:firstLine="720"/>
        <w:jc w:val="both"/>
        <w:textAlignment w:val="baseline"/>
        <w:rPr>
          <w:rFonts w:ascii="Times New Roman" w:eastAsia="Times New Roman" w:hAnsi="Times New Roman" w:cs="Times New Roman"/>
          <w:color w:val="000000"/>
          <w:lang w:eastAsia="lv-LV"/>
        </w:rPr>
      </w:pPr>
      <w:r w:rsidRPr="00252673">
        <w:rPr>
          <w:rFonts w:ascii="Times New Roman" w:eastAsia="Times New Roman" w:hAnsi="Times New Roman" w:cs="Times New Roman"/>
          <w:color w:val="000000"/>
          <w:lang w:eastAsia="lv-LV"/>
        </w:rPr>
        <w:t xml:space="preserve">Profesionālās ievirzes izglītības programmas “Vizuāli plastiskā māksla I” </w:t>
      </w:r>
      <w:r w:rsidR="000716B5">
        <w:rPr>
          <w:rFonts w:ascii="Times New Roman" w:eastAsia="Times New Roman" w:hAnsi="Times New Roman" w:cs="Times New Roman"/>
          <w:color w:val="000000"/>
          <w:lang w:eastAsia="lv-LV"/>
        </w:rPr>
        <w:t>īstenošana</w:t>
      </w:r>
      <w:r w:rsidRPr="00252673">
        <w:rPr>
          <w:rFonts w:ascii="Times New Roman" w:eastAsia="Times New Roman" w:hAnsi="Times New Roman" w:cs="Times New Roman"/>
          <w:color w:val="000000"/>
          <w:lang w:eastAsia="lv-LV"/>
        </w:rPr>
        <w:t xml:space="preserve"> nodrošina kvalitatīvu zināšanu, prasmju un kompetenču apguvi atbilstoši mākslas izglītības turpināšanai nākamajā pakāpē. Pašvērtējuma ziņojumā minēts, ka mākslas programmas </w:t>
      </w:r>
      <w:r w:rsidR="00B56260" w:rsidRPr="00B56260">
        <w:rPr>
          <w:rFonts w:ascii="Times New Roman" w:eastAsia="Times New Roman" w:hAnsi="Times New Roman" w:cs="Times New Roman"/>
          <w:color w:val="000000"/>
          <w:lang w:eastAsia="lv-LV"/>
        </w:rPr>
        <w:t>audzēkņ</w:t>
      </w:r>
      <w:r w:rsidR="00B56260">
        <w:rPr>
          <w:rFonts w:ascii="Times New Roman" w:eastAsia="Times New Roman" w:hAnsi="Times New Roman" w:cs="Times New Roman"/>
          <w:color w:val="000000"/>
          <w:lang w:eastAsia="lv-LV"/>
        </w:rPr>
        <w:t>i</w:t>
      </w:r>
      <w:r w:rsidRPr="00252673">
        <w:rPr>
          <w:rFonts w:ascii="Times New Roman" w:eastAsia="Times New Roman" w:hAnsi="Times New Roman" w:cs="Times New Roman"/>
          <w:color w:val="000000"/>
          <w:lang w:eastAsia="lv-LV"/>
        </w:rPr>
        <w:t xml:space="preserve"> piedalās Latvijas un starptautiskos konkursos, augstus sasniegumus gūst 30%. Vairāki mākslas programmas absolventi turpina izglītību </w:t>
      </w:r>
      <w:r w:rsidR="00165029">
        <w:rPr>
          <w:rFonts w:ascii="Times New Roman" w:eastAsia="Times New Roman" w:hAnsi="Times New Roman" w:cs="Times New Roman"/>
          <w:color w:val="000000"/>
          <w:lang w:eastAsia="lv-LV"/>
        </w:rPr>
        <w:t>gan profesionālās vidējās izglītības līmenī tehnikumos</w:t>
      </w:r>
      <w:r w:rsidR="006834B5">
        <w:rPr>
          <w:rFonts w:ascii="Times New Roman" w:eastAsia="Times New Roman" w:hAnsi="Times New Roman" w:cs="Times New Roman"/>
          <w:color w:val="000000"/>
          <w:lang w:eastAsia="lv-LV"/>
        </w:rPr>
        <w:t>,</w:t>
      </w:r>
      <w:r w:rsidR="00165029">
        <w:rPr>
          <w:rFonts w:ascii="Times New Roman" w:eastAsia="Times New Roman" w:hAnsi="Times New Roman" w:cs="Times New Roman"/>
          <w:color w:val="000000"/>
          <w:lang w:eastAsia="lv-LV"/>
        </w:rPr>
        <w:t xml:space="preserve"> mākslas</w:t>
      </w:r>
      <w:r w:rsidR="006834B5">
        <w:rPr>
          <w:rFonts w:ascii="Times New Roman" w:eastAsia="Times New Roman" w:hAnsi="Times New Roman" w:cs="Times New Roman"/>
          <w:color w:val="000000"/>
          <w:lang w:eastAsia="lv-LV"/>
        </w:rPr>
        <w:t xml:space="preserve"> un dizaina vidusskolās, </w:t>
      </w:r>
      <w:r w:rsidR="006834B5">
        <w:rPr>
          <w:rFonts w:ascii="Times New Roman" w:eastAsia="Times New Roman" w:hAnsi="Times New Roman" w:cs="Times New Roman"/>
          <w:color w:val="000000"/>
          <w:lang w:eastAsia="lv-LV"/>
        </w:rPr>
        <w:lastRenderedPageBreak/>
        <w:t xml:space="preserve">gan  augstskolās. </w:t>
      </w:r>
      <w:r w:rsidRPr="00252673">
        <w:rPr>
          <w:rFonts w:ascii="Times New Roman" w:eastAsia="Times New Roman" w:hAnsi="Times New Roman" w:cs="Times New Roman"/>
          <w:color w:val="000000"/>
          <w:lang w:eastAsia="lv-LV"/>
        </w:rPr>
        <w:t>Ir izstrādātas mācību priekšmetu programmas atbilstoši Valsts profesionālās ievirzes izglītības standartam mākslu jomā</w:t>
      </w:r>
      <w:r w:rsidR="00141F01">
        <w:rPr>
          <w:rFonts w:ascii="Times New Roman" w:eastAsia="Times New Roman" w:hAnsi="Times New Roman" w:cs="Times New Roman"/>
          <w:color w:val="000000"/>
          <w:lang w:eastAsia="lv-LV"/>
        </w:rPr>
        <w:t xml:space="preserve"> un</w:t>
      </w:r>
      <w:r w:rsidR="00D53C5D" w:rsidRPr="00252673">
        <w:rPr>
          <w:rFonts w:ascii="Times New Roman" w:eastAsia="Times New Roman" w:hAnsi="Times New Roman" w:cs="Times New Roman"/>
          <w:color w:val="000000"/>
          <w:lang w:eastAsia="lv-LV"/>
        </w:rPr>
        <w:t xml:space="preserve"> L</w:t>
      </w:r>
      <w:r w:rsidR="00141F01">
        <w:rPr>
          <w:rFonts w:ascii="Times New Roman" w:eastAsia="Times New Roman" w:hAnsi="Times New Roman" w:cs="Times New Roman"/>
          <w:color w:val="000000"/>
          <w:lang w:eastAsia="lv-LV"/>
        </w:rPr>
        <w:t>atvijas Nacionālā kultūras centra</w:t>
      </w:r>
      <w:r w:rsidR="00D53C5D" w:rsidRPr="00252673">
        <w:rPr>
          <w:rFonts w:ascii="Times New Roman" w:eastAsia="Times New Roman" w:hAnsi="Times New Roman" w:cs="Times New Roman"/>
          <w:color w:val="000000"/>
          <w:lang w:eastAsia="lv-LV"/>
        </w:rPr>
        <w:t xml:space="preserve"> definētajām mācību priekšmetu vadlīnijām. Mākslas programmas </w:t>
      </w:r>
      <w:r w:rsidR="00B56260" w:rsidRPr="00B56260">
        <w:rPr>
          <w:rFonts w:ascii="Times New Roman" w:eastAsia="Times New Roman" w:hAnsi="Times New Roman" w:cs="Times New Roman"/>
          <w:color w:val="000000"/>
          <w:lang w:eastAsia="lv-LV"/>
        </w:rPr>
        <w:t>audzēkņ</w:t>
      </w:r>
      <w:r w:rsidR="00D53C5D" w:rsidRPr="00252673">
        <w:rPr>
          <w:rFonts w:ascii="Times New Roman" w:eastAsia="Times New Roman" w:hAnsi="Times New Roman" w:cs="Times New Roman"/>
          <w:color w:val="000000"/>
          <w:lang w:eastAsia="lv-LV"/>
        </w:rPr>
        <w:t xml:space="preserve">iem ir iespēja piedalīties dažādu sadarbības projektu īstenošanā skolā – tiek veidoti pasākumi svētkos, kur muzicē mūzikas programmu </w:t>
      </w:r>
      <w:r w:rsidR="00B56260" w:rsidRPr="00B56260">
        <w:rPr>
          <w:rFonts w:ascii="Times New Roman" w:eastAsia="Times New Roman" w:hAnsi="Times New Roman" w:cs="Times New Roman"/>
          <w:color w:val="000000"/>
          <w:lang w:eastAsia="lv-LV"/>
        </w:rPr>
        <w:t>audzēkņ</w:t>
      </w:r>
      <w:r w:rsidR="00B56260">
        <w:rPr>
          <w:rFonts w:ascii="Times New Roman" w:eastAsia="Times New Roman" w:hAnsi="Times New Roman" w:cs="Times New Roman"/>
          <w:color w:val="000000"/>
          <w:lang w:eastAsia="lv-LV"/>
        </w:rPr>
        <w:t>i</w:t>
      </w:r>
      <w:r w:rsidR="00D53C5D" w:rsidRPr="00252673">
        <w:rPr>
          <w:rFonts w:ascii="Times New Roman" w:eastAsia="Times New Roman" w:hAnsi="Times New Roman" w:cs="Times New Roman"/>
          <w:color w:val="000000"/>
          <w:lang w:eastAsia="lv-LV"/>
        </w:rPr>
        <w:t xml:space="preserve">, bet izstādes veido mākslas programmas </w:t>
      </w:r>
      <w:r w:rsidR="00B56260" w:rsidRPr="00B56260">
        <w:rPr>
          <w:rFonts w:ascii="Times New Roman" w:eastAsia="Times New Roman" w:hAnsi="Times New Roman" w:cs="Times New Roman"/>
          <w:color w:val="000000"/>
          <w:lang w:eastAsia="lv-LV"/>
        </w:rPr>
        <w:t>audzēkņ</w:t>
      </w:r>
      <w:r w:rsidR="00B56260">
        <w:rPr>
          <w:rFonts w:ascii="Times New Roman" w:eastAsia="Times New Roman" w:hAnsi="Times New Roman" w:cs="Times New Roman"/>
          <w:color w:val="000000"/>
          <w:lang w:eastAsia="lv-LV"/>
        </w:rPr>
        <w:t>i</w:t>
      </w:r>
      <w:r w:rsidR="00D53C5D" w:rsidRPr="00252673">
        <w:rPr>
          <w:rFonts w:ascii="Times New Roman" w:eastAsia="Times New Roman" w:hAnsi="Times New Roman" w:cs="Times New Roman"/>
          <w:color w:val="000000"/>
          <w:lang w:eastAsia="lv-LV"/>
        </w:rPr>
        <w:t xml:space="preserve">. Audzināšanas darbs ir integrēts mācību procesā, patriotisma tēmas tiek risinātas caur tuvākās apkārtnes, dabas un vēstures izzināšanu.  Karjeras izglītība tiek mērķtiecīgi plānota, notiek darbnīcas un tikšanās ar izglītības iestādes absolventiem, kuri turpina mākslas izglītību nākamajā pakāpē. </w:t>
      </w:r>
    </w:p>
    <w:p w14:paraId="733FBB72" w14:textId="305A4D6C" w:rsidR="00874D1C" w:rsidRDefault="005B4CC6" w:rsidP="005B4CC6">
      <w:pPr>
        <w:spacing w:line="240" w:lineRule="auto"/>
        <w:ind w:firstLine="720"/>
        <w:jc w:val="both"/>
        <w:textAlignment w:val="baseline"/>
      </w:pPr>
      <w:r>
        <w:rPr>
          <w:rFonts w:ascii="Times New Roman" w:eastAsia="Times New Roman" w:hAnsi="Times New Roman" w:cs="Times New Roman"/>
          <w:color w:val="000000"/>
          <w:lang w:eastAsia="lv-LV"/>
        </w:rPr>
        <w:t>Izglītības programmu “</w:t>
      </w:r>
      <w:r w:rsidR="006218E8" w:rsidRPr="005B4CC6">
        <w:rPr>
          <w:rFonts w:ascii="Times New Roman" w:eastAsia="Times New Roman" w:hAnsi="Times New Roman" w:cs="Times New Roman"/>
          <w:color w:val="000000"/>
          <w:lang w:eastAsia="lv-LV"/>
        </w:rPr>
        <w:t>Trompetes spēle II</w:t>
      </w:r>
      <w:r>
        <w:rPr>
          <w:rFonts w:ascii="Times New Roman" w:eastAsia="Times New Roman" w:hAnsi="Times New Roman" w:cs="Times New Roman"/>
          <w:color w:val="000000"/>
          <w:lang w:eastAsia="lv-LV"/>
        </w:rPr>
        <w:t>”</w:t>
      </w:r>
      <w:r w:rsidR="006218E8" w:rsidRPr="005B4CC6">
        <w:rPr>
          <w:rFonts w:ascii="Times New Roman" w:eastAsia="Times New Roman" w:hAnsi="Times New Roman" w:cs="Times New Roman"/>
          <w:color w:val="000000"/>
          <w:lang w:eastAsia="lv-LV"/>
        </w:rPr>
        <w:t xml:space="preserve"> un </w:t>
      </w:r>
      <w:r>
        <w:rPr>
          <w:rFonts w:ascii="Times New Roman" w:eastAsia="Times New Roman" w:hAnsi="Times New Roman" w:cs="Times New Roman"/>
          <w:color w:val="000000"/>
          <w:lang w:eastAsia="lv-LV"/>
        </w:rPr>
        <w:t>“</w:t>
      </w:r>
      <w:r w:rsidR="006218E8" w:rsidRPr="005B4CC6">
        <w:rPr>
          <w:rFonts w:ascii="Times New Roman" w:eastAsia="Times New Roman" w:hAnsi="Times New Roman" w:cs="Times New Roman"/>
          <w:color w:val="000000"/>
          <w:lang w:eastAsia="lv-LV"/>
        </w:rPr>
        <w:t>Eifonija spēle II</w:t>
      </w:r>
      <w:r>
        <w:rPr>
          <w:rFonts w:ascii="Times New Roman" w:eastAsia="Times New Roman" w:hAnsi="Times New Roman" w:cs="Times New Roman"/>
          <w:color w:val="000000"/>
          <w:lang w:eastAsia="lv-LV"/>
        </w:rPr>
        <w:t>”</w:t>
      </w:r>
      <w:r w:rsidR="006218E8" w:rsidRPr="005B4CC6">
        <w:rPr>
          <w:rFonts w:ascii="Times New Roman" w:eastAsia="Times New Roman" w:hAnsi="Times New Roman" w:cs="Times New Roman"/>
          <w:color w:val="000000"/>
          <w:lang w:eastAsia="lv-LV"/>
        </w:rPr>
        <w:t xml:space="preserve"> programmu apguve nodrošina samērā kvalitatīvu zināšanu, prasmju un kompetenču apguvi, par ko liecina mācību stundās vērotais, kā arī  tas, ka </w:t>
      </w:r>
      <w:r w:rsidR="0085569A">
        <w:rPr>
          <w:rFonts w:ascii="Times New Roman" w:eastAsia="Times New Roman" w:hAnsi="Times New Roman" w:cs="Times New Roman"/>
          <w:color w:val="000000"/>
          <w:lang w:eastAsia="lv-LV"/>
        </w:rPr>
        <w:t>E</w:t>
      </w:r>
      <w:r w:rsidR="006218E8" w:rsidRPr="005B4CC6">
        <w:rPr>
          <w:rFonts w:ascii="Times New Roman" w:eastAsia="Times New Roman" w:hAnsi="Times New Roman" w:cs="Times New Roman"/>
          <w:color w:val="000000"/>
          <w:lang w:eastAsia="lv-LV"/>
        </w:rPr>
        <w:t xml:space="preserve">ifonija spēles </w:t>
      </w:r>
      <w:r w:rsidR="0064042E" w:rsidRPr="005B4CC6">
        <w:rPr>
          <w:rFonts w:ascii="Times New Roman" w:eastAsia="Times New Roman" w:hAnsi="Times New Roman" w:cs="Times New Roman"/>
          <w:color w:val="000000"/>
          <w:lang w:eastAsia="lv-LV"/>
        </w:rPr>
        <w:t>4.</w:t>
      </w:r>
      <w:r w:rsidR="0064042E">
        <w:rPr>
          <w:rFonts w:ascii="Times New Roman" w:eastAsia="Times New Roman" w:hAnsi="Times New Roman" w:cs="Times New Roman"/>
          <w:color w:val="000000"/>
          <w:lang w:eastAsia="lv-LV"/>
        </w:rPr>
        <w:t xml:space="preserve"> </w:t>
      </w:r>
      <w:r w:rsidR="006218E8" w:rsidRPr="005B4CC6">
        <w:rPr>
          <w:rFonts w:ascii="Times New Roman" w:eastAsia="Times New Roman" w:hAnsi="Times New Roman" w:cs="Times New Roman"/>
          <w:color w:val="000000"/>
          <w:lang w:eastAsia="lv-LV"/>
        </w:rPr>
        <w:t xml:space="preserve">klases </w:t>
      </w:r>
      <w:r w:rsidR="008D64DB" w:rsidRPr="008D64DB">
        <w:rPr>
          <w:rFonts w:ascii="Times New Roman" w:eastAsia="Times New Roman" w:hAnsi="Times New Roman" w:cs="Times New Roman"/>
          <w:color w:val="000000"/>
          <w:lang w:eastAsia="lv-LV"/>
        </w:rPr>
        <w:t>audzēk</w:t>
      </w:r>
      <w:r w:rsidR="008D64DB">
        <w:rPr>
          <w:rFonts w:ascii="Times New Roman" w:eastAsia="Times New Roman" w:hAnsi="Times New Roman" w:cs="Times New Roman"/>
          <w:color w:val="000000"/>
          <w:lang w:eastAsia="lv-LV"/>
        </w:rPr>
        <w:t>nis</w:t>
      </w:r>
      <w:r w:rsidR="006218E8" w:rsidRPr="005B4CC6">
        <w:rPr>
          <w:rFonts w:ascii="Times New Roman" w:eastAsia="Times New Roman" w:hAnsi="Times New Roman" w:cs="Times New Roman"/>
          <w:color w:val="000000"/>
          <w:lang w:eastAsia="lv-LV"/>
        </w:rPr>
        <w:t xml:space="preserve">  </w:t>
      </w:r>
      <w:r w:rsidR="0064042E" w:rsidRPr="0064042E">
        <w:rPr>
          <w:rFonts w:ascii="Times New Roman" w:eastAsia="Times New Roman" w:hAnsi="Times New Roman" w:cs="Times New Roman"/>
          <w:color w:val="000000"/>
          <w:lang w:eastAsia="lv-LV"/>
        </w:rPr>
        <w:t xml:space="preserve">2023./2024. mācību gadā </w:t>
      </w:r>
      <w:r w:rsidR="006218E8" w:rsidRPr="005B4CC6">
        <w:rPr>
          <w:rFonts w:ascii="Times New Roman" w:eastAsia="Times New Roman" w:hAnsi="Times New Roman" w:cs="Times New Roman"/>
          <w:color w:val="000000"/>
          <w:lang w:eastAsia="lv-LV"/>
        </w:rPr>
        <w:t>notikušajā Valsts konkursā tika izvirzīts uz II kārtu un ieguva II vietu.</w:t>
      </w:r>
      <w:r w:rsidR="0085569A">
        <w:rPr>
          <w:rFonts w:ascii="Times New Roman" w:eastAsia="Times New Roman" w:hAnsi="Times New Roman" w:cs="Times New Roman"/>
          <w:color w:val="000000"/>
          <w:lang w:eastAsia="lv-LV"/>
        </w:rPr>
        <w:t xml:space="preserve"> </w:t>
      </w:r>
      <w:r w:rsidR="00AB1885">
        <w:rPr>
          <w:rFonts w:ascii="Times New Roman" w:eastAsia="Times New Roman" w:hAnsi="Times New Roman" w:cs="Times New Roman"/>
          <w:color w:val="000000"/>
          <w:lang w:eastAsia="lv-LV"/>
        </w:rPr>
        <w:t>Vērojama l</w:t>
      </w:r>
      <w:r w:rsidR="000874BF" w:rsidRPr="005B4CC6">
        <w:rPr>
          <w:rFonts w:ascii="Times New Roman" w:eastAsia="Times New Roman" w:hAnsi="Times New Roman" w:cs="Times New Roman"/>
          <w:color w:val="000000"/>
          <w:lang w:eastAsia="lv-LV"/>
        </w:rPr>
        <w:t>aba pedagogu sadarbība, tostarp, lai nodrošinātu orķestra darbību, nosacīti tik nelielā apdzīvotā vietā</w:t>
      </w:r>
      <w:r w:rsidR="002C1747">
        <w:rPr>
          <w:rFonts w:ascii="Times New Roman" w:eastAsia="Times New Roman" w:hAnsi="Times New Roman" w:cs="Times New Roman"/>
          <w:color w:val="000000"/>
          <w:lang w:eastAsia="lv-LV"/>
        </w:rPr>
        <w:t>.</w:t>
      </w:r>
      <w:r w:rsidR="00AB1885">
        <w:rPr>
          <w:rFonts w:ascii="Times New Roman" w:eastAsia="Times New Roman" w:hAnsi="Times New Roman" w:cs="Times New Roman"/>
          <w:color w:val="000000"/>
          <w:lang w:eastAsia="lv-LV"/>
        </w:rPr>
        <w:t xml:space="preserve"> Vērotais akreditācijas laikā, rosina </w:t>
      </w:r>
      <w:r w:rsidR="007741AD" w:rsidRPr="005B4CC6">
        <w:rPr>
          <w:rFonts w:ascii="Times New Roman" w:eastAsia="Times New Roman" w:hAnsi="Times New Roman" w:cs="Times New Roman"/>
          <w:color w:val="000000"/>
          <w:lang w:eastAsia="lv-LV"/>
        </w:rPr>
        <w:t xml:space="preserve"> apsvērt lietderību 1.</w:t>
      </w:r>
      <w:r w:rsidR="00E81E23">
        <w:rPr>
          <w:rFonts w:ascii="Times New Roman" w:eastAsia="Times New Roman" w:hAnsi="Times New Roman" w:cs="Times New Roman"/>
          <w:color w:val="000000"/>
          <w:lang w:eastAsia="lv-LV"/>
        </w:rPr>
        <w:t xml:space="preserve"> </w:t>
      </w:r>
      <w:r w:rsidR="007741AD" w:rsidRPr="005B4CC6">
        <w:rPr>
          <w:rFonts w:ascii="Times New Roman" w:eastAsia="Times New Roman" w:hAnsi="Times New Roman" w:cs="Times New Roman"/>
          <w:color w:val="000000"/>
          <w:lang w:eastAsia="lv-LV"/>
        </w:rPr>
        <w:t xml:space="preserve">klases </w:t>
      </w:r>
      <w:r w:rsidR="008D64DB" w:rsidRPr="008D64DB">
        <w:rPr>
          <w:rFonts w:ascii="Times New Roman" w:eastAsia="Times New Roman" w:hAnsi="Times New Roman" w:cs="Times New Roman"/>
          <w:color w:val="000000"/>
          <w:lang w:eastAsia="lv-LV"/>
        </w:rPr>
        <w:t>audzēkņ</w:t>
      </w:r>
      <w:r w:rsidR="00BC5057">
        <w:rPr>
          <w:rFonts w:ascii="Times New Roman" w:eastAsia="Times New Roman" w:hAnsi="Times New Roman" w:cs="Times New Roman"/>
          <w:color w:val="000000"/>
          <w:lang w:eastAsia="lv-LV"/>
        </w:rPr>
        <w:t>iem</w:t>
      </w:r>
      <w:r w:rsidR="00524E09" w:rsidRPr="00524E09">
        <w:rPr>
          <w:rFonts w:ascii="Times New Roman" w:eastAsia="Times New Roman" w:hAnsi="Times New Roman" w:cs="Times New Roman"/>
          <w:color w:val="000000"/>
          <w:lang w:eastAsia="lv-LV"/>
        </w:rPr>
        <w:t xml:space="preserve"> </w:t>
      </w:r>
      <w:r w:rsidR="00524E09" w:rsidRPr="005B4CC6">
        <w:rPr>
          <w:rFonts w:ascii="Times New Roman" w:eastAsia="Times New Roman" w:hAnsi="Times New Roman" w:cs="Times New Roman"/>
          <w:color w:val="000000"/>
          <w:lang w:eastAsia="lv-LV"/>
        </w:rPr>
        <w:t>pirmajos mācīb</w:t>
      </w:r>
      <w:r w:rsidR="00524E09">
        <w:rPr>
          <w:rFonts w:ascii="Times New Roman" w:eastAsia="Times New Roman" w:hAnsi="Times New Roman" w:cs="Times New Roman"/>
          <w:color w:val="000000"/>
          <w:lang w:eastAsia="lv-LV"/>
        </w:rPr>
        <w:t>u</w:t>
      </w:r>
      <w:r w:rsidR="00524E09" w:rsidRPr="005B4CC6">
        <w:rPr>
          <w:rFonts w:ascii="Times New Roman" w:eastAsia="Times New Roman" w:hAnsi="Times New Roman" w:cs="Times New Roman"/>
          <w:color w:val="000000"/>
          <w:lang w:eastAsia="lv-LV"/>
        </w:rPr>
        <w:t xml:space="preserve"> mēnešos</w:t>
      </w:r>
      <w:r w:rsidR="00E81E23">
        <w:rPr>
          <w:rFonts w:ascii="Times New Roman" w:eastAsia="Times New Roman" w:hAnsi="Times New Roman" w:cs="Times New Roman"/>
          <w:color w:val="000000"/>
          <w:lang w:eastAsia="lv-LV"/>
        </w:rPr>
        <w:t xml:space="preserve">, ņemot vērā minimālās  sagatavošanās iespējas, </w:t>
      </w:r>
      <w:r w:rsidR="007741AD" w:rsidRPr="005B4CC6">
        <w:rPr>
          <w:rFonts w:ascii="Times New Roman" w:eastAsia="Times New Roman" w:hAnsi="Times New Roman" w:cs="Times New Roman"/>
          <w:color w:val="000000"/>
          <w:lang w:eastAsia="lv-LV"/>
        </w:rPr>
        <w:t xml:space="preserve">uzstāties </w:t>
      </w:r>
      <w:r w:rsidR="00BC5057">
        <w:rPr>
          <w:rFonts w:ascii="Times New Roman" w:eastAsia="Times New Roman" w:hAnsi="Times New Roman" w:cs="Times New Roman"/>
          <w:color w:val="000000"/>
          <w:lang w:eastAsia="lv-LV"/>
        </w:rPr>
        <w:t xml:space="preserve">ar individuālu </w:t>
      </w:r>
      <w:r w:rsidR="00524E09">
        <w:rPr>
          <w:rFonts w:ascii="Times New Roman" w:eastAsia="Times New Roman" w:hAnsi="Times New Roman" w:cs="Times New Roman"/>
          <w:color w:val="000000"/>
          <w:lang w:eastAsia="lv-LV"/>
        </w:rPr>
        <w:t>skaņdarba izpildījumu</w:t>
      </w:r>
      <w:r w:rsidR="007741AD" w:rsidRPr="005B4CC6">
        <w:rPr>
          <w:rFonts w:ascii="Times New Roman" w:eastAsia="Times New Roman" w:hAnsi="Times New Roman" w:cs="Times New Roman"/>
          <w:color w:val="000000"/>
          <w:lang w:eastAsia="lv-LV"/>
        </w:rPr>
        <w:t>.</w:t>
      </w:r>
      <w:r w:rsidR="00874D1C" w:rsidRPr="00874D1C">
        <w:t xml:space="preserve"> </w:t>
      </w:r>
    </w:p>
    <w:p w14:paraId="4579073A" w14:textId="37F5A738" w:rsidR="000E3911" w:rsidRDefault="00D1731E" w:rsidP="002351CE">
      <w:pPr>
        <w:spacing w:line="240" w:lineRule="auto"/>
        <w:ind w:firstLine="720"/>
        <w:jc w:val="both"/>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w:t>
      </w:r>
      <w:r w:rsidR="00874D1C" w:rsidRPr="00874D1C">
        <w:rPr>
          <w:rFonts w:ascii="Times New Roman" w:eastAsia="Times New Roman" w:hAnsi="Times New Roman" w:cs="Times New Roman"/>
          <w:color w:val="000000"/>
          <w:lang w:eastAsia="lv-LV"/>
        </w:rPr>
        <w:t>zglītības programm</w:t>
      </w:r>
      <w:r>
        <w:rPr>
          <w:rFonts w:ascii="Times New Roman" w:eastAsia="Times New Roman" w:hAnsi="Times New Roman" w:cs="Times New Roman"/>
          <w:color w:val="000000"/>
          <w:lang w:eastAsia="lv-LV"/>
        </w:rPr>
        <w:t>as</w:t>
      </w:r>
      <w:r w:rsidR="00874D1C" w:rsidRPr="00874D1C">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w:t>
      </w:r>
      <w:r w:rsidRPr="00874D1C">
        <w:rPr>
          <w:rFonts w:ascii="Times New Roman" w:eastAsia="Times New Roman" w:hAnsi="Times New Roman" w:cs="Times New Roman"/>
          <w:color w:val="000000"/>
          <w:lang w:eastAsia="lv-LV"/>
        </w:rPr>
        <w:t>Vijoles spēle</w:t>
      </w:r>
      <w:r>
        <w:rPr>
          <w:rFonts w:ascii="Times New Roman" w:eastAsia="Times New Roman" w:hAnsi="Times New Roman" w:cs="Times New Roman"/>
          <w:color w:val="000000"/>
          <w:lang w:eastAsia="lv-LV"/>
        </w:rPr>
        <w:t>”</w:t>
      </w:r>
      <w:r w:rsidRPr="00874D1C">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m</w:t>
      </w:r>
      <w:r w:rsidRPr="00874D1C">
        <w:rPr>
          <w:rFonts w:ascii="Times New Roman" w:eastAsia="Times New Roman" w:hAnsi="Times New Roman" w:cs="Times New Roman"/>
          <w:color w:val="000000"/>
          <w:lang w:eastAsia="lv-LV"/>
        </w:rPr>
        <w:t xml:space="preserve">ācību priekšmeta </w:t>
      </w:r>
      <w:r>
        <w:rPr>
          <w:rFonts w:ascii="Times New Roman" w:eastAsia="Times New Roman" w:hAnsi="Times New Roman" w:cs="Times New Roman"/>
          <w:color w:val="000000"/>
          <w:lang w:eastAsia="lv-LV"/>
        </w:rPr>
        <w:t xml:space="preserve">programmas </w:t>
      </w:r>
      <w:r w:rsidR="00874D1C" w:rsidRPr="00874D1C">
        <w:rPr>
          <w:rFonts w:ascii="Times New Roman" w:eastAsia="Times New Roman" w:hAnsi="Times New Roman" w:cs="Times New Roman"/>
          <w:color w:val="000000"/>
          <w:lang w:eastAsia="lv-LV"/>
        </w:rPr>
        <w:t>ir izstrādāj</w:t>
      </w:r>
      <w:r>
        <w:rPr>
          <w:rFonts w:ascii="Times New Roman" w:eastAsia="Times New Roman" w:hAnsi="Times New Roman" w:cs="Times New Roman"/>
          <w:color w:val="000000"/>
          <w:lang w:eastAsia="lv-LV"/>
        </w:rPr>
        <w:t>uši attiecīgo mācību</w:t>
      </w:r>
      <w:r w:rsidR="00A779A9">
        <w:rPr>
          <w:rFonts w:ascii="Times New Roman" w:eastAsia="Times New Roman" w:hAnsi="Times New Roman" w:cs="Times New Roman"/>
          <w:color w:val="000000"/>
          <w:lang w:eastAsia="lv-LV"/>
        </w:rPr>
        <w:t xml:space="preserve"> priekšmetu </w:t>
      </w:r>
      <w:r w:rsidR="00874D1C" w:rsidRPr="00874D1C">
        <w:rPr>
          <w:rFonts w:ascii="Times New Roman" w:eastAsia="Times New Roman" w:hAnsi="Times New Roman" w:cs="Times New Roman"/>
          <w:color w:val="000000"/>
          <w:lang w:eastAsia="lv-LV"/>
        </w:rPr>
        <w:t>pedagog</w:t>
      </w:r>
      <w:r w:rsidR="00A779A9">
        <w:rPr>
          <w:rFonts w:ascii="Times New Roman" w:eastAsia="Times New Roman" w:hAnsi="Times New Roman" w:cs="Times New Roman"/>
          <w:color w:val="000000"/>
          <w:lang w:eastAsia="lv-LV"/>
        </w:rPr>
        <w:t>i</w:t>
      </w:r>
      <w:r w:rsidR="00874D1C" w:rsidRPr="00874D1C">
        <w:rPr>
          <w:rFonts w:ascii="Times New Roman" w:eastAsia="Times New Roman" w:hAnsi="Times New Roman" w:cs="Times New Roman"/>
          <w:color w:val="000000"/>
          <w:lang w:eastAsia="lv-LV"/>
        </w:rPr>
        <w:t xml:space="preserve">. Programmā ir skaidri noteikti mērķi un galvenie uzdevumi, kā arī precīzi norādīts ieskaišu, mācību koncertu, pārcelšanas un beigšanas eksāmenu skaits un prasības, atbilstoši katrai klasei. Pievienots arī ieteicamais nošu materiāls, kas sevī ietver </w:t>
      </w:r>
      <w:r w:rsidR="00A077E5">
        <w:rPr>
          <w:rFonts w:ascii="Times New Roman" w:eastAsia="Times New Roman" w:hAnsi="Times New Roman" w:cs="Times New Roman"/>
          <w:color w:val="000000"/>
          <w:lang w:eastAsia="lv-LV"/>
        </w:rPr>
        <w:t>gan</w:t>
      </w:r>
      <w:r w:rsidR="00874D1C" w:rsidRPr="00874D1C">
        <w:rPr>
          <w:rFonts w:ascii="Times New Roman" w:eastAsia="Times New Roman" w:hAnsi="Times New Roman" w:cs="Times New Roman"/>
          <w:color w:val="000000"/>
          <w:lang w:eastAsia="lv-LV"/>
        </w:rPr>
        <w:t xml:space="preserve"> latviešu komponistu skaņdarbus</w:t>
      </w:r>
      <w:r w:rsidR="00A077E5">
        <w:rPr>
          <w:rFonts w:ascii="Times New Roman" w:eastAsia="Times New Roman" w:hAnsi="Times New Roman" w:cs="Times New Roman"/>
          <w:color w:val="000000"/>
          <w:lang w:eastAsia="lv-LV"/>
        </w:rPr>
        <w:t>, gan</w:t>
      </w:r>
      <w:r w:rsidR="00874D1C" w:rsidRPr="00874D1C">
        <w:rPr>
          <w:rFonts w:ascii="Times New Roman" w:eastAsia="Times New Roman" w:hAnsi="Times New Roman" w:cs="Times New Roman"/>
          <w:color w:val="000000"/>
          <w:lang w:eastAsia="lv-LV"/>
        </w:rPr>
        <w:t xml:space="preserve"> mūsdienu ārzemju komponistu skaņdarbus</w:t>
      </w:r>
      <w:r w:rsidR="00D629BF">
        <w:rPr>
          <w:rFonts w:ascii="Times New Roman" w:eastAsia="Times New Roman" w:hAnsi="Times New Roman" w:cs="Times New Roman"/>
          <w:color w:val="000000"/>
          <w:lang w:eastAsia="lv-LV"/>
        </w:rPr>
        <w:t>, kas</w:t>
      </w:r>
      <w:r w:rsidR="00874D1C" w:rsidRPr="00874D1C">
        <w:rPr>
          <w:rFonts w:ascii="Times New Roman" w:eastAsia="Times New Roman" w:hAnsi="Times New Roman" w:cs="Times New Roman"/>
          <w:color w:val="000000"/>
          <w:lang w:eastAsia="lv-LV"/>
        </w:rPr>
        <w:t xml:space="preserve"> vairāk tiek izmantoti kolektīvajā muzicēšanā (vijolnieku ansamblī). </w:t>
      </w:r>
      <w:r w:rsidR="00D629BF">
        <w:rPr>
          <w:rFonts w:ascii="Times New Roman" w:eastAsia="Times New Roman" w:hAnsi="Times New Roman" w:cs="Times New Roman"/>
          <w:color w:val="000000"/>
          <w:lang w:eastAsia="lv-LV"/>
        </w:rPr>
        <w:t>Mācību priekšmetu</w:t>
      </w:r>
      <w:r w:rsidR="00874D1C" w:rsidRPr="00874D1C">
        <w:rPr>
          <w:rFonts w:ascii="Times New Roman" w:eastAsia="Times New Roman" w:hAnsi="Times New Roman" w:cs="Times New Roman"/>
          <w:color w:val="000000"/>
          <w:lang w:eastAsia="lv-LV"/>
        </w:rPr>
        <w:t xml:space="preserve"> programmās ir pievienota vērtēšanas kritēriju tabula. </w:t>
      </w:r>
      <w:r w:rsidR="008D64DB">
        <w:rPr>
          <w:rFonts w:ascii="Times New Roman" w:eastAsia="Times New Roman" w:hAnsi="Times New Roman" w:cs="Times New Roman"/>
          <w:color w:val="000000"/>
          <w:lang w:eastAsia="lv-LV"/>
        </w:rPr>
        <w:t>A</w:t>
      </w:r>
      <w:r w:rsidR="008D64DB" w:rsidRPr="008D64DB">
        <w:rPr>
          <w:rFonts w:ascii="Times New Roman" w:eastAsia="Times New Roman" w:hAnsi="Times New Roman" w:cs="Times New Roman"/>
          <w:color w:val="000000"/>
          <w:lang w:eastAsia="lv-LV"/>
        </w:rPr>
        <w:t>udzēkņ</w:t>
      </w:r>
      <w:r w:rsidR="008D64DB">
        <w:rPr>
          <w:rFonts w:ascii="Times New Roman" w:eastAsia="Times New Roman" w:hAnsi="Times New Roman" w:cs="Times New Roman"/>
          <w:color w:val="000000"/>
          <w:lang w:eastAsia="lv-LV"/>
        </w:rPr>
        <w:t>iem</w:t>
      </w:r>
      <w:r w:rsidR="00A84C17" w:rsidRPr="009E42C5">
        <w:rPr>
          <w:rFonts w:ascii="Times New Roman" w:eastAsia="Times New Roman" w:hAnsi="Times New Roman" w:cs="Times New Roman"/>
          <w:color w:val="000000"/>
          <w:lang w:eastAsia="lv-LV"/>
        </w:rPr>
        <w:t xml:space="preserve"> ir plašas iespējas attīstīt savus talantus</w:t>
      </w:r>
      <w:r w:rsidR="002351CE">
        <w:rPr>
          <w:rFonts w:ascii="Times New Roman" w:eastAsia="Times New Roman" w:hAnsi="Times New Roman" w:cs="Times New Roman"/>
          <w:color w:val="000000"/>
          <w:lang w:eastAsia="lv-LV"/>
        </w:rPr>
        <w:t>.</w:t>
      </w:r>
      <w:r w:rsidR="000E3911">
        <w:rPr>
          <w:rFonts w:ascii="Times New Roman" w:eastAsia="Times New Roman" w:hAnsi="Times New Roman" w:cs="Times New Roman"/>
          <w:color w:val="000000"/>
          <w:lang w:eastAsia="lv-LV"/>
        </w:rPr>
        <w:t xml:space="preserve"> </w:t>
      </w:r>
    </w:p>
    <w:p w14:paraId="2021A38A" w14:textId="169CB998" w:rsidR="00A26A73" w:rsidRDefault="000E3911" w:rsidP="00A26A73">
      <w:pPr>
        <w:spacing w:line="240" w:lineRule="auto"/>
        <w:ind w:firstLine="720"/>
        <w:jc w:val="both"/>
        <w:textAlignment w:val="baseline"/>
        <w:rPr>
          <w:rFonts w:ascii="Times New Roman" w:eastAsia="Times New Roman" w:hAnsi="Times New Roman" w:cs="Times New Roman"/>
          <w:color w:val="000000"/>
          <w:lang w:eastAsia="lv-LV"/>
        </w:rPr>
      </w:pPr>
      <w:r w:rsidRPr="000E3911">
        <w:rPr>
          <w:rFonts w:ascii="Times New Roman" w:eastAsia="Times New Roman" w:hAnsi="Times New Roman" w:cs="Times New Roman"/>
          <w:color w:val="000000"/>
          <w:lang w:eastAsia="lv-LV"/>
        </w:rPr>
        <w:t xml:space="preserve">Izglītības programmu “Saksofona spēle” un “Klarnetes spēle” vēroto mācību stundu uzbūve ir pārdomāta, metodiski pilnvērtīgi organizēta, pievēršot pienācīgu uzmanību stājai, elpai, apgūstamo elementu analīzei. Stundas sastāv no dažādiem komponentiem (elpas vingrinājumi, toņa veidošana, iespēlēšanās, gamma, skaņdarbi), kas liecina par mērķtiecīgu, daudzpusīgu metodiski pamatotu darbu. Pedagogi vienlīdz aktīvi strādā gan ar talantīgajiem </w:t>
      </w:r>
      <w:r w:rsidR="00DA1158" w:rsidRPr="00DA1158">
        <w:rPr>
          <w:rFonts w:ascii="Times New Roman" w:eastAsia="Times New Roman" w:hAnsi="Times New Roman" w:cs="Times New Roman"/>
          <w:color w:val="000000"/>
          <w:lang w:eastAsia="lv-LV"/>
        </w:rPr>
        <w:t>audzēkņ</w:t>
      </w:r>
      <w:r w:rsidRPr="000E3911">
        <w:rPr>
          <w:rFonts w:ascii="Times New Roman" w:eastAsia="Times New Roman" w:hAnsi="Times New Roman" w:cs="Times New Roman"/>
          <w:color w:val="000000"/>
          <w:lang w:eastAsia="lv-LV"/>
        </w:rPr>
        <w:t xml:space="preserve">iem, gan ar </w:t>
      </w:r>
      <w:r w:rsidR="00DA1158" w:rsidRPr="00DA1158">
        <w:rPr>
          <w:rFonts w:ascii="Times New Roman" w:eastAsia="Times New Roman" w:hAnsi="Times New Roman" w:cs="Times New Roman"/>
          <w:color w:val="000000"/>
          <w:lang w:eastAsia="lv-LV"/>
        </w:rPr>
        <w:t>audzēkņ</w:t>
      </w:r>
      <w:r w:rsidRPr="000E3911">
        <w:rPr>
          <w:rFonts w:ascii="Times New Roman" w:eastAsia="Times New Roman" w:hAnsi="Times New Roman" w:cs="Times New Roman"/>
          <w:color w:val="000000"/>
          <w:lang w:eastAsia="lv-LV"/>
        </w:rPr>
        <w:t xml:space="preserve">iem ar viduvēju sniegumu. Tiek uzstādīti konkrēti, pamatoti uzdevumi un sasniegts vēlamais spēles prasmes uzlabojums. Instrumentu spēles mācību priekšmetu programmas izstrādātas, ņemot vērā Latvijas Nacionālā kultūras centra attiecīgo mācību priekšmetu programmu vadlīnijas. Vērojot mācību stundas, iespējams secināt, ka pedagogu prasības un </w:t>
      </w:r>
      <w:r w:rsidR="00DA1158" w:rsidRPr="00DA1158">
        <w:rPr>
          <w:rFonts w:ascii="Times New Roman" w:eastAsia="Times New Roman" w:hAnsi="Times New Roman" w:cs="Times New Roman"/>
          <w:color w:val="000000"/>
          <w:lang w:eastAsia="lv-LV"/>
        </w:rPr>
        <w:t>audzēkņ</w:t>
      </w:r>
      <w:r w:rsidR="00DA1158">
        <w:rPr>
          <w:rFonts w:ascii="Times New Roman" w:eastAsia="Times New Roman" w:hAnsi="Times New Roman" w:cs="Times New Roman"/>
          <w:color w:val="000000"/>
          <w:lang w:eastAsia="lv-LV"/>
        </w:rPr>
        <w:t>u</w:t>
      </w:r>
      <w:r w:rsidRPr="000E3911">
        <w:rPr>
          <w:rFonts w:ascii="Times New Roman" w:eastAsia="Times New Roman" w:hAnsi="Times New Roman" w:cs="Times New Roman"/>
          <w:color w:val="000000"/>
          <w:lang w:eastAsia="lv-LV"/>
        </w:rPr>
        <w:t xml:space="preserve"> spēles prasmes kopumā atbilst programmu saturam. Izglītības iestādes stundu sarakstā  ir dažādi stundu sākuma laiki, vairākiem pedagogiem starp mācību stundām nav starpbrīžu, kas var ietekmēt mācīšanas un mācīšanās kvalitāti.  Izglītības iestādē liela uzmanība tiek pievērsta jauno pedagogu kvalitatīvai iesaistei mācību procesā, metodikā, kuru koordinē mentori.</w:t>
      </w:r>
    </w:p>
    <w:p w14:paraId="134BD007" w14:textId="38755E19" w:rsidR="00FA3C49" w:rsidRDefault="00A26A73" w:rsidP="00A26A73">
      <w:pPr>
        <w:spacing w:line="240" w:lineRule="auto"/>
        <w:ind w:firstLine="720"/>
        <w:jc w:val="both"/>
        <w:textAlignment w:val="baseline"/>
      </w:pPr>
      <w:r w:rsidRPr="00A26A73">
        <w:rPr>
          <w:rFonts w:ascii="Times New Roman" w:eastAsia="Times New Roman" w:hAnsi="Times New Roman" w:cs="Times New Roman"/>
          <w:color w:val="000000"/>
          <w:lang w:eastAsia="lv-LV"/>
        </w:rPr>
        <w:t xml:space="preserve">Izglītības iestāde īsteno aktuālu un pieprasītu izglītības programmu “Flautas spēle”, kas </w:t>
      </w:r>
      <w:r w:rsidR="00DA1158" w:rsidRPr="00DA1158">
        <w:rPr>
          <w:rFonts w:ascii="Times New Roman" w:eastAsia="Times New Roman" w:hAnsi="Times New Roman" w:cs="Times New Roman"/>
          <w:color w:val="000000"/>
          <w:lang w:eastAsia="lv-LV"/>
        </w:rPr>
        <w:t>audzēkņ</w:t>
      </w:r>
      <w:r w:rsidRPr="00A26A73">
        <w:rPr>
          <w:rFonts w:ascii="Times New Roman" w:eastAsia="Times New Roman" w:hAnsi="Times New Roman" w:cs="Times New Roman"/>
          <w:color w:val="000000"/>
          <w:lang w:eastAsia="lv-LV"/>
        </w:rPr>
        <w:t>iem nodrošina iespējas apgūt mūsdienīgas nepieciešamās zināšanas, prasmes un kompetences izvēlētajā specialitātē. Arī šī izglītības programma ir izveidota balstoties uz Latvijas Nacionālā kultūras centra ieteiktajām vadlīnijām. Viena  no programmas svarīgākajām sastāvdaļām ir kolektīvā muzicēšana, kas tiek īstenota atbilstošā un motivējošā veidā – orķestrī, kas skolā darbojas jauktā sastāvā un dažāda sastāva ansambļos. Izstrādājot izglītības iestādes darba un mācību plānus, pedagogi savstarpēji sadarbojas. Flautas spēles pedagoģe ir arī Pūšaminstrumentu spēles nodaļas vadītāja. Viņas vadībā pedagogi savstarpēji vienojoties, nosaka apgūstamos kritērijus, plāno ieskaišu grafiku, koncertus, dalību konkursos. Ir izstrādāti precīzi mācību sasniegumu vērtēšanas kritēriji.</w:t>
      </w:r>
      <w:r w:rsidR="00175B28" w:rsidRPr="00175B28">
        <w:t xml:space="preserve"> </w:t>
      </w:r>
      <w:r w:rsidR="00175B28" w:rsidRPr="00175B28">
        <w:rPr>
          <w:rFonts w:ascii="Times New Roman" w:eastAsia="Times New Roman" w:hAnsi="Times New Roman" w:cs="Times New Roman"/>
          <w:color w:val="000000"/>
          <w:lang w:eastAsia="lv-LV"/>
        </w:rPr>
        <w:t>Pūšaminstrumentu spēles pedagogi aktīvi veicina audzēkņu dalību dažādos koncertos, gan Skrīveros, gan Aizkraukles novadā, dalību festivālos un konkursos, kur iegūtas gan Atzinības, gan godalgotas vietas (Valsts konkurss, “Sudraba flauta”- I vieta, “Flautu balsis”- III vieta, u.c</w:t>
      </w:r>
      <w:r w:rsidR="00FF63F9">
        <w:rPr>
          <w:rFonts w:ascii="Times New Roman" w:eastAsia="Times New Roman" w:hAnsi="Times New Roman" w:cs="Times New Roman"/>
          <w:color w:val="000000"/>
          <w:lang w:eastAsia="lv-LV"/>
        </w:rPr>
        <w:t>.</w:t>
      </w:r>
      <w:r w:rsidR="00175B28" w:rsidRPr="00175B28">
        <w:rPr>
          <w:rFonts w:ascii="Times New Roman" w:eastAsia="Times New Roman" w:hAnsi="Times New Roman" w:cs="Times New Roman"/>
          <w:color w:val="000000"/>
          <w:lang w:eastAsia="lv-LV"/>
        </w:rPr>
        <w:t>)</w:t>
      </w:r>
      <w:r w:rsidR="00FF63F9">
        <w:rPr>
          <w:rFonts w:ascii="Times New Roman" w:eastAsia="Times New Roman" w:hAnsi="Times New Roman" w:cs="Times New Roman"/>
          <w:color w:val="000000"/>
          <w:lang w:eastAsia="lv-LV"/>
        </w:rPr>
        <w:t>,</w:t>
      </w:r>
      <w:r w:rsidR="00175B28" w:rsidRPr="00175B28">
        <w:rPr>
          <w:rFonts w:ascii="Times New Roman" w:eastAsia="Times New Roman" w:hAnsi="Times New Roman" w:cs="Times New Roman"/>
          <w:color w:val="000000"/>
          <w:lang w:eastAsia="lv-LV"/>
        </w:rPr>
        <w:t xml:space="preserve"> kā arī dalība “Plus” nometnē, kuras lielākā vērtība ir kolektīvā muzicēšana.</w:t>
      </w:r>
      <w:r w:rsidR="00FA3C49" w:rsidRPr="00FA3C49">
        <w:t xml:space="preserve"> </w:t>
      </w:r>
    </w:p>
    <w:p w14:paraId="29FD33BB" w14:textId="1B61EC46" w:rsidR="00A84C17" w:rsidRPr="009E42C5" w:rsidRDefault="00FA3C49" w:rsidP="00A26A73">
      <w:pPr>
        <w:spacing w:line="240" w:lineRule="auto"/>
        <w:ind w:firstLine="720"/>
        <w:jc w:val="both"/>
        <w:textAlignment w:val="baseline"/>
        <w:rPr>
          <w:rFonts w:ascii="Times New Roman" w:eastAsia="Times New Roman" w:hAnsi="Times New Roman" w:cs="Times New Roman"/>
          <w:color w:val="000000"/>
          <w:lang w:eastAsia="lv-LV"/>
        </w:rPr>
      </w:pPr>
      <w:r w:rsidRPr="00FA3C49">
        <w:rPr>
          <w:rFonts w:ascii="Times New Roman" w:eastAsia="Times New Roman" w:hAnsi="Times New Roman" w:cs="Times New Roman"/>
          <w:color w:val="000000"/>
          <w:lang w:eastAsia="lv-LV"/>
        </w:rPr>
        <w:t xml:space="preserve">Klavierspēlē un akordeona spēlē ir precīzi un atbilstoši izstrādātas izglītības programmas. Mācību priekšmetu programmās “Kolektīvā muzicēšana” un “Vispārējās klavieres” ir skaidri norādītas prasības, ieteicamā literatūra, vērtējuma skaidrojumi. Akordeona spēles </w:t>
      </w:r>
      <w:r w:rsidR="00DA1158" w:rsidRPr="00DA1158">
        <w:rPr>
          <w:rFonts w:ascii="Times New Roman" w:eastAsia="Times New Roman" w:hAnsi="Times New Roman" w:cs="Times New Roman"/>
          <w:color w:val="000000"/>
          <w:lang w:eastAsia="lv-LV"/>
        </w:rPr>
        <w:t>audzēkņ</w:t>
      </w:r>
      <w:r w:rsidRPr="00FA3C49">
        <w:rPr>
          <w:rFonts w:ascii="Times New Roman" w:eastAsia="Times New Roman" w:hAnsi="Times New Roman" w:cs="Times New Roman"/>
          <w:color w:val="000000"/>
          <w:lang w:eastAsia="lv-LV"/>
        </w:rPr>
        <w:t xml:space="preserve">iem –  katram mājās ir savs instruments, uz kura vingrināties. </w:t>
      </w:r>
      <w:r w:rsidR="00C67175">
        <w:rPr>
          <w:rFonts w:ascii="Times New Roman" w:eastAsia="Times New Roman" w:hAnsi="Times New Roman" w:cs="Times New Roman"/>
          <w:color w:val="000000"/>
          <w:lang w:eastAsia="lv-LV"/>
        </w:rPr>
        <w:t>Mūzikas i</w:t>
      </w:r>
      <w:r w:rsidRPr="00FA3C49">
        <w:rPr>
          <w:rFonts w:ascii="Times New Roman" w:eastAsia="Times New Roman" w:hAnsi="Times New Roman" w:cs="Times New Roman"/>
          <w:color w:val="000000"/>
          <w:lang w:eastAsia="lv-LV"/>
        </w:rPr>
        <w:t xml:space="preserve">nstrumenti ir arī pieejami izglītības iestādē, ar kuriem </w:t>
      </w:r>
      <w:r w:rsidR="008D6A1B">
        <w:rPr>
          <w:rFonts w:ascii="Times New Roman" w:eastAsia="Times New Roman" w:hAnsi="Times New Roman" w:cs="Times New Roman"/>
          <w:color w:val="000000"/>
          <w:lang w:eastAsia="lv-LV"/>
        </w:rPr>
        <w:t xml:space="preserve">var </w:t>
      </w:r>
      <w:r w:rsidRPr="00FA3C49">
        <w:rPr>
          <w:rFonts w:ascii="Times New Roman" w:eastAsia="Times New Roman" w:hAnsi="Times New Roman" w:cs="Times New Roman"/>
          <w:color w:val="000000"/>
          <w:lang w:eastAsia="lv-LV"/>
        </w:rPr>
        <w:t>nodrošin</w:t>
      </w:r>
      <w:r w:rsidR="008D6A1B">
        <w:rPr>
          <w:rFonts w:ascii="Times New Roman" w:eastAsia="Times New Roman" w:hAnsi="Times New Roman" w:cs="Times New Roman"/>
          <w:color w:val="000000"/>
          <w:lang w:eastAsia="lv-LV"/>
        </w:rPr>
        <w:t>āt</w:t>
      </w:r>
      <w:r w:rsidRPr="00FA3C49">
        <w:rPr>
          <w:rFonts w:ascii="Times New Roman" w:eastAsia="Times New Roman" w:hAnsi="Times New Roman" w:cs="Times New Roman"/>
          <w:color w:val="000000"/>
          <w:lang w:eastAsia="lv-LV"/>
        </w:rPr>
        <w:t xml:space="preserve">, ja  instrumenta nav mājās. Taustiņinstrumentu izglītības programmu </w:t>
      </w:r>
      <w:r w:rsidR="0042735D" w:rsidRPr="0042735D">
        <w:rPr>
          <w:rFonts w:ascii="Times New Roman" w:eastAsia="Times New Roman" w:hAnsi="Times New Roman" w:cs="Times New Roman"/>
          <w:color w:val="000000"/>
          <w:lang w:eastAsia="lv-LV"/>
        </w:rPr>
        <w:t>audzēkņ</w:t>
      </w:r>
      <w:r w:rsidR="0042735D">
        <w:rPr>
          <w:rFonts w:ascii="Times New Roman" w:eastAsia="Times New Roman" w:hAnsi="Times New Roman" w:cs="Times New Roman"/>
          <w:color w:val="000000"/>
          <w:lang w:eastAsia="lv-LV"/>
        </w:rPr>
        <w:t xml:space="preserve">i </w:t>
      </w:r>
      <w:r w:rsidRPr="00FA3C49">
        <w:rPr>
          <w:rFonts w:ascii="Times New Roman" w:eastAsia="Times New Roman" w:hAnsi="Times New Roman" w:cs="Times New Roman"/>
          <w:color w:val="000000"/>
          <w:lang w:eastAsia="lv-LV"/>
        </w:rPr>
        <w:t>piedalās Valsts konkursā iestādes, reģionālā centra un Latvijas Nacionālā kultūras centra rīkotajās kārtās, gūstot atzinības un godalgotas vietas.</w:t>
      </w:r>
    </w:p>
    <w:p w14:paraId="014B9DE7" w14:textId="4767B707" w:rsidR="00D53C5D" w:rsidRPr="00FE7AA9" w:rsidRDefault="00D53C5D" w:rsidP="00FE7AA9">
      <w:pPr>
        <w:jc w:val="both"/>
        <w:rPr>
          <w:rFonts w:ascii="Times New Roman" w:eastAsia="Calibri" w:hAnsi="Times New Roman" w:cs="Times New Roman"/>
          <w:i/>
          <w:iCs/>
          <w:lang w:val="lv-LV"/>
        </w:rPr>
      </w:pPr>
      <w:r w:rsidRPr="00D33C16">
        <w:rPr>
          <w:rFonts w:ascii="Times New Roman" w:hAnsi="Times New Roman" w:cs="Times New Roman"/>
          <w:sz w:val="24"/>
          <w:szCs w:val="24"/>
        </w:rPr>
        <w:tab/>
      </w:r>
      <w:r w:rsidRPr="00FE7AA9">
        <w:rPr>
          <w:rFonts w:ascii="Times New Roman" w:hAnsi="Times New Roman" w:cs="Times New Roman"/>
        </w:rPr>
        <w:t xml:space="preserve"> </w:t>
      </w:r>
      <w:r w:rsidRPr="00FE7AA9">
        <w:rPr>
          <w:rFonts w:ascii="Times New Roman" w:eastAsia="Calibri" w:hAnsi="Times New Roman" w:cs="Times New Roman"/>
          <w:i/>
          <w:iCs/>
          <w:lang w:val="lv-LV"/>
        </w:rPr>
        <w:t>Ir iespējams</w:t>
      </w:r>
      <w:r w:rsidR="00CC73B3" w:rsidRPr="00FE7AA9">
        <w:rPr>
          <w:rFonts w:ascii="Times New Roman" w:eastAsia="Calibri" w:hAnsi="Times New Roman" w:cs="Times New Roman"/>
          <w:i/>
          <w:iCs/>
          <w:lang w:val="lv-LV"/>
        </w:rPr>
        <w:t xml:space="preserve"> </w:t>
      </w:r>
      <w:r w:rsidR="00C61943">
        <w:rPr>
          <w:rFonts w:ascii="Times New Roman" w:eastAsia="Calibri" w:hAnsi="Times New Roman" w:cs="Times New Roman"/>
          <w:i/>
          <w:iCs/>
          <w:lang w:val="lv-LV"/>
        </w:rPr>
        <w:t xml:space="preserve">izglītības </w:t>
      </w:r>
      <w:r w:rsidR="00C61943" w:rsidRPr="00FE7AA9">
        <w:rPr>
          <w:rFonts w:ascii="Times New Roman" w:eastAsia="Calibri" w:hAnsi="Times New Roman" w:cs="Times New Roman"/>
          <w:i/>
          <w:iCs/>
          <w:lang w:val="lv-LV"/>
        </w:rPr>
        <w:t xml:space="preserve">programmas </w:t>
      </w:r>
      <w:r w:rsidR="00CC73B3" w:rsidRPr="00FE7AA9">
        <w:rPr>
          <w:rFonts w:ascii="Times New Roman" w:eastAsia="Calibri" w:hAnsi="Times New Roman" w:cs="Times New Roman"/>
          <w:i/>
          <w:iCs/>
          <w:lang w:val="lv-LV"/>
        </w:rPr>
        <w:t xml:space="preserve">“Vizuāli plastiskā māksla I” īstenošanā </w:t>
      </w:r>
      <w:r w:rsidRPr="00FE7AA9">
        <w:rPr>
          <w:rFonts w:ascii="Times New Roman" w:eastAsia="Calibri" w:hAnsi="Times New Roman" w:cs="Times New Roman"/>
          <w:i/>
          <w:iCs/>
          <w:lang w:val="lv-LV"/>
        </w:rPr>
        <w:t xml:space="preserve"> katra semestra noslēgumā izvērtēt jauno mācību priekšmetu programmu satura atbilstību </w:t>
      </w:r>
      <w:r w:rsidR="0042735D" w:rsidRPr="0042735D">
        <w:rPr>
          <w:rFonts w:ascii="Times New Roman" w:eastAsia="Calibri" w:hAnsi="Times New Roman" w:cs="Times New Roman"/>
          <w:i/>
          <w:iCs/>
          <w:lang w:val="lv-LV"/>
        </w:rPr>
        <w:t>audzēkņ</w:t>
      </w:r>
      <w:r w:rsidR="0042735D">
        <w:rPr>
          <w:rFonts w:ascii="Times New Roman" w:eastAsia="Calibri" w:hAnsi="Times New Roman" w:cs="Times New Roman"/>
          <w:i/>
          <w:iCs/>
          <w:lang w:val="lv-LV"/>
        </w:rPr>
        <w:t>u</w:t>
      </w:r>
      <w:r w:rsidRPr="00FE7AA9">
        <w:rPr>
          <w:rFonts w:ascii="Times New Roman" w:eastAsia="Calibri" w:hAnsi="Times New Roman" w:cs="Times New Roman"/>
          <w:i/>
          <w:iCs/>
          <w:lang w:val="lv-LV"/>
        </w:rPr>
        <w:t xml:space="preserve"> aktuālajām </w:t>
      </w:r>
      <w:r w:rsidRPr="00FE7AA9">
        <w:rPr>
          <w:rFonts w:ascii="Times New Roman" w:eastAsia="Calibri" w:hAnsi="Times New Roman" w:cs="Times New Roman"/>
          <w:i/>
          <w:iCs/>
          <w:lang w:val="lv-LV"/>
        </w:rPr>
        <w:lastRenderedPageBreak/>
        <w:t>vajadzībām, interesēm un prasmēm, priekšzināšanām, pēc nepieciešamības izstrādāt jaunus mācību uzdevumus, dažādot metodes</w:t>
      </w:r>
      <w:r w:rsidR="000B4E6B" w:rsidRPr="00FE7AA9">
        <w:rPr>
          <w:rFonts w:ascii="Times New Roman" w:eastAsia="Calibri" w:hAnsi="Times New Roman" w:cs="Times New Roman"/>
          <w:i/>
          <w:iCs/>
          <w:lang w:val="lv-LV"/>
        </w:rPr>
        <w:t>, kā arī izglītības programmas</w:t>
      </w:r>
      <w:r w:rsidRPr="00FE7AA9">
        <w:rPr>
          <w:rFonts w:ascii="Times New Roman" w:eastAsia="Calibri" w:hAnsi="Times New Roman" w:cs="Times New Roman"/>
          <w:i/>
          <w:iCs/>
          <w:lang w:val="lv-LV"/>
        </w:rPr>
        <w:t xml:space="preserve"> </w:t>
      </w:r>
      <w:r w:rsidR="000B4E6B" w:rsidRPr="00FE7AA9">
        <w:rPr>
          <w:rFonts w:ascii="Times New Roman" w:eastAsia="Calibri" w:hAnsi="Times New Roman" w:cs="Times New Roman"/>
          <w:i/>
          <w:iCs/>
          <w:lang w:val="lv-LV"/>
        </w:rPr>
        <w:t>apguvi papildināt ar vietējai kopienai aktuāliem radošiem projektiem.</w:t>
      </w:r>
      <w:r w:rsidR="000B4E6B" w:rsidRPr="00FE7AA9">
        <w:rPr>
          <w:rFonts w:ascii="Times New Roman" w:eastAsia="Calibri" w:hAnsi="Times New Roman" w:cs="Times New Roman"/>
          <w:i/>
          <w:iCs/>
          <w:color w:val="4F2CD0" w:themeColor="accent5" w:themeShade="BF"/>
          <w:lang w:val="lv-LV"/>
        </w:rPr>
        <w:t xml:space="preserve">  </w:t>
      </w:r>
    </w:p>
    <w:p w14:paraId="4CF547D0" w14:textId="75B4FA3E" w:rsidR="00D53C5D" w:rsidRPr="00FE7AA9" w:rsidRDefault="00D53C5D" w:rsidP="00FD0AAC">
      <w:pPr>
        <w:ind w:firstLine="720"/>
        <w:jc w:val="both"/>
        <w:rPr>
          <w:rFonts w:ascii="Times New Roman" w:eastAsia="Calibri" w:hAnsi="Times New Roman" w:cs="Times New Roman"/>
          <w:i/>
          <w:iCs/>
          <w:lang w:val="lv-LV"/>
        </w:rPr>
      </w:pPr>
      <w:r w:rsidRPr="00FE7AA9">
        <w:rPr>
          <w:rFonts w:ascii="Times New Roman" w:eastAsia="Calibri" w:hAnsi="Times New Roman" w:cs="Times New Roman"/>
          <w:i/>
          <w:iCs/>
          <w:lang w:val="lv-LV"/>
        </w:rPr>
        <w:t xml:space="preserve">Ir iespējams </w:t>
      </w:r>
      <w:r w:rsidR="00DD52B6" w:rsidRPr="00FE7AA9">
        <w:rPr>
          <w:rFonts w:ascii="Times New Roman" w:eastAsia="Calibri" w:hAnsi="Times New Roman" w:cs="Times New Roman"/>
          <w:i/>
          <w:iCs/>
          <w:lang w:val="lv-LV"/>
        </w:rPr>
        <w:t xml:space="preserve">“Vizuāli plastiskā māksla I” programmas īstenošanā  </w:t>
      </w:r>
      <w:r w:rsidRPr="00FE7AA9">
        <w:rPr>
          <w:rFonts w:ascii="Times New Roman" w:eastAsia="Calibri" w:hAnsi="Times New Roman" w:cs="Times New Roman"/>
          <w:i/>
          <w:iCs/>
          <w:lang w:val="lv-LV"/>
        </w:rPr>
        <w:t xml:space="preserve">plānveidīgi sadarboties dažādu priekšmetu pedagogiem, nodrošinot starppriekšmetu saikni un starpdisciplināru mācīšanos. </w:t>
      </w:r>
    </w:p>
    <w:p w14:paraId="3091FCF4" w14:textId="0DA059A8" w:rsidR="002D368F" w:rsidRPr="00FE7AA9" w:rsidRDefault="002D368F" w:rsidP="00FD0AAC">
      <w:pPr>
        <w:ind w:firstLine="720"/>
        <w:jc w:val="both"/>
        <w:rPr>
          <w:rFonts w:ascii="Times New Roman" w:eastAsia="Calibri" w:hAnsi="Times New Roman" w:cs="Times New Roman"/>
          <w:i/>
          <w:iCs/>
          <w:lang w:val="lv-LV"/>
        </w:rPr>
      </w:pPr>
      <w:r w:rsidRPr="00FE7AA9">
        <w:rPr>
          <w:rFonts w:ascii="Times New Roman" w:eastAsia="Calibri" w:hAnsi="Times New Roman" w:cs="Times New Roman"/>
          <w:i/>
          <w:iCs/>
          <w:lang w:val="lv-LV"/>
        </w:rPr>
        <w:t>Ir iespējams sakārtot izglītības iestādes stundu sarakstu tā, lai starp mācību s</w:t>
      </w:r>
      <w:r w:rsidR="00D03AA1" w:rsidRPr="00FE7AA9">
        <w:rPr>
          <w:rFonts w:ascii="Times New Roman" w:eastAsia="Calibri" w:hAnsi="Times New Roman" w:cs="Times New Roman"/>
          <w:i/>
          <w:iCs/>
          <w:lang w:val="lv-LV"/>
        </w:rPr>
        <w:t>t</w:t>
      </w:r>
      <w:r w:rsidRPr="00FE7AA9">
        <w:rPr>
          <w:rFonts w:ascii="Times New Roman" w:eastAsia="Calibri" w:hAnsi="Times New Roman" w:cs="Times New Roman"/>
          <w:i/>
          <w:iCs/>
          <w:lang w:val="lv-LV"/>
        </w:rPr>
        <w:t>undām būtu 5 minūšu starpbrīži</w:t>
      </w:r>
      <w:r w:rsidR="00D03AA1" w:rsidRPr="00FE7AA9">
        <w:rPr>
          <w:rFonts w:ascii="Times New Roman" w:eastAsia="Calibri" w:hAnsi="Times New Roman" w:cs="Times New Roman"/>
          <w:i/>
          <w:iCs/>
          <w:lang w:val="lv-LV"/>
        </w:rPr>
        <w:t xml:space="preserve"> un </w:t>
      </w:r>
      <w:r w:rsidRPr="00FE7AA9">
        <w:rPr>
          <w:rFonts w:ascii="Times New Roman" w:eastAsia="Calibri" w:hAnsi="Times New Roman" w:cs="Times New Roman"/>
          <w:i/>
          <w:iCs/>
          <w:lang w:val="lv-LV"/>
        </w:rPr>
        <w:t>būtu kopējs stundu sākumu laiks visā mūzikas nodaļā.</w:t>
      </w:r>
    </w:p>
    <w:p w14:paraId="02183D1F" w14:textId="02D8D8EB" w:rsidR="002D368F" w:rsidRPr="00FE7AA9" w:rsidRDefault="002D368F" w:rsidP="00FD0AAC">
      <w:pPr>
        <w:ind w:firstLine="720"/>
        <w:jc w:val="both"/>
        <w:rPr>
          <w:rFonts w:ascii="Times New Roman" w:eastAsia="Calibri" w:hAnsi="Times New Roman" w:cs="Times New Roman"/>
          <w:i/>
          <w:iCs/>
          <w:lang w:val="lv-LV"/>
        </w:rPr>
      </w:pPr>
      <w:r w:rsidRPr="00FE7AA9">
        <w:rPr>
          <w:rFonts w:ascii="Times New Roman" w:eastAsia="Calibri" w:hAnsi="Times New Roman" w:cs="Times New Roman"/>
          <w:i/>
          <w:iCs/>
          <w:lang w:val="lv-LV"/>
        </w:rPr>
        <w:t>Ir iespējams veidot ciešāku metodisko sadarbību starp klarnetes un saksofona spēles pedagogiem, organizējot mācību koncertus un tehniskās ieskaites.</w:t>
      </w:r>
    </w:p>
    <w:p w14:paraId="4E1E13DB" w14:textId="13410369" w:rsidR="002F1EE4" w:rsidRDefault="00C37390" w:rsidP="00FD0AAC">
      <w:pPr>
        <w:ind w:firstLine="720"/>
        <w:jc w:val="both"/>
        <w:rPr>
          <w:rFonts w:ascii="Times New Roman" w:eastAsia="Calibri" w:hAnsi="Times New Roman" w:cs="Times New Roman"/>
          <w:i/>
          <w:iCs/>
          <w:lang w:val="lv-LV"/>
        </w:rPr>
      </w:pPr>
      <w:bookmarkStart w:id="8" w:name="_Hlk186287917"/>
      <w:r w:rsidRPr="00FE7AA9">
        <w:rPr>
          <w:rFonts w:ascii="Times New Roman" w:eastAsia="Calibri" w:hAnsi="Times New Roman" w:cs="Times New Roman"/>
          <w:i/>
          <w:iCs/>
          <w:lang w:val="lv-LV"/>
        </w:rPr>
        <w:t xml:space="preserve">Ir iespējams mācību gada noslēgumā analizēt, pārskatīt Klarnetes spēles </w:t>
      </w:r>
      <w:r w:rsidR="006E4358">
        <w:rPr>
          <w:rFonts w:ascii="Times New Roman" w:eastAsia="Calibri" w:hAnsi="Times New Roman" w:cs="Times New Roman"/>
          <w:i/>
          <w:iCs/>
          <w:lang w:val="lv-LV"/>
        </w:rPr>
        <w:t xml:space="preserve">izglītības </w:t>
      </w:r>
      <w:r w:rsidRPr="00FE7AA9">
        <w:rPr>
          <w:rFonts w:ascii="Times New Roman" w:eastAsia="Calibri" w:hAnsi="Times New Roman" w:cs="Times New Roman"/>
          <w:i/>
          <w:iCs/>
          <w:lang w:val="lv-LV"/>
        </w:rPr>
        <w:t>programm</w:t>
      </w:r>
      <w:r w:rsidR="006E4358">
        <w:rPr>
          <w:rFonts w:ascii="Times New Roman" w:eastAsia="Calibri" w:hAnsi="Times New Roman" w:cs="Times New Roman"/>
          <w:i/>
          <w:iCs/>
          <w:lang w:val="lv-LV"/>
        </w:rPr>
        <w:t>as saturu un mācību rezultātus</w:t>
      </w:r>
      <w:r w:rsidRPr="00FE7AA9">
        <w:rPr>
          <w:rFonts w:ascii="Times New Roman" w:eastAsia="Calibri" w:hAnsi="Times New Roman" w:cs="Times New Roman"/>
          <w:i/>
          <w:iCs/>
          <w:lang w:val="lv-LV"/>
        </w:rPr>
        <w:t xml:space="preserve">, lai secinātu, vai visi </w:t>
      </w:r>
      <w:r w:rsidR="0042735D" w:rsidRPr="0042735D">
        <w:rPr>
          <w:rFonts w:ascii="Times New Roman" w:eastAsia="Calibri" w:hAnsi="Times New Roman" w:cs="Times New Roman"/>
          <w:i/>
          <w:iCs/>
          <w:lang w:val="lv-LV"/>
        </w:rPr>
        <w:t>audzēkņ</w:t>
      </w:r>
      <w:r w:rsidR="0042735D">
        <w:rPr>
          <w:rFonts w:ascii="Times New Roman" w:eastAsia="Calibri" w:hAnsi="Times New Roman" w:cs="Times New Roman"/>
          <w:i/>
          <w:iCs/>
          <w:lang w:val="lv-LV"/>
        </w:rPr>
        <w:t>i</w:t>
      </w:r>
      <w:r w:rsidRPr="00FE7AA9">
        <w:rPr>
          <w:rFonts w:ascii="Times New Roman" w:eastAsia="Calibri" w:hAnsi="Times New Roman" w:cs="Times New Roman"/>
          <w:i/>
          <w:iCs/>
          <w:lang w:val="lv-LV"/>
        </w:rPr>
        <w:t xml:space="preserve"> spēj sasniegt programmā </w:t>
      </w:r>
      <w:r w:rsidR="00AC4EE8" w:rsidRPr="00FE7AA9">
        <w:rPr>
          <w:rFonts w:ascii="Times New Roman" w:eastAsia="Calibri" w:hAnsi="Times New Roman" w:cs="Times New Roman"/>
          <w:i/>
          <w:iCs/>
          <w:lang w:val="lv-LV"/>
        </w:rPr>
        <w:t>noteiktās</w:t>
      </w:r>
      <w:r w:rsidRPr="00FE7AA9">
        <w:rPr>
          <w:rFonts w:ascii="Times New Roman" w:eastAsia="Calibri" w:hAnsi="Times New Roman" w:cs="Times New Roman"/>
          <w:i/>
          <w:iCs/>
          <w:lang w:val="lv-LV"/>
        </w:rPr>
        <w:t xml:space="preserve"> tehniskās prasības.</w:t>
      </w:r>
    </w:p>
    <w:p w14:paraId="3D2BF3A3" w14:textId="77777777" w:rsidR="00143F8C" w:rsidRDefault="00143F8C" w:rsidP="00FD0AAC">
      <w:pPr>
        <w:ind w:firstLine="720"/>
        <w:jc w:val="both"/>
        <w:rPr>
          <w:rFonts w:ascii="Times New Roman" w:eastAsia="Calibri" w:hAnsi="Times New Roman" w:cs="Times New Roman"/>
          <w:i/>
          <w:iCs/>
          <w:lang w:val="lv-LV"/>
        </w:rPr>
      </w:pPr>
    </w:p>
    <w:bookmarkEnd w:id="8"/>
    <w:p w14:paraId="5346DFC2" w14:textId="1CC8602B" w:rsidR="00880A6C" w:rsidRDefault="008554E9" w:rsidP="002F1EE4">
      <w:pPr>
        <w:spacing w:after="160" w:line="259" w:lineRule="auto"/>
        <w:jc w:val="both"/>
        <w:rPr>
          <w:rFonts w:ascii="Times New Roman" w:eastAsia="Times New Roman" w:hAnsi="Times New Roman" w:cs="Times New Roman"/>
          <w:b/>
        </w:rPr>
      </w:pPr>
      <w:r w:rsidRPr="008554E9">
        <w:rPr>
          <w:rFonts w:ascii="Times New Roman" w:eastAsia="Times New Roman" w:hAnsi="Times New Roman" w:cs="Times New Roman"/>
          <w:b/>
        </w:rPr>
        <w:t>Kvalitātes v</w:t>
      </w:r>
      <w:r>
        <w:rPr>
          <w:rFonts w:ascii="Times New Roman" w:eastAsia="Times New Roman" w:hAnsi="Times New Roman" w:cs="Times New Roman"/>
          <w:b/>
        </w:rPr>
        <w:t>ērtējuma līmenis</w:t>
      </w:r>
      <w:r>
        <w:rPr>
          <w:rFonts w:ascii="Times New Roman" w:eastAsia="Times New Roman" w:hAnsi="Times New Roman" w:cs="Times New Roman"/>
        </w:rPr>
        <w:t xml:space="preserve"> </w:t>
      </w:r>
      <w:r>
        <w:rPr>
          <w:rFonts w:ascii="Times New Roman" w:eastAsia="Times New Roman" w:hAnsi="Times New Roman" w:cs="Times New Roman"/>
          <w:b/>
        </w:rPr>
        <w:t>“</w:t>
      </w:r>
      <w:r w:rsidR="00065802">
        <w:rPr>
          <w:rFonts w:ascii="Times New Roman" w:eastAsia="Times New Roman" w:hAnsi="Times New Roman" w:cs="Times New Roman"/>
          <w:b/>
        </w:rPr>
        <w:t>Ļoti labi</w:t>
      </w:r>
      <w:r>
        <w:rPr>
          <w:rFonts w:ascii="Times New Roman" w:eastAsia="Times New Roman" w:hAnsi="Times New Roman" w:cs="Times New Roman"/>
          <w:b/>
        </w:rPr>
        <w:t>”.</w:t>
      </w:r>
    </w:p>
    <w:p w14:paraId="4C3B9EB7" w14:textId="0614FE64" w:rsidR="00880A6C" w:rsidRDefault="00F85B2A">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rPr>
        <w:t xml:space="preserve">3. </w:t>
      </w:r>
      <w:r w:rsidR="00806A49" w:rsidRPr="00806A49">
        <w:rPr>
          <w:rFonts w:ascii="Times New Roman" w:eastAsia="Times New Roman" w:hAnsi="Times New Roman" w:cs="Times New Roman"/>
          <w:b/>
          <w:color w:val="000000"/>
        </w:rPr>
        <w:t>KATEGORIJA</w:t>
      </w:r>
      <w:r>
        <w:rPr>
          <w:rFonts w:ascii="Times New Roman" w:eastAsia="Times New Roman" w:hAnsi="Times New Roman" w:cs="Times New Roman"/>
          <w:b/>
          <w:color w:val="000000"/>
        </w:rPr>
        <w:t xml:space="preserve"> </w:t>
      </w:r>
      <w:r w:rsidR="003D7A8A">
        <w:rPr>
          <w:rFonts w:ascii="Times New Roman" w:eastAsia="Times New Roman" w:hAnsi="Times New Roman" w:cs="Times New Roman"/>
          <w:b/>
          <w:color w:val="000000"/>
        </w:rPr>
        <w:t>“</w:t>
      </w:r>
      <w:r>
        <w:rPr>
          <w:rFonts w:ascii="Times New Roman" w:eastAsia="Times New Roman" w:hAnsi="Times New Roman" w:cs="Times New Roman"/>
          <w:b/>
          <w:color w:val="000000"/>
        </w:rPr>
        <w:t>IEKĻAUJOŠA VIDE</w:t>
      </w:r>
      <w:r w:rsidR="003D7A8A">
        <w:rPr>
          <w:rFonts w:ascii="Times New Roman" w:eastAsia="Times New Roman" w:hAnsi="Times New Roman" w:cs="Times New Roman"/>
          <w:b/>
          <w:color w:val="000000"/>
        </w:rPr>
        <w:t>”</w:t>
      </w:r>
    </w:p>
    <w:p w14:paraId="26449D7C" w14:textId="77777777" w:rsidR="00880A6C" w:rsidRDefault="00880A6C">
      <w:pPr>
        <w:spacing w:line="240" w:lineRule="auto"/>
        <w:rPr>
          <w:rFonts w:ascii="Times New Roman" w:eastAsia="Times New Roman" w:hAnsi="Times New Roman" w:cs="Times New Roman"/>
          <w:i/>
        </w:rPr>
      </w:pPr>
    </w:p>
    <w:p w14:paraId="18CB63EE" w14:textId="650978B3" w:rsidR="00736D43" w:rsidRDefault="00F85B2A">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3.1. </w:t>
      </w:r>
      <w:r w:rsidR="00BF45E0" w:rsidRPr="00BF45E0">
        <w:rPr>
          <w:rFonts w:ascii="Times New Roman" w:eastAsia="Times New Roman" w:hAnsi="Times New Roman" w:cs="Times New Roman"/>
          <w:b/>
        </w:rPr>
        <w:t>Elements</w:t>
      </w:r>
      <w:r>
        <w:rPr>
          <w:rFonts w:ascii="Times New Roman" w:eastAsia="Times New Roman" w:hAnsi="Times New Roman" w:cs="Times New Roman"/>
          <w:b/>
        </w:rPr>
        <w:t xml:space="preserve"> “Pieejamība”.</w:t>
      </w:r>
    </w:p>
    <w:p w14:paraId="4D730B82" w14:textId="1707EA8C" w:rsidR="00736D43" w:rsidRDefault="00736D43" w:rsidP="00390575">
      <w:pPr>
        <w:spacing w:line="240" w:lineRule="auto"/>
        <w:ind w:firstLine="720"/>
        <w:jc w:val="both"/>
        <w:textAlignment w:val="baseline"/>
        <w:rPr>
          <w:rFonts w:ascii="Times New Roman" w:eastAsia="Times New Roman" w:hAnsi="Times New Roman" w:cs="Times New Roman"/>
          <w:color w:val="000000"/>
          <w:lang w:eastAsia="lv-LV"/>
        </w:rPr>
      </w:pPr>
      <w:r w:rsidRPr="00390575">
        <w:rPr>
          <w:rFonts w:ascii="Times New Roman" w:eastAsia="Times New Roman" w:hAnsi="Times New Roman" w:cs="Times New Roman"/>
          <w:color w:val="000000"/>
          <w:lang w:eastAsia="lv-LV"/>
        </w:rPr>
        <w:t xml:space="preserve">Izglītības iestādē izglītības programmas ir pieejamas jebkuram </w:t>
      </w:r>
      <w:r w:rsidR="0042735D" w:rsidRPr="0042735D">
        <w:rPr>
          <w:rFonts w:ascii="Times New Roman" w:eastAsia="Times New Roman" w:hAnsi="Times New Roman" w:cs="Times New Roman"/>
          <w:color w:val="000000"/>
          <w:lang w:eastAsia="lv-LV"/>
        </w:rPr>
        <w:t>audzēk</w:t>
      </w:r>
      <w:r w:rsidR="0042735D">
        <w:rPr>
          <w:rFonts w:ascii="Times New Roman" w:eastAsia="Times New Roman" w:hAnsi="Times New Roman" w:cs="Times New Roman"/>
          <w:color w:val="000000"/>
          <w:lang w:eastAsia="lv-LV"/>
        </w:rPr>
        <w:t>nim</w:t>
      </w:r>
      <w:r w:rsidRPr="00390575">
        <w:rPr>
          <w:rFonts w:ascii="Times New Roman" w:eastAsia="Times New Roman" w:hAnsi="Times New Roman" w:cs="Times New Roman"/>
          <w:color w:val="000000"/>
          <w:lang w:eastAsia="lv-LV"/>
        </w:rPr>
        <w:t>, neatkarīgi no tautības, sociālā vai materiālā stāvokļa. Pedagogi pārzina audzēkņu problēmas un vajadzības, līdz ar to spēj strādāt ar audzēkņiem, kuriem ir mācīšanās grūtības.</w:t>
      </w:r>
      <w:r w:rsidR="00D34F09">
        <w:rPr>
          <w:rFonts w:ascii="Times New Roman" w:eastAsia="Times New Roman" w:hAnsi="Times New Roman" w:cs="Times New Roman"/>
          <w:color w:val="000000"/>
          <w:lang w:eastAsia="lv-LV"/>
        </w:rPr>
        <w:t xml:space="preserve"> Direktore organizē pedagogu profesionālās pilnveides kursus pedagogiem, papildinot </w:t>
      </w:r>
      <w:r w:rsidR="0090767F">
        <w:rPr>
          <w:rFonts w:ascii="Times New Roman" w:eastAsia="Times New Roman" w:hAnsi="Times New Roman" w:cs="Times New Roman"/>
          <w:color w:val="000000"/>
          <w:lang w:eastAsia="lv-LV"/>
        </w:rPr>
        <w:t>zināšanas par aktuālām tēmām iekļaujoš</w:t>
      </w:r>
      <w:r w:rsidR="00D91D49">
        <w:rPr>
          <w:rFonts w:ascii="Times New Roman" w:eastAsia="Times New Roman" w:hAnsi="Times New Roman" w:cs="Times New Roman"/>
          <w:color w:val="000000"/>
          <w:lang w:eastAsia="lv-LV"/>
        </w:rPr>
        <w:t xml:space="preserve">ās </w:t>
      </w:r>
      <w:r w:rsidR="0090767F">
        <w:rPr>
          <w:rFonts w:ascii="Times New Roman" w:eastAsia="Times New Roman" w:hAnsi="Times New Roman" w:cs="Times New Roman"/>
          <w:color w:val="000000"/>
          <w:lang w:eastAsia="lv-LV"/>
        </w:rPr>
        <w:t>iz</w:t>
      </w:r>
      <w:r w:rsidR="00D91D49">
        <w:rPr>
          <w:rFonts w:ascii="Times New Roman" w:eastAsia="Times New Roman" w:hAnsi="Times New Roman" w:cs="Times New Roman"/>
          <w:color w:val="000000"/>
          <w:lang w:eastAsia="lv-LV"/>
        </w:rPr>
        <w:t>glītības</w:t>
      </w:r>
      <w:r w:rsidR="006E4358">
        <w:rPr>
          <w:rFonts w:ascii="Times New Roman" w:eastAsia="Times New Roman" w:hAnsi="Times New Roman" w:cs="Times New Roman"/>
          <w:color w:val="000000"/>
          <w:lang w:eastAsia="lv-LV"/>
        </w:rPr>
        <w:t xml:space="preserve"> </w:t>
      </w:r>
      <w:r w:rsidR="00D91D49">
        <w:rPr>
          <w:rFonts w:ascii="Times New Roman" w:eastAsia="Times New Roman" w:hAnsi="Times New Roman" w:cs="Times New Roman"/>
          <w:color w:val="000000"/>
          <w:lang w:eastAsia="lv-LV"/>
        </w:rPr>
        <w:t>jomā.</w:t>
      </w:r>
    </w:p>
    <w:p w14:paraId="3086270D" w14:textId="159C0C80" w:rsidR="004E3552" w:rsidRPr="00390575" w:rsidRDefault="004E3552" w:rsidP="00390575">
      <w:pPr>
        <w:spacing w:line="240" w:lineRule="auto"/>
        <w:ind w:firstLine="720"/>
        <w:jc w:val="both"/>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Lieliska sadarbība ar pašvaldību</w:t>
      </w:r>
      <w:r w:rsidR="00D7090B">
        <w:rPr>
          <w:rFonts w:ascii="Times New Roman" w:eastAsia="Times New Roman" w:hAnsi="Times New Roman" w:cs="Times New Roman"/>
          <w:color w:val="000000"/>
          <w:lang w:eastAsia="lv-LV"/>
        </w:rPr>
        <w:t>, t</w:t>
      </w:r>
      <w:r w:rsidR="00F97921">
        <w:rPr>
          <w:rFonts w:ascii="Times New Roman" w:eastAsia="Times New Roman" w:hAnsi="Times New Roman" w:cs="Times New Roman"/>
          <w:color w:val="000000"/>
          <w:lang w:eastAsia="lv-LV"/>
        </w:rPr>
        <w:t>a</w:t>
      </w:r>
      <w:r w:rsidR="00D7090B">
        <w:rPr>
          <w:rFonts w:ascii="Times New Roman" w:eastAsia="Times New Roman" w:hAnsi="Times New Roman" w:cs="Times New Roman"/>
          <w:color w:val="000000"/>
          <w:lang w:eastAsia="lv-LV"/>
        </w:rPr>
        <w:t xml:space="preserve">i skaitā </w:t>
      </w:r>
      <w:r w:rsidR="00F97921">
        <w:rPr>
          <w:rFonts w:ascii="Times New Roman" w:eastAsia="Times New Roman" w:hAnsi="Times New Roman" w:cs="Times New Roman"/>
          <w:color w:val="000000"/>
          <w:lang w:eastAsia="lv-LV"/>
        </w:rPr>
        <w:t xml:space="preserve">ar </w:t>
      </w:r>
      <w:r w:rsidR="00D7090B">
        <w:rPr>
          <w:rFonts w:ascii="Times New Roman" w:eastAsia="Times New Roman" w:hAnsi="Times New Roman" w:cs="Times New Roman"/>
          <w:color w:val="000000"/>
          <w:lang w:eastAsia="lv-LV"/>
        </w:rPr>
        <w:t>sociālajiem darbiniekiem, ja nepieciešams kopā risina problēmas, noska</w:t>
      </w:r>
      <w:r w:rsidR="00F97921">
        <w:rPr>
          <w:rFonts w:ascii="Times New Roman" w:eastAsia="Times New Roman" w:hAnsi="Times New Roman" w:cs="Times New Roman"/>
          <w:color w:val="000000"/>
          <w:lang w:eastAsia="lv-LV"/>
        </w:rPr>
        <w:t>i</w:t>
      </w:r>
      <w:r w:rsidR="00D7090B">
        <w:rPr>
          <w:rFonts w:ascii="Times New Roman" w:eastAsia="Times New Roman" w:hAnsi="Times New Roman" w:cs="Times New Roman"/>
          <w:color w:val="000000"/>
          <w:lang w:eastAsia="lv-LV"/>
        </w:rPr>
        <w:t>dro, kuriem bērniem sniedzams atbalsts</w:t>
      </w:r>
      <w:r w:rsidR="00F97921">
        <w:rPr>
          <w:rFonts w:ascii="Times New Roman" w:eastAsia="Times New Roman" w:hAnsi="Times New Roman" w:cs="Times New Roman"/>
          <w:color w:val="000000"/>
          <w:lang w:eastAsia="lv-LV"/>
        </w:rPr>
        <w:t>.</w:t>
      </w:r>
    </w:p>
    <w:p w14:paraId="70EC7822" w14:textId="31385FA8" w:rsidR="00736D43" w:rsidRPr="00390575" w:rsidRDefault="00736D43" w:rsidP="00390575">
      <w:pPr>
        <w:spacing w:line="240" w:lineRule="auto"/>
        <w:ind w:firstLine="720"/>
        <w:jc w:val="both"/>
        <w:textAlignment w:val="baseline"/>
        <w:rPr>
          <w:rFonts w:ascii="Times New Roman" w:eastAsia="Times New Roman" w:hAnsi="Times New Roman" w:cs="Times New Roman"/>
          <w:color w:val="000000"/>
          <w:lang w:eastAsia="lv-LV"/>
        </w:rPr>
      </w:pPr>
      <w:r w:rsidRPr="00390575">
        <w:rPr>
          <w:rFonts w:ascii="Times New Roman" w:eastAsia="Times New Roman" w:hAnsi="Times New Roman" w:cs="Times New Roman"/>
          <w:color w:val="000000"/>
          <w:lang w:eastAsia="lv-LV"/>
        </w:rPr>
        <w:t>Izglītības iestādes pirmā stāva telpas ir pielāgotas cilvēkiem ar kustību traucējumiem. Labierīcības ir pieejamas ratiņkrēslu lietotājiem, starp telpām nav sliekšņu. Āra teritorijā izbūvēta atbilstoša uzbrauktuve un iegādāta palīgierīce –</w:t>
      </w:r>
      <w:r w:rsidR="005E2F3B">
        <w:rPr>
          <w:rFonts w:ascii="Times New Roman" w:eastAsia="Times New Roman" w:hAnsi="Times New Roman" w:cs="Times New Roman"/>
          <w:color w:val="000000"/>
          <w:lang w:eastAsia="lv-LV"/>
        </w:rPr>
        <w:t xml:space="preserve"> </w:t>
      </w:r>
      <w:r w:rsidRPr="00390575">
        <w:rPr>
          <w:rFonts w:ascii="Times New Roman" w:eastAsia="Times New Roman" w:hAnsi="Times New Roman" w:cs="Times New Roman"/>
          <w:color w:val="000000"/>
          <w:lang w:eastAsia="lv-LV"/>
        </w:rPr>
        <w:t>mobilais pacēlājs, lai atvieglotu cilvēkiem ar īpašām vajadzībām iekļuvi izglītības iestādes telpās.</w:t>
      </w:r>
      <w:r w:rsidR="005E2F3B">
        <w:rPr>
          <w:rFonts w:ascii="Times New Roman" w:eastAsia="Times New Roman" w:hAnsi="Times New Roman" w:cs="Times New Roman"/>
          <w:color w:val="000000"/>
          <w:lang w:eastAsia="lv-LV"/>
        </w:rPr>
        <w:t xml:space="preserve"> </w:t>
      </w:r>
      <w:r w:rsidRPr="00390575">
        <w:rPr>
          <w:rFonts w:ascii="Times New Roman" w:eastAsia="Times New Roman" w:hAnsi="Times New Roman" w:cs="Times New Roman"/>
          <w:color w:val="000000"/>
          <w:lang w:eastAsia="lv-LV"/>
        </w:rPr>
        <w:t xml:space="preserve">Vajadzības gadījumā, pirmajā stāvā ir iespēja nodrošināt visu mācību priekšmetu programmu apguvi audzēkņiem ar kustību traucējumiem. </w:t>
      </w:r>
    </w:p>
    <w:p w14:paraId="63E387A6" w14:textId="65364951" w:rsidR="00736D43" w:rsidRDefault="00736D43" w:rsidP="00390575">
      <w:pPr>
        <w:spacing w:line="240" w:lineRule="auto"/>
        <w:ind w:firstLine="720"/>
        <w:jc w:val="both"/>
        <w:textAlignment w:val="baseline"/>
        <w:rPr>
          <w:rFonts w:ascii="Times New Roman" w:eastAsia="Times New Roman" w:hAnsi="Times New Roman" w:cs="Times New Roman"/>
          <w:color w:val="000000"/>
          <w:lang w:eastAsia="lv-LV"/>
        </w:rPr>
      </w:pPr>
      <w:r w:rsidRPr="00390575">
        <w:rPr>
          <w:rFonts w:ascii="Times New Roman" w:eastAsia="Times New Roman" w:hAnsi="Times New Roman" w:cs="Times New Roman"/>
          <w:color w:val="000000"/>
          <w:lang w:eastAsia="lv-LV"/>
        </w:rPr>
        <w:t xml:space="preserve">Izglītības iestādē mācības priekšlaicīgi tiek pārtrauktas ļoti reti. </w:t>
      </w:r>
      <w:r w:rsidR="005E2F3B">
        <w:rPr>
          <w:rFonts w:ascii="Times New Roman" w:eastAsia="Times New Roman" w:hAnsi="Times New Roman" w:cs="Times New Roman"/>
          <w:color w:val="000000"/>
          <w:lang w:eastAsia="lv-LV"/>
        </w:rPr>
        <w:t>Pedagogi</w:t>
      </w:r>
      <w:r w:rsidRPr="00390575">
        <w:rPr>
          <w:rFonts w:ascii="Times New Roman" w:eastAsia="Times New Roman" w:hAnsi="Times New Roman" w:cs="Times New Roman"/>
          <w:color w:val="000000"/>
          <w:lang w:eastAsia="lv-LV"/>
        </w:rPr>
        <w:t xml:space="preserve"> iesaista visus mūzikas programmu </w:t>
      </w:r>
      <w:r w:rsidR="0042735D" w:rsidRPr="0042735D">
        <w:rPr>
          <w:rFonts w:ascii="Times New Roman" w:eastAsia="Times New Roman" w:hAnsi="Times New Roman" w:cs="Times New Roman"/>
          <w:color w:val="000000"/>
          <w:lang w:eastAsia="lv-LV"/>
        </w:rPr>
        <w:t>audzēkņ</w:t>
      </w:r>
      <w:r w:rsidR="0042735D">
        <w:rPr>
          <w:rFonts w:ascii="Times New Roman" w:eastAsia="Times New Roman" w:hAnsi="Times New Roman" w:cs="Times New Roman"/>
          <w:color w:val="000000"/>
          <w:lang w:eastAsia="lv-LV"/>
        </w:rPr>
        <w:t>us</w:t>
      </w:r>
      <w:r w:rsidRPr="00390575">
        <w:rPr>
          <w:rFonts w:ascii="Times New Roman" w:eastAsia="Times New Roman" w:hAnsi="Times New Roman" w:cs="Times New Roman"/>
          <w:color w:val="000000"/>
          <w:lang w:eastAsia="lv-LV"/>
        </w:rPr>
        <w:t xml:space="preserve"> kolektīvajā muzicēšanā, kas dod iespēju arī mazāk apdāvinātiem audzēkņiem piedalīties dažādos pasākumos un koncertos. </w:t>
      </w:r>
      <w:r w:rsidR="00B157B8">
        <w:rPr>
          <w:rFonts w:ascii="Times New Roman" w:eastAsia="Times New Roman" w:hAnsi="Times New Roman" w:cs="Times New Roman"/>
          <w:color w:val="000000"/>
          <w:lang w:eastAsia="lv-LV"/>
        </w:rPr>
        <w:t xml:space="preserve">Izglītības iestāde pieejama arī citu </w:t>
      </w:r>
      <w:r w:rsidR="0099236B">
        <w:rPr>
          <w:rFonts w:ascii="Times New Roman" w:eastAsia="Times New Roman" w:hAnsi="Times New Roman" w:cs="Times New Roman"/>
          <w:color w:val="000000"/>
          <w:lang w:eastAsia="lv-LV"/>
        </w:rPr>
        <w:t xml:space="preserve">skolu un pirmsskolas izglītības iestāžu </w:t>
      </w:r>
      <w:r w:rsidR="005D55DB">
        <w:rPr>
          <w:rFonts w:ascii="Times New Roman" w:eastAsia="Times New Roman" w:hAnsi="Times New Roman" w:cs="Times New Roman"/>
          <w:color w:val="000000"/>
          <w:lang w:eastAsia="lv-LV"/>
        </w:rPr>
        <w:t xml:space="preserve">bērniem, kuri tiek aicināti uz pasākumiem, tādējādi iepazīstot </w:t>
      </w:r>
      <w:r w:rsidR="007D05B0">
        <w:rPr>
          <w:rFonts w:ascii="Times New Roman" w:eastAsia="Times New Roman" w:hAnsi="Times New Roman" w:cs="Times New Roman"/>
          <w:color w:val="000000"/>
          <w:lang w:eastAsia="lv-LV"/>
        </w:rPr>
        <w:t>Skrīveru Mūzika</w:t>
      </w:r>
      <w:r w:rsidR="0045657B">
        <w:rPr>
          <w:rFonts w:ascii="Times New Roman" w:eastAsia="Times New Roman" w:hAnsi="Times New Roman" w:cs="Times New Roman"/>
          <w:color w:val="000000"/>
          <w:lang w:eastAsia="lv-LV"/>
        </w:rPr>
        <w:t>s</w:t>
      </w:r>
      <w:r w:rsidR="007D05B0">
        <w:rPr>
          <w:rFonts w:ascii="Times New Roman" w:eastAsia="Times New Roman" w:hAnsi="Times New Roman" w:cs="Times New Roman"/>
          <w:color w:val="000000"/>
          <w:lang w:eastAsia="lv-LV"/>
        </w:rPr>
        <w:t xml:space="preserve"> un mākslas skolu, </w:t>
      </w:r>
      <w:r w:rsidR="006B79A8">
        <w:rPr>
          <w:rFonts w:ascii="Times New Roman" w:eastAsia="Times New Roman" w:hAnsi="Times New Roman" w:cs="Times New Roman"/>
          <w:color w:val="000000"/>
          <w:lang w:eastAsia="lv-LV"/>
        </w:rPr>
        <w:t>piemēram, tiek</w:t>
      </w:r>
      <w:r w:rsidR="007D05B0">
        <w:rPr>
          <w:rFonts w:ascii="Times New Roman" w:eastAsia="Times New Roman" w:hAnsi="Times New Roman" w:cs="Times New Roman"/>
          <w:color w:val="000000"/>
          <w:lang w:eastAsia="lv-LV"/>
        </w:rPr>
        <w:t xml:space="preserve"> organizēt</w:t>
      </w:r>
      <w:r w:rsidR="006B79A8">
        <w:rPr>
          <w:rFonts w:ascii="Times New Roman" w:eastAsia="Times New Roman" w:hAnsi="Times New Roman" w:cs="Times New Roman"/>
          <w:color w:val="000000"/>
          <w:lang w:eastAsia="lv-LV"/>
        </w:rPr>
        <w:t xml:space="preserve">i </w:t>
      </w:r>
      <w:r w:rsidR="002929C8">
        <w:rPr>
          <w:rFonts w:ascii="Times New Roman" w:eastAsia="Times New Roman" w:hAnsi="Times New Roman" w:cs="Times New Roman"/>
          <w:color w:val="000000"/>
          <w:lang w:eastAsia="lv-LV"/>
        </w:rPr>
        <w:t>“Ģimeņu rīt</w:t>
      </w:r>
      <w:r w:rsidR="003F1A60">
        <w:rPr>
          <w:rFonts w:ascii="Times New Roman" w:eastAsia="Times New Roman" w:hAnsi="Times New Roman" w:cs="Times New Roman"/>
          <w:color w:val="000000"/>
          <w:lang w:eastAsia="lv-LV"/>
        </w:rPr>
        <w:t>i</w:t>
      </w:r>
      <w:r w:rsidR="002929C8">
        <w:rPr>
          <w:rFonts w:ascii="Times New Roman" w:eastAsia="Times New Roman" w:hAnsi="Times New Roman" w:cs="Times New Roman"/>
          <w:color w:val="000000"/>
          <w:lang w:eastAsia="lv-LV"/>
        </w:rPr>
        <w:t>”</w:t>
      </w:r>
      <w:r w:rsidR="006B79A8">
        <w:rPr>
          <w:rFonts w:ascii="Times New Roman" w:eastAsia="Times New Roman" w:hAnsi="Times New Roman" w:cs="Times New Roman"/>
          <w:color w:val="000000"/>
          <w:lang w:eastAsia="lv-LV"/>
        </w:rPr>
        <w:t xml:space="preserve"> nolūkā iepazīstināt ar </w:t>
      </w:r>
      <w:r w:rsidR="00D26128">
        <w:rPr>
          <w:rFonts w:ascii="Times New Roman" w:eastAsia="Times New Roman" w:hAnsi="Times New Roman" w:cs="Times New Roman"/>
          <w:color w:val="000000"/>
          <w:lang w:eastAsia="lv-LV"/>
        </w:rPr>
        <w:t>izglītības iestādes darbu.</w:t>
      </w:r>
    </w:p>
    <w:p w14:paraId="4E1C8A33" w14:textId="0DACBDC1" w:rsidR="00C26C87" w:rsidRDefault="00C26C87" w:rsidP="00390575">
      <w:pPr>
        <w:spacing w:line="240" w:lineRule="auto"/>
        <w:ind w:firstLine="720"/>
        <w:jc w:val="both"/>
        <w:textAlignment w:val="baseline"/>
        <w:rPr>
          <w:rFonts w:ascii="Times New Roman" w:eastAsia="Times New Roman" w:hAnsi="Times New Roman" w:cs="Times New Roman"/>
        </w:rPr>
      </w:pPr>
      <w:r w:rsidRPr="00827592">
        <w:rPr>
          <w:rFonts w:ascii="Times New Roman" w:eastAsia="Times New Roman" w:hAnsi="Times New Roman" w:cs="Times New Roman"/>
        </w:rPr>
        <w:t>Izglītības iestāde ir atvērta arī svētdienās. Tas dod iespēju nākt muzicēt arī tiem</w:t>
      </w:r>
      <w:r w:rsidR="00D26128">
        <w:rPr>
          <w:rFonts w:ascii="Times New Roman" w:eastAsia="Times New Roman" w:hAnsi="Times New Roman" w:cs="Times New Roman"/>
        </w:rPr>
        <w:t xml:space="preserve"> bijušajiem audzēkņiem</w:t>
      </w:r>
      <w:r w:rsidRPr="00827592">
        <w:rPr>
          <w:rFonts w:ascii="Times New Roman" w:eastAsia="Times New Roman" w:hAnsi="Times New Roman" w:cs="Times New Roman"/>
        </w:rPr>
        <w:t>, k</w:t>
      </w:r>
      <w:r w:rsidR="00D26128">
        <w:rPr>
          <w:rFonts w:ascii="Times New Roman" w:eastAsia="Times New Roman" w:hAnsi="Times New Roman" w:cs="Times New Roman"/>
        </w:rPr>
        <w:t>uri</w:t>
      </w:r>
      <w:r w:rsidRPr="00827592">
        <w:rPr>
          <w:rFonts w:ascii="Times New Roman" w:eastAsia="Times New Roman" w:hAnsi="Times New Roman" w:cs="Times New Roman"/>
        </w:rPr>
        <w:t xml:space="preserve"> neturpina mūziķa karjeru.</w:t>
      </w:r>
    </w:p>
    <w:p w14:paraId="69B2422C" w14:textId="54BF5E5F" w:rsidR="0022500D" w:rsidRPr="00EE56A0" w:rsidRDefault="0022500D" w:rsidP="00390575">
      <w:pPr>
        <w:spacing w:line="240" w:lineRule="auto"/>
        <w:ind w:firstLine="720"/>
        <w:jc w:val="both"/>
        <w:textAlignment w:val="baseline"/>
        <w:rPr>
          <w:rFonts w:ascii="Times New Roman" w:eastAsia="Times New Roman" w:hAnsi="Times New Roman" w:cs="Times New Roman"/>
          <w:i/>
          <w:iCs/>
        </w:rPr>
      </w:pPr>
      <w:r w:rsidRPr="00EE56A0">
        <w:rPr>
          <w:rFonts w:ascii="Times New Roman" w:eastAsia="Times New Roman" w:hAnsi="Times New Roman" w:cs="Times New Roman"/>
          <w:i/>
          <w:iCs/>
        </w:rPr>
        <w:t xml:space="preserve">Ir iespējams rast iespēju </w:t>
      </w:r>
      <w:r w:rsidR="00A25A32" w:rsidRPr="00EE56A0">
        <w:rPr>
          <w:rFonts w:ascii="Times New Roman" w:eastAsia="Times New Roman" w:hAnsi="Times New Roman" w:cs="Times New Roman"/>
          <w:i/>
          <w:iCs/>
        </w:rPr>
        <w:t>izglītības iestādē īstenot interešu izglītību (sagatavošanas klases)</w:t>
      </w:r>
      <w:r w:rsidR="00F75591" w:rsidRPr="00EE56A0">
        <w:rPr>
          <w:rFonts w:ascii="Times New Roman" w:eastAsia="Times New Roman" w:hAnsi="Times New Roman" w:cs="Times New Roman"/>
          <w:i/>
          <w:iCs/>
        </w:rPr>
        <w:t xml:space="preserve"> mūzikas un mākslas jomās</w:t>
      </w:r>
      <w:r w:rsidR="002D415D">
        <w:rPr>
          <w:rFonts w:ascii="Times New Roman" w:eastAsia="Times New Roman" w:hAnsi="Times New Roman" w:cs="Times New Roman"/>
          <w:i/>
          <w:iCs/>
        </w:rPr>
        <w:t>,</w:t>
      </w:r>
      <w:r w:rsidR="008C49E2" w:rsidRPr="00EE56A0">
        <w:rPr>
          <w:rFonts w:ascii="Times New Roman" w:eastAsia="Times New Roman" w:hAnsi="Times New Roman" w:cs="Times New Roman"/>
          <w:i/>
          <w:iCs/>
        </w:rPr>
        <w:t xml:space="preserve"> paplašinot māk</w:t>
      </w:r>
      <w:r w:rsidR="00EE56A0" w:rsidRPr="00EE56A0">
        <w:rPr>
          <w:rFonts w:ascii="Times New Roman" w:eastAsia="Times New Roman" w:hAnsi="Times New Roman" w:cs="Times New Roman"/>
          <w:i/>
          <w:iCs/>
        </w:rPr>
        <w:t>s</w:t>
      </w:r>
      <w:r w:rsidR="008C49E2" w:rsidRPr="00EE56A0">
        <w:rPr>
          <w:rFonts w:ascii="Times New Roman" w:eastAsia="Times New Roman" w:hAnsi="Times New Roman" w:cs="Times New Roman"/>
          <w:i/>
          <w:iCs/>
        </w:rPr>
        <w:t xml:space="preserve">lu izglītības pieejamību pirmsskolas un </w:t>
      </w:r>
      <w:r w:rsidR="00EE56A0" w:rsidRPr="00EE56A0">
        <w:rPr>
          <w:rFonts w:ascii="Times New Roman" w:eastAsia="Times New Roman" w:hAnsi="Times New Roman" w:cs="Times New Roman"/>
          <w:i/>
          <w:iCs/>
        </w:rPr>
        <w:t>pirmo klašu bērniem.</w:t>
      </w:r>
    </w:p>
    <w:p w14:paraId="0EB4A10F" w14:textId="2E7ACB6F" w:rsidR="00880A6C" w:rsidRDefault="008554E9" w:rsidP="006E7122">
      <w:pPr>
        <w:spacing w:line="240" w:lineRule="auto"/>
        <w:ind w:firstLine="720"/>
        <w:jc w:val="both"/>
        <w:rPr>
          <w:rFonts w:ascii="Times New Roman" w:eastAsia="Times New Roman" w:hAnsi="Times New Roman" w:cs="Times New Roman"/>
          <w:b/>
        </w:rPr>
      </w:pPr>
      <w:r w:rsidRPr="008554E9">
        <w:rPr>
          <w:rFonts w:ascii="Times New Roman" w:eastAsia="Times New Roman" w:hAnsi="Times New Roman" w:cs="Times New Roman"/>
          <w:b/>
        </w:rPr>
        <w:t>Kvalitātes v</w:t>
      </w:r>
      <w:r>
        <w:rPr>
          <w:rFonts w:ascii="Times New Roman" w:eastAsia="Times New Roman" w:hAnsi="Times New Roman" w:cs="Times New Roman"/>
          <w:b/>
        </w:rPr>
        <w:t>ērtējuma līmenis</w:t>
      </w:r>
      <w:r>
        <w:rPr>
          <w:rFonts w:ascii="Times New Roman" w:eastAsia="Times New Roman" w:hAnsi="Times New Roman" w:cs="Times New Roman"/>
        </w:rPr>
        <w:t xml:space="preserve"> </w:t>
      </w:r>
      <w:r>
        <w:rPr>
          <w:rFonts w:ascii="Times New Roman" w:eastAsia="Times New Roman" w:hAnsi="Times New Roman" w:cs="Times New Roman"/>
          <w:b/>
        </w:rPr>
        <w:t>“</w:t>
      </w:r>
      <w:r w:rsidR="006E7122">
        <w:rPr>
          <w:rFonts w:ascii="Times New Roman" w:eastAsia="Times New Roman" w:hAnsi="Times New Roman" w:cs="Times New Roman"/>
          <w:b/>
        </w:rPr>
        <w:t>Ļoti labi</w:t>
      </w:r>
      <w:r>
        <w:rPr>
          <w:rFonts w:ascii="Times New Roman" w:eastAsia="Times New Roman" w:hAnsi="Times New Roman" w:cs="Times New Roman"/>
          <w:b/>
        </w:rPr>
        <w:t>”.</w:t>
      </w:r>
    </w:p>
    <w:p w14:paraId="429368BB" w14:textId="77777777" w:rsidR="00880A6C" w:rsidRDefault="00880A6C">
      <w:pPr>
        <w:spacing w:line="240" w:lineRule="auto"/>
        <w:rPr>
          <w:rFonts w:ascii="Times New Roman" w:eastAsia="Times New Roman" w:hAnsi="Times New Roman" w:cs="Times New Roman"/>
        </w:rPr>
      </w:pPr>
    </w:p>
    <w:p w14:paraId="2C25B530" w14:textId="2ACE9830" w:rsidR="00880A6C" w:rsidRDefault="00F85B2A">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3.2. </w:t>
      </w:r>
      <w:r w:rsidR="00806A49" w:rsidRPr="00806A49">
        <w:rPr>
          <w:rFonts w:ascii="Times New Roman" w:eastAsia="Times New Roman" w:hAnsi="Times New Roman" w:cs="Times New Roman"/>
          <w:b/>
        </w:rPr>
        <w:t>Elements</w:t>
      </w:r>
      <w:r>
        <w:rPr>
          <w:rFonts w:ascii="Times New Roman" w:eastAsia="Times New Roman" w:hAnsi="Times New Roman" w:cs="Times New Roman"/>
          <w:b/>
        </w:rPr>
        <w:t xml:space="preserve"> “Drošība un psiholoģiskā labklājība”.</w:t>
      </w:r>
    </w:p>
    <w:p w14:paraId="3DA4B174" w14:textId="1366DE00" w:rsidR="00880A6C" w:rsidRDefault="005750C5" w:rsidP="00EB1BE8">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Liela uzman</w:t>
      </w:r>
      <w:r w:rsidR="00EB1BE8">
        <w:rPr>
          <w:rFonts w:ascii="Times New Roman" w:eastAsia="Times New Roman" w:hAnsi="Times New Roman" w:cs="Times New Roman"/>
        </w:rPr>
        <w:t>ī</w:t>
      </w:r>
      <w:r>
        <w:rPr>
          <w:rFonts w:ascii="Times New Roman" w:eastAsia="Times New Roman" w:hAnsi="Times New Roman" w:cs="Times New Roman"/>
        </w:rPr>
        <w:t xml:space="preserve">ba pievērsta </w:t>
      </w:r>
      <w:r w:rsidR="00604F50">
        <w:rPr>
          <w:rFonts w:ascii="Times New Roman" w:eastAsia="Times New Roman" w:hAnsi="Times New Roman" w:cs="Times New Roman"/>
        </w:rPr>
        <w:t>drošības un psiholoģiskās labklājības</w:t>
      </w:r>
      <w:r w:rsidR="005D02EA">
        <w:rPr>
          <w:rFonts w:ascii="Times New Roman" w:eastAsia="Times New Roman" w:hAnsi="Times New Roman" w:cs="Times New Roman"/>
        </w:rPr>
        <w:t xml:space="preserve"> </w:t>
      </w:r>
      <w:r w:rsidR="00604F50">
        <w:rPr>
          <w:rFonts w:ascii="Times New Roman" w:eastAsia="Times New Roman" w:hAnsi="Times New Roman" w:cs="Times New Roman"/>
        </w:rPr>
        <w:t>jautājumiem.</w:t>
      </w:r>
      <w:r w:rsidR="005D02EA">
        <w:rPr>
          <w:rFonts w:ascii="Times New Roman" w:eastAsia="Times New Roman" w:hAnsi="Times New Roman" w:cs="Times New Roman"/>
        </w:rPr>
        <w:t xml:space="preserve"> Lai noskaidrotu </w:t>
      </w:r>
      <w:r w:rsidR="00DE709A">
        <w:rPr>
          <w:rFonts w:ascii="Times New Roman" w:eastAsia="Times New Roman" w:hAnsi="Times New Roman" w:cs="Times New Roman"/>
        </w:rPr>
        <w:t>audzēk</w:t>
      </w:r>
      <w:r w:rsidR="007D602D">
        <w:rPr>
          <w:rFonts w:ascii="Times New Roman" w:eastAsia="Times New Roman" w:hAnsi="Times New Roman" w:cs="Times New Roman"/>
        </w:rPr>
        <w:t>ņu labsajūtas un drošības jautājumu</w:t>
      </w:r>
      <w:r w:rsidR="00CD3EC4">
        <w:rPr>
          <w:rFonts w:ascii="Times New Roman" w:eastAsia="Times New Roman" w:hAnsi="Times New Roman" w:cs="Times New Roman"/>
        </w:rPr>
        <w:t xml:space="preserve"> izpratni, </w:t>
      </w:r>
      <w:r w:rsidR="00D85D7B">
        <w:rPr>
          <w:rFonts w:ascii="Times New Roman" w:eastAsia="Times New Roman" w:hAnsi="Times New Roman" w:cs="Times New Roman"/>
        </w:rPr>
        <w:t xml:space="preserve">izglītības iestādē </w:t>
      </w:r>
      <w:r w:rsidR="00CD3EC4">
        <w:rPr>
          <w:rFonts w:ascii="Times New Roman" w:eastAsia="Times New Roman" w:hAnsi="Times New Roman" w:cs="Times New Roman"/>
        </w:rPr>
        <w:t>katru gadu notiek anketēšana</w:t>
      </w:r>
      <w:r w:rsidR="008E641E">
        <w:rPr>
          <w:rFonts w:ascii="Times New Roman" w:eastAsia="Times New Roman" w:hAnsi="Times New Roman" w:cs="Times New Roman"/>
        </w:rPr>
        <w:t xml:space="preserve">. Jaunāko klašu audzēkņiem izveidotas </w:t>
      </w:r>
      <w:r w:rsidR="004719CC">
        <w:rPr>
          <w:rFonts w:ascii="Times New Roman" w:eastAsia="Times New Roman" w:hAnsi="Times New Roman" w:cs="Times New Roman"/>
        </w:rPr>
        <w:t xml:space="preserve">speciālas </w:t>
      </w:r>
      <w:r w:rsidR="008E641E">
        <w:rPr>
          <w:rFonts w:ascii="Times New Roman" w:eastAsia="Times New Roman" w:hAnsi="Times New Roman" w:cs="Times New Roman"/>
        </w:rPr>
        <w:t>anketas</w:t>
      </w:r>
      <w:r w:rsidR="004719CC">
        <w:rPr>
          <w:rFonts w:ascii="Times New Roman" w:eastAsia="Times New Roman" w:hAnsi="Times New Roman" w:cs="Times New Roman"/>
        </w:rPr>
        <w:t>, atbilstošas vecumposmam</w:t>
      </w:r>
      <w:r w:rsidR="00DF5578">
        <w:rPr>
          <w:rFonts w:ascii="Times New Roman" w:eastAsia="Times New Roman" w:hAnsi="Times New Roman" w:cs="Times New Roman"/>
        </w:rPr>
        <w:t xml:space="preserve">, viegli saprotamas un uztveramības uzlabošanai anketās iekļauti grafiskie attēli. Aptauju dati apliecina to, ka </w:t>
      </w:r>
      <w:r w:rsidR="00EE5E3B">
        <w:rPr>
          <w:rFonts w:ascii="Times New Roman" w:eastAsia="Times New Roman" w:hAnsi="Times New Roman" w:cs="Times New Roman"/>
        </w:rPr>
        <w:t xml:space="preserve">lielākā daļa </w:t>
      </w:r>
      <w:r w:rsidR="00AC21ED">
        <w:rPr>
          <w:rFonts w:ascii="Times New Roman" w:eastAsia="Times New Roman" w:hAnsi="Times New Roman" w:cs="Times New Roman"/>
        </w:rPr>
        <w:t>audzēkņ</w:t>
      </w:r>
      <w:r w:rsidR="00EE5E3B">
        <w:rPr>
          <w:rFonts w:ascii="Times New Roman" w:eastAsia="Times New Roman" w:hAnsi="Times New Roman" w:cs="Times New Roman"/>
        </w:rPr>
        <w:t>u</w:t>
      </w:r>
      <w:r w:rsidR="00AC21ED">
        <w:rPr>
          <w:rFonts w:ascii="Times New Roman" w:eastAsia="Times New Roman" w:hAnsi="Times New Roman" w:cs="Times New Roman"/>
        </w:rPr>
        <w:t xml:space="preserve"> izglītības iestādes vidē jūtas</w:t>
      </w:r>
      <w:r w:rsidR="00EE5E3B">
        <w:rPr>
          <w:rFonts w:ascii="Times New Roman" w:eastAsia="Times New Roman" w:hAnsi="Times New Roman" w:cs="Times New Roman"/>
        </w:rPr>
        <w:t xml:space="preserve"> ļoti labi un labi, visiem ir izpr</w:t>
      </w:r>
      <w:r w:rsidR="007E0290">
        <w:rPr>
          <w:rFonts w:ascii="Times New Roman" w:eastAsia="Times New Roman" w:hAnsi="Times New Roman" w:cs="Times New Roman"/>
        </w:rPr>
        <w:t>atne par to, pie kā vērsties drošības apdraudējuma gadījumā.</w:t>
      </w:r>
      <w:r w:rsidR="00EE5E3B">
        <w:rPr>
          <w:rFonts w:ascii="Times New Roman" w:eastAsia="Times New Roman" w:hAnsi="Times New Roman" w:cs="Times New Roman"/>
        </w:rPr>
        <w:t xml:space="preserve"> </w:t>
      </w:r>
      <w:r w:rsidR="00AC21ED">
        <w:rPr>
          <w:rFonts w:ascii="Times New Roman" w:eastAsia="Times New Roman" w:hAnsi="Times New Roman" w:cs="Times New Roman"/>
        </w:rPr>
        <w:t xml:space="preserve"> </w:t>
      </w:r>
      <w:r w:rsidR="008C1A9E">
        <w:rPr>
          <w:rFonts w:ascii="Times New Roman" w:eastAsia="Times New Roman" w:hAnsi="Times New Roman" w:cs="Times New Roman"/>
        </w:rPr>
        <w:t xml:space="preserve">Atsevišķa anketa izveidota, lai apzinātu </w:t>
      </w:r>
      <w:r w:rsidR="00F158FA">
        <w:rPr>
          <w:rFonts w:ascii="Times New Roman" w:eastAsia="Times New Roman" w:hAnsi="Times New Roman" w:cs="Times New Roman"/>
        </w:rPr>
        <w:t xml:space="preserve">audzēkņu adaptācijas jautājumus, izpratni par </w:t>
      </w:r>
      <w:r w:rsidR="00650348" w:rsidRPr="00650348">
        <w:rPr>
          <w:rFonts w:ascii="Times New Roman" w:eastAsia="Times New Roman" w:hAnsi="Times New Roman" w:cs="Times New Roman"/>
        </w:rPr>
        <w:t>izglītības iestādes</w:t>
      </w:r>
      <w:r w:rsidR="00F158FA">
        <w:rPr>
          <w:rFonts w:ascii="Times New Roman" w:eastAsia="Times New Roman" w:hAnsi="Times New Roman" w:cs="Times New Roman"/>
        </w:rPr>
        <w:t xml:space="preserve"> </w:t>
      </w:r>
      <w:r w:rsidR="00A20EF6">
        <w:rPr>
          <w:rFonts w:ascii="Times New Roman" w:eastAsia="Times New Roman" w:hAnsi="Times New Roman" w:cs="Times New Roman"/>
        </w:rPr>
        <w:t>kārtības noteikumiem</w:t>
      </w:r>
      <w:r w:rsidR="00766C69">
        <w:rPr>
          <w:rFonts w:ascii="Times New Roman" w:eastAsia="Times New Roman" w:hAnsi="Times New Roman" w:cs="Times New Roman"/>
        </w:rPr>
        <w:t xml:space="preserve">, sniedzot arī iespēju anketā izteikt priekšlikumus </w:t>
      </w:r>
      <w:r w:rsidR="00724A47">
        <w:rPr>
          <w:rFonts w:ascii="Times New Roman" w:eastAsia="Times New Roman" w:hAnsi="Times New Roman" w:cs="Times New Roman"/>
        </w:rPr>
        <w:t>vides un mācību procesa uzlabošanai.</w:t>
      </w:r>
      <w:r w:rsidR="006020D5">
        <w:rPr>
          <w:rFonts w:ascii="Times New Roman" w:eastAsia="Times New Roman" w:hAnsi="Times New Roman" w:cs="Times New Roman"/>
        </w:rPr>
        <w:t xml:space="preserve"> Ņemot vērā audzēkņu ieteikumus, izveidota telpa “Domnīca”, kas paredzēta atpūtai, brīvā laika pavadīšanai, izzinošām patstāvīgām nodarbēm</w:t>
      </w:r>
      <w:r w:rsidR="0098055E">
        <w:rPr>
          <w:rFonts w:ascii="Times New Roman" w:eastAsia="Times New Roman" w:hAnsi="Times New Roman" w:cs="Times New Roman"/>
        </w:rPr>
        <w:t xml:space="preserve"> un dažādu aktivitāšu īs</w:t>
      </w:r>
      <w:r w:rsidR="00D55440">
        <w:rPr>
          <w:rFonts w:ascii="Times New Roman" w:eastAsia="Times New Roman" w:hAnsi="Times New Roman" w:cs="Times New Roman"/>
        </w:rPr>
        <w:t>t</w:t>
      </w:r>
      <w:r w:rsidR="0098055E">
        <w:rPr>
          <w:rFonts w:ascii="Times New Roman" w:eastAsia="Times New Roman" w:hAnsi="Times New Roman" w:cs="Times New Roman"/>
        </w:rPr>
        <w:t>enošanai</w:t>
      </w:r>
      <w:r w:rsidR="006020D5">
        <w:rPr>
          <w:rFonts w:ascii="Times New Roman" w:eastAsia="Times New Roman" w:hAnsi="Times New Roman" w:cs="Times New Roman"/>
        </w:rPr>
        <w:t xml:space="preserve">. </w:t>
      </w:r>
      <w:r w:rsidR="0069502B">
        <w:rPr>
          <w:rFonts w:ascii="Times New Roman" w:eastAsia="Times New Roman" w:hAnsi="Times New Roman" w:cs="Times New Roman"/>
        </w:rPr>
        <w:t>Šīs telpas uzturēšana kārtībā ir pašu audzēkņu atbildība, noteikumi tiek ievēroti un respektēti, kas liecina par audzēkņ</w:t>
      </w:r>
      <w:r w:rsidR="00C06ADD">
        <w:rPr>
          <w:rFonts w:ascii="Times New Roman" w:eastAsia="Times New Roman" w:hAnsi="Times New Roman" w:cs="Times New Roman"/>
        </w:rPr>
        <w:t xml:space="preserve">os izveidoto atbildības sajūtu, disciplinētību un </w:t>
      </w:r>
      <w:r w:rsidR="00650348" w:rsidRPr="00650348">
        <w:rPr>
          <w:rFonts w:ascii="Times New Roman" w:eastAsia="Times New Roman" w:hAnsi="Times New Roman" w:cs="Times New Roman"/>
        </w:rPr>
        <w:t>izglītības iestādes</w:t>
      </w:r>
      <w:r w:rsidR="00231038">
        <w:rPr>
          <w:rFonts w:ascii="Times New Roman" w:eastAsia="Times New Roman" w:hAnsi="Times New Roman" w:cs="Times New Roman"/>
        </w:rPr>
        <w:t xml:space="preserve"> kopējo vērtību respektēšanu.</w:t>
      </w:r>
      <w:r w:rsidR="00D55440">
        <w:rPr>
          <w:rFonts w:ascii="Times New Roman" w:eastAsia="Times New Roman" w:hAnsi="Times New Roman" w:cs="Times New Roman"/>
        </w:rPr>
        <w:t xml:space="preserve"> </w:t>
      </w:r>
      <w:r w:rsidR="00D0354B">
        <w:rPr>
          <w:rFonts w:ascii="Times New Roman" w:eastAsia="Times New Roman" w:hAnsi="Times New Roman" w:cs="Times New Roman"/>
        </w:rPr>
        <w:t xml:space="preserve">Kopumā mācību un audzināšanas darbs </w:t>
      </w:r>
      <w:r w:rsidR="008E2CC8">
        <w:rPr>
          <w:rFonts w:ascii="Times New Roman" w:eastAsia="Times New Roman" w:hAnsi="Times New Roman" w:cs="Times New Roman"/>
        </w:rPr>
        <w:t xml:space="preserve">un </w:t>
      </w:r>
      <w:r w:rsidR="00D0354B">
        <w:rPr>
          <w:rFonts w:ascii="Times New Roman" w:eastAsia="Times New Roman" w:hAnsi="Times New Roman" w:cs="Times New Roman"/>
        </w:rPr>
        <w:t xml:space="preserve">vērsts uz to, lai </w:t>
      </w:r>
      <w:r w:rsidR="007F0A05">
        <w:rPr>
          <w:rFonts w:ascii="Times New Roman" w:eastAsia="Times New Roman" w:hAnsi="Times New Roman" w:cs="Times New Roman"/>
        </w:rPr>
        <w:t>veicinātu audzēkņos atbildību</w:t>
      </w:r>
      <w:r w:rsidR="00735F87">
        <w:rPr>
          <w:rFonts w:ascii="Times New Roman" w:eastAsia="Times New Roman" w:hAnsi="Times New Roman" w:cs="Times New Roman"/>
        </w:rPr>
        <w:t xml:space="preserve"> par savu rīcību</w:t>
      </w:r>
      <w:r w:rsidR="007F0A05">
        <w:rPr>
          <w:rFonts w:ascii="Times New Roman" w:eastAsia="Times New Roman" w:hAnsi="Times New Roman" w:cs="Times New Roman"/>
        </w:rPr>
        <w:t xml:space="preserve"> </w:t>
      </w:r>
      <w:r w:rsidR="008E2CC8">
        <w:rPr>
          <w:rFonts w:ascii="Times New Roman" w:eastAsia="Times New Roman" w:hAnsi="Times New Roman" w:cs="Times New Roman"/>
        </w:rPr>
        <w:t xml:space="preserve">un </w:t>
      </w:r>
      <w:r w:rsidR="00860A63">
        <w:rPr>
          <w:rFonts w:ascii="Times New Roman" w:eastAsia="Times New Roman" w:hAnsi="Times New Roman" w:cs="Times New Roman"/>
        </w:rPr>
        <w:t>veidotu</w:t>
      </w:r>
      <w:r w:rsidR="00735F87">
        <w:rPr>
          <w:rFonts w:ascii="Times New Roman" w:eastAsia="Times New Roman" w:hAnsi="Times New Roman" w:cs="Times New Roman"/>
        </w:rPr>
        <w:t xml:space="preserve"> pozitīvus ieradumus</w:t>
      </w:r>
      <w:r w:rsidR="00C86D55">
        <w:rPr>
          <w:rFonts w:ascii="Times New Roman" w:eastAsia="Times New Roman" w:hAnsi="Times New Roman" w:cs="Times New Roman"/>
        </w:rPr>
        <w:t>.</w:t>
      </w:r>
      <w:r w:rsidR="00DB48D1">
        <w:rPr>
          <w:rFonts w:ascii="Times New Roman" w:eastAsia="Times New Roman" w:hAnsi="Times New Roman" w:cs="Times New Roman"/>
        </w:rPr>
        <w:t xml:space="preserve"> </w:t>
      </w:r>
      <w:r w:rsidR="00860A63">
        <w:rPr>
          <w:rFonts w:ascii="Times New Roman" w:eastAsia="Times New Roman" w:hAnsi="Times New Roman" w:cs="Times New Roman"/>
        </w:rPr>
        <w:t xml:space="preserve"> </w:t>
      </w:r>
    </w:p>
    <w:p w14:paraId="2F9996E6" w14:textId="250DC8DA" w:rsidR="00B32A41" w:rsidRDefault="008D017F" w:rsidP="00EB1BE8">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Lai uzsākot skolas gaitas</w:t>
      </w:r>
      <w:r w:rsidR="00A87E34">
        <w:rPr>
          <w:rFonts w:ascii="Times New Roman" w:eastAsia="Times New Roman" w:hAnsi="Times New Roman" w:cs="Times New Roman"/>
        </w:rPr>
        <w:t xml:space="preserve"> </w:t>
      </w:r>
      <w:r>
        <w:rPr>
          <w:rFonts w:ascii="Times New Roman" w:eastAsia="Times New Roman" w:hAnsi="Times New Roman" w:cs="Times New Roman"/>
        </w:rPr>
        <w:t>neradītu papildu spriedzi</w:t>
      </w:r>
      <w:r w:rsidR="00A87E34">
        <w:rPr>
          <w:rFonts w:ascii="Times New Roman" w:eastAsia="Times New Roman" w:hAnsi="Times New Roman" w:cs="Times New Roman"/>
        </w:rPr>
        <w:t>,</w:t>
      </w:r>
      <w:r>
        <w:rPr>
          <w:rFonts w:ascii="Times New Roman" w:eastAsia="Times New Roman" w:hAnsi="Times New Roman" w:cs="Times New Roman"/>
        </w:rPr>
        <w:t xml:space="preserve"> </w:t>
      </w:r>
      <w:r w:rsidR="0058071E">
        <w:rPr>
          <w:rFonts w:ascii="Times New Roman" w:eastAsia="Times New Roman" w:hAnsi="Times New Roman" w:cs="Times New Roman"/>
        </w:rPr>
        <w:t xml:space="preserve">1.klašu audzēkņiem augustā organizē </w:t>
      </w:r>
      <w:r w:rsidR="004056AB">
        <w:rPr>
          <w:rFonts w:ascii="Times New Roman" w:eastAsia="Times New Roman" w:hAnsi="Times New Roman" w:cs="Times New Roman"/>
        </w:rPr>
        <w:t xml:space="preserve">dienas nometni, nolūkā </w:t>
      </w:r>
      <w:r w:rsidR="00D36438">
        <w:rPr>
          <w:rFonts w:ascii="Times New Roman" w:eastAsia="Times New Roman" w:hAnsi="Times New Roman" w:cs="Times New Roman"/>
        </w:rPr>
        <w:t xml:space="preserve">iepazīstināt </w:t>
      </w:r>
      <w:r w:rsidR="00A3077B">
        <w:rPr>
          <w:rFonts w:ascii="Times New Roman" w:eastAsia="Times New Roman" w:hAnsi="Times New Roman" w:cs="Times New Roman"/>
        </w:rPr>
        <w:t xml:space="preserve">ar </w:t>
      </w:r>
      <w:r w:rsidR="00D36438">
        <w:rPr>
          <w:rFonts w:ascii="Times New Roman" w:eastAsia="Times New Roman" w:hAnsi="Times New Roman" w:cs="Times New Roman"/>
        </w:rPr>
        <w:t xml:space="preserve">izglītības iestādes </w:t>
      </w:r>
      <w:r w:rsidR="00682D99">
        <w:rPr>
          <w:rFonts w:ascii="Times New Roman" w:eastAsia="Times New Roman" w:hAnsi="Times New Roman" w:cs="Times New Roman"/>
        </w:rPr>
        <w:t xml:space="preserve">vidi un </w:t>
      </w:r>
      <w:r w:rsidR="004056AB">
        <w:rPr>
          <w:rFonts w:ascii="Times New Roman" w:eastAsia="Times New Roman" w:hAnsi="Times New Roman" w:cs="Times New Roman"/>
        </w:rPr>
        <w:t>veicināt bērnu adaptāciju mācībām.</w:t>
      </w:r>
    </w:p>
    <w:p w14:paraId="34C3FB37" w14:textId="53DED15A" w:rsidR="00FB3D87" w:rsidRPr="00502B51" w:rsidRDefault="005D179C" w:rsidP="00F477A4">
      <w:pPr>
        <w:spacing w:line="240" w:lineRule="auto"/>
        <w:ind w:firstLine="720"/>
        <w:jc w:val="both"/>
        <w:rPr>
          <w:rFonts w:ascii="Times New Roman" w:eastAsia="Times New Roman" w:hAnsi="Times New Roman" w:cs="Times New Roman"/>
          <w:i/>
          <w:iCs/>
        </w:rPr>
      </w:pPr>
      <w:r>
        <w:rPr>
          <w:rFonts w:ascii="Times New Roman" w:eastAsia="Times New Roman" w:hAnsi="Times New Roman" w:cs="Times New Roman"/>
        </w:rPr>
        <w:t>Izglītības iestād</w:t>
      </w:r>
      <w:r w:rsidR="00E25463">
        <w:rPr>
          <w:rFonts w:ascii="Times New Roman" w:eastAsia="Times New Roman" w:hAnsi="Times New Roman" w:cs="Times New Roman"/>
        </w:rPr>
        <w:t>ē</w:t>
      </w:r>
      <w:r>
        <w:rPr>
          <w:rFonts w:ascii="Times New Roman" w:eastAsia="Times New Roman" w:hAnsi="Times New Roman" w:cs="Times New Roman"/>
        </w:rPr>
        <w:t xml:space="preserve"> izstrādāt</w:t>
      </w:r>
      <w:r w:rsidR="00A3077B">
        <w:rPr>
          <w:rFonts w:ascii="Times New Roman" w:eastAsia="Times New Roman" w:hAnsi="Times New Roman" w:cs="Times New Roman"/>
        </w:rPr>
        <w:t>i</w:t>
      </w:r>
      <w:r w:rsidR="00E25463">
        <w:rPr>
          <w:rFonts w:ascii="Times New Roman" w:eastAsia="Times New Roman" w:hAnsi="Times New Roman" w:cs="Times New Roman"/>
        </w:rPr>
        <w:t xml:space="preserve"> iekšējie normatīvie dokumenti, kuros iekļaut</w:t>
      </w:r>
      <w:r w:rsidR="00606525">
        <w:rPr>
          <w:rFonts w:ascii="Times New Roman" w:eastAsia="Times New Roman" w:hAnsi="Times New Roman" w:cs="Times New Roman"/>
        </w:rPr>
        <w:t>i</w:t>
      </w:r>
      <w:r w:rsidR="00E25463">
        <w:rPr>
          <w:rFonts w:ascii="Times New Roman" w:eastAsia="Times New Roman" w:hAnsi="Times New Roman" w:cs="Times New Roman"/>
        </w:rPr>
        <w:t xml:space="preserve"> gan drošības, gan darba kārtības noteikumi, kā arī rīcība</w:t>
      </w:r>
      <w:r w:rsidR="00606525">
        <w:rPr>
          <w:rFonts w:ascii="Times New Roman" w:eastAsia="Times New Roman" w:hAnsi="Times New Roman" w:cs="Times New Roman"/>
        </w:rPr>
        <w:t>,</w:t>
      </w:r>
      <w:r w:rsidR="00E25463">
        <w:rPr>
          <w:rFonts w:ascii="Times New Roman" w:eastAsia="Times New Roman" w:hAnsi="Times New Roman" w:cs="Times New Roman"/>
        </w:rPr>
        <w:t xml:space="preserve"> </w:t>
      </w:r>
      <w:r w:rsidR="00EE0780" w:rsidRPr="00EE0780">
        <w:rPr>
          <w:rFonts w:ascii="Times New Roman" w:eastAsia="Times New Roman" w:hAnsi="Times New Roman" w:cs="Times New Roman"/>
        </w:rPr>
        <w:t>konstatē</w:t>
      </w:r>
      <w:r w:rsidR="00CB1673">
        <w:rPr>
          <w:rFonts w:ascii="Times New Roman" w:eastAsia="Times New Roman" w:hAnsi="Times New Roman" w:cs="Times New Roman"/>
        </w:rPr>
        <w:t>jot</w:t>
      </w:r>
      <w:r w:rsidR="00EE0780" w:rsidRPr="00EE0780">
        <w:rPr>
          <w:rFonts w:ascii="Times New Roman" w:eastAsia="Times New Roman" w:hAnsi="Times New Roman" w:cs="Times New Roman"/>
        </w:rPr>
        <w:t xml:space="preserve"> fizisk</w:t>
      </w:r>
      <w:r w:rsidR="00A3077B">
        <w:rPr>
          <w:rFonts w:ascii="Times New Roman" w:eastAsia="Times New Roman" w:hAnsi="Times New Roman" w:cs="Times New Roman"/>
        </w:rPr>
        <w:t>u</w:t>
      </w:r>
      <w:r w:rsidR="00EE0780" w:rsidRPr="00EE0780">
        <w:rPr>
          <w:rFonts w:ascii="Times New Roman" w:eastAsia="Times New Roman" w:hAnsi="Times New Roman" w:cs="Times New Roman"/>
        </w:rPr>
        <w:t>, emocionāl</w:t>
      </w:r>
      <w:r w:rsidR="00A3077B">
        <w:rPr>
          <w:rFonts w:ascii="Times New Roman" w:eastAsia="Times New Roman" w:hAnsi="Times New Roman" w:cs="Times New Roman"/>
        </w:rPr>
        <w:t>u</w:t>
      </w:r>
      <w:r w:rsidR="00EE0780" w:rsidRPr="00EE0780">
        <w:rPr>
          <w:rFonts w:ascii="Times New Roman" w:eastAsia="Times New Roman" w:hAnsi="Times New Roman" w:cs="Times New Roman"/>
        </w:rPr>
        <w:t xml:space="preserve"> vai psiholoģisk</w:t>
      </w:r>
      <w:r w:rsidR="00A3077B">
        <w:rPr>
          <w:rFonts w:ascii="Times New Roman" w:eastAsia="Times New Roman" w:hAnsi="Times New Roman" w:cs="Times New Roman"/>
        </w:rPr>
        <w:t>u</w:t>
      </w:r>
      <w:r w:rsidR="00EE0780" w:rsidRPr="00EE0780">
        <w:rPr>
          <w:rFonts w:ascii="Times New Roman" w:eastAsia="Times New Roman" w:hAnsi="Times New Roman" w:cs="Times New Roman"/>
        </w:rPr>
        <w:t xml:space="preserve"> vardarbīb</w:t>
      </w:r>
      <w:r w:rsidR="00A3077B">
        <w:rPr>
          <w:rFonts w:ascii="Times New Roman" w:eastAsia="Times New Roman" w:hAnsi="Times New Roman" w:cs="Times New Roman"/>
        </w:rPr>
        <w:t>u</w:t>
      </w:r>
      <w:r w:rsidR="00EE0780" w:rsidRPr="00EE0780">
        <w:rPr>
          <w:rFonts w:ascii="Times New Roman" w:eastAsia="Times New Roman" w:hAnsi="Times New Roman" w:cs="Times New Roman"/>
        </w:rPr>
        <w:t xml:space="preserve"> pret audzēkni</w:t>
      </w:r>
      <w:r w:rsidR="00EE0780">
        <w:rPr>
          <w:rFonts w:ascii="Times New Roman" w:eastAsia="Times New Roman" w:hAnsi="Times New Roman" w:cs="Times New Roman"/>
        </w:rPr>
        <w:t xml:space="preserve">. Par to, ka </w:t>
      </w:r>
      <w:r w:rsidR="0042735D" w:rsidRPr="0042735D">
        <w:rPr>
          <w:rFonts w:ascii="Times New Roman" w:eastAsia="Times New Roman" w:hAnsi="Times New Roman" w:cs="Times New Roman"/>
        </w:rPr>
        <w:t>audzēkņ</w:t>
      </w:r>
      <w:r w:rsidR="003A0BBF">
        <w:rPr>
          <w:rFonts w:ascii="Times New Roman" w:eastAsia="Times New Roman" w:hAnsi="Times New Roman" w:cs="Times New Roman"/>
        </w:rPr>
        <w:t>iem šī kārtība ir skaidra un saprotama liecina aptauju rezultāti.</w:t>
      </w:r>
      <w:r w:rsidR="007E655D">
        <w:rPr>
          <w:rFonts w:ascii="Times New Roman" w:eastAsia="Times New Roman" w:hAnsi="Times New Roman" w:cs="Times New Roman"/>
        </w:rPr>
        <w:t xml:space="preserve"> Sarunās </w:t>
      </w:r>
      <w:r w:rsidR="00EE0780" w:rsidRPr="00EE0780">
        <w:rPr>
          <w:rFonts w:ascii="Times New Roman" w:eastAsia="Times New Roman" w:hAnsi="Times New Roman" w:cs="Times New Roman"/>
        </w:rPr>
        <w:t xml:space="preserve"> </w:t>
      </w:r>
      <w:r w:rsidR="007E655D">
        <w:rPr>
          <w:rFonts w:ascii="Times New Roman" w:eastAsia="Times New Roman" w:hAnsi="Times New Roman" w:cs="Times New Roman"/>
        </w:rPr>
        <w:t xml:space="preserve">ar izglītības </w:t>
      </w:r>
      <w:r w:rsidR="007E655D" w:rsidRPr="007E655D">
        <w:rPr>
          <w:rFonts w:ascii="Times New Roman" w:eastAsia="Times New Roman" w:hAnsi="Times New Roman" w:cs="Times New Roman"/>
        </w:rPr>
        <w:t>iestādes personāl</w:t>
      </w:r>
      <w:r w:rsidR="007E655D">
        <w:rPr>
          <w:rFonts w:ascii="Times New Roman" w:eastAsia="Times New Roman" w:hAnsi="Times New Roman" w:cs="Times New Roman"/>
        </w:rPr>
        <w:t xml:space="preserve">u, audzēkņiem un </w:t>
      </w:r>
      <w:r w:rsidR="00FB792B">
        <w:rPr>
          <w:rFonts w:ascii="Times New Roman" w:eastAsia="Times New Roman" w:hAnsi="Times New Roman" w:cs="Times New Roman"/>
        </w:rPr>
        <w:t xml:space="preserve">viņu vecākiem, secināms, ka </w:t>
      </w:r>
      <w:r w:rsidR="005266B3">
        <w:rPr>
          <w:rFonts w:ascii="Times New Roman" w:eastAsia="Times New Roman" w:hAnsi="Times New Roman" w:cs="Times New Roman"/>
        </w:rPr>
        <w:t>ie</w:t>
      </w:r>
      <w:r w:rsidR="00216F28">
        <w:rPr>
          <w:rFonts w:ascii="Times New Roman" w:eastAsia="Times New Roman" w:hAnsi="Times New Roman" w:cs="Times New Roman"/>
        </w:rPr>
        <w:t>kšējās kārtības noteikumi ir saprotami, tie tiek ievēroti</w:t>
      </w:r>
      <w:r w:rsidR="00F6099C">
        <w:rPr>
          <w:rFonts w:ascii="Times New Roman" w:eastAsia="Times New Roman" w:hAnsi="Times New Roman" w:cs="Times New Roman"/>
        </w:rPr>
        <w:t>, audzēkņi izglītības iestādes telpās jūtas droši.</w:t>
      </w:r>
      <w:r w:rsidR="0054733B">
        <w:rPr>
          <w:rFonts w:ascii="Times New Roman" w:eastAsia="Times New Roman" w:hAnsi="Times New Roman" w:cs="Times New Roman"/>
        </w:rPr>
        <w:t xml:space="preserve"> </w:t>
      </w:r>
    </w:p>
    <w:p w14:paraId="72387FC3" w14:textId="44D0B08C" w:rsidR="00880A6C" w:rsidRDefault="008554E9">
      <w:pPr>
        <w:spacing w:line="240" w:lineRule="auto"/>
        <w:jc w:val="both"/>
        <w:rPr>
          <w:rFonts w:ascii="Times New Roman" w:eastAsia="Times New Roman" w:hAnsi="Times New Roman" w:cs="Times New Roman"/>
          <w:b/>
        </w:rPr>
      </w:pPr>
      <w:r w:rsidRPr="008554E9">
        <w:rPr>
          <w:rFonts w:ascii="Times New Roman" w:eastAsia="Times New Roman" w:hAnsi="Times New Roman" w:cs="Times New Roman"/>
          <w:b/>
        </w:rPr>
        <w:t>Kvalitātes v</w:t>
      </w:r>
      <w:r>
        <w:rPr>
          <w:rFonts w:ascii="Times New Roman" w:eastAsia="Times New Roman" w:hAnsi="Times New Roman" w:cs="Times New Roman"/>
          <w:b/>
        </w:rPr>
        <w:t>ērtējuma līmenis</w:t>
      </w:r>
      <w:r>
        <w:rPr>
          <w:rFonts w:ascii="Times New Roman" w:eastAsia="Times New Roman" w:hAnsi="Times New Roman" w:cs="Times New Roman"/>
        </w:rPr>
        <w:t xml:space="preserve"> </w:t>
      </w:r>
      <w:r>
        <w:rPr>
          <w:rFonts w:ascii="Times New Roman" w:eastAsia="Times New Roman" w:hAnsi="Times New Roman" w:cs="Times New Roman"/>
          <w:b/>
        </w:rPr>
        <w:t>“</w:t>
      </w:r>
      <w:r w:rsidR="00324F46">
        <w:rPr>
          <w:rFonts w:ascii="Times New Roman" w:eastAsia="Times New Roman" w:hAnsi="Times New Roman" w:cs="Times New Roman"/>
          <w:b/>
        </w:rPr>
        <w:t>Ļoti l</w:t>
      </w:r>
      <w:r w:rsidR="007102A4">
        <w:rPr>
          <w:rFonts w:ascii="Times New Roman" w:eastAsia="Times New Roman" w:hAnsi="Times New Roman" w:cs="Times New Roman"/>
          <w:b/>
        </w:rPr>
        <w:t>abi</w:t>
      </w:r>
      <w:r>
        <w:rPr>
          <w:rFonts w:ascii="Times New Roman" w:eastAsia="Times New Roman" w:hAnsi="Times New Roman" w:cs="Times New Roman"/>
          <w:b/>
        </w:rPr>
        <w:t>”.</w:t>
      </w:r>
    </w:p>
    <w:p w14:paraId="7C8A46C2" w14:textId="77777777" w:rsidR="00880A6C" w:rsidRDefault="00880A6C">
      <w:pPr>
        <w:spacing w:line="240" w:lineRule="auto"/>
        <w:rPr>
          <w:rFonts w:ascii="Times New Roman" w:eastAsia="Times New Roman" w:hAnsi="Times New Roman" w:cs="Times New Roman"/>
          <w:b/>
        </w:rPr>
      </w:pPr>
    </w:p>
    <w:p w14:paraId="5FC98878" w14:textId="0E45FAA7" w:rsidR="00880A6C" w:rsidRPr="00467340" w:rsidRDefault="00F85B2A">
      <w:pPr>
        <w:spacing w:line="240" w:lineRule="auto"/>
        <w:rPr>
          <w:rFonts w:ascii="Times New Roman" w:eastAsia="Times New Roman" w:hAnsi="Times New Roman" w:cs="Times New Roman"/>
          <w:b/>
          <w:lang w:val="lv-LV"/>
        </w:rPr>
      </w:pPr>
      <w:r>
        <w:rPr>
          <w:rFonts w:ascii="Times New Roman" w:eastAsia="Times New Roman" w:hAnsi="Times New Roman" w:cs="Times New Roman"/>
          <w:b/>
        </w:rPr>
        <w:t xml:space="preserve">3.3. </w:t>
      </w:r>
      <w:r w:rsidR="00806A49" w:rsidRPr="00806A49">
        <w:rPr>
          <w:rFonts w:ascii="Times New Roman" w:eastAsia="Times New Roman" w:hAnsi="Times New Roman" w:cs="Times New Roman"/>
          <w:b/>
        </w:rPr>
        <w:t>Elements</w:t>
      </w:r>
      <w:r>
        <w:rPr>
          <w:rFonts w:ascii="Times New Roman" w:eastAsia="Times New Roman" w:hAnsi="Times New Roman" w:cs="Times New Roman"/>
          <w:b/>
        </w:rPr>
        <w:t xml:space="preserve"> “Infrastruktūra un resursi”.</w:t>
      </w:r>
    </w:p>
    <w:p w14:paraId="338D702A" w14:textId="464F22CD" w:rsidR="00BD3D8A" w:rsidRPr="00634B0E" w:rsidRDefault="00BD3D8A" w:rsidP="00634B0E">
      <w:pPr>
        <w:spacing w:line="240" w:lineRule="auto"/>
        <w:ind w:firstLine="720"/>
        <w:jc w:val="both"/>
        <w:textAlignment w:val="baseline"/>
        <w:rPr>
          <w:rFonts w:ascii="Times New Roman" w:eastAsia="Times New Roman" w:hAnsi="Times New Roman" w:cs="Times New Roman"/>
          <w:color w:val="000000"/>
          <w:lang w:eastAsia="lv-LV"/>
        </w:rPr>
      </w:pPr>
      <w:r w:rsidRPr="00634B0E">
        <w:rPr>
          <w:rFonts w:ascii="Times New Roman" w:eastAsia="Times New Roman" w:hAnsi="Times New Roman" w:cs="Times New Roman"/>
          <w:color w:val="000000"/>
          <w:lang w:eastAsia="lv-LV"/>
        </w:rPr>
        <w:t xml:space="preserve">Iestādē izglītības programmas īstenošana tiek nodrošināta </w:t>
      </w:r>
      <w:r w:rsidR="0042735D" w:rsidRPr="0042735D">
        <w:rPr>
          <w:rFonts w:ascii="Times New Roman" w:eastAsia="Times New Roman" w:hAnsi="Times New Roman" w:cs="Times New Roman"/>
          <w:color w:val="000000"/>
          <w:lang w:eastAsia="lv-LV"/>
        </w:rPr>
        <w:t>audzēkņ</w:t>
      </w:r>
      <w:r w:rsidR="0042735D">
        <w:rPr>
          <w:rFonts w:ascii="Times New Roman" w:eastAsia="Times New Roman" w:hAnsi="Times New Roman" w:cs="Times New Roman"/>
          <w:color w:val="000000"/>
          <w:lang w:eastAsia="lv-LV"/>
        </w:rPr>
        <w:t>u</w:t>
      </w:r>
      <w:r w:rsidRPr="00634B0E">
        <w:rPr>
          <w:rFonts w:ascii="Times New Roman" w:eastAsia="Times New Roman" w:hAnsi="Times New Roman" w:cs="Times New Roman"/>
          <w:color w:val="000000"/>
          <w:lang w:eastAsia="lv-LV"/>
        </w:rPr>
        <w:t xml:space="preserve"> dzīvībai un veselībai drošos apstākļos.</w:t>
      </w:r>
      <w:r w:rsidR="00984681">
        <w:rPr>
          <w:rFonts w:ascii="Times New Roman" w:eastAsia="Times New Roman" w:hAnsi="Times New Roman" w:cs="Times New Roman"/>
          <w:color w:val="000000"/>
          <w:lang w:eastAsia="lv-LV"/>
        </w:rPr>
        <w:t xml:space="preserve"> </w:t>
      </w:r>
      <w:r w:rsidRPr="00634B0E">
        <w:rPr>
          <w:rFonts w:ascii="Times New Roman" w:eastAsia="Times New Roman" w:hAnsi="Times New Roman" w:cs="Times New Roman"/>
          <w:color w:val="000000"/>
          <w:lang w:eastAsia="lv-LV"/>
        </w:rPr>
        <w:t>Telpu platība un tehniskais aprīkojums atbilst drošības un higiēnas prasībām. Sanitārhigiēniskie apstākļi telpās ir atbilstoši mācību procesa prasībām. Iestādes vide rosina lietišķu darba atmosfēru. Mācību telp</w:t>
      </w:r>
      <w:r w:rsidR="00593521">
        <w:rPr>
          <w:rFonts w:ascii="Times New Roman" w:eastAsia="Times New Roman" w:hAnsi="Times New Roman" w:cs="Times New Roman"/>
          <w:color w:val="000000"/>
          <w:lang w:eastAsia="lv-LV"/>
        </w:rPr>
        <w:t>a</w:t>
      </w:r>
      <w:r w:rsidRPr="00634B0E">
        <w:rPr>
          <w:rFonts w:ascii="Times New Roman" w:eastAsia="Times New Roman" w:hAnsi="Times New Roman" w:cs="Times New Roman"/>
          <w:color w:val="000000"/>
          <w:lang w:eastAsia="lv-LV"/>
        </w:rPr>
        <w:t xml:space="preserve">s un </w:t>
      </w:r>
      <w:r w:rsidR="00593521">
        <w:rPr>
          <w:rFonts w:ascii="Times New Roman" w:eastAsia="Times New Roman" w:hAnsi="Times New Roman" w:cs="Times New Roman"/>
          <w:color w:val="000000"/>
          <w:lang w:eastAsia="lv-LV"/>
        </w:rPr>
        <w:t>gaiteņos</w:t>
      </w:r>
      <w:r w:rsidRPr="00634B0E">
        <w:rPr>
          <w:rFonts w:ascii="Times New Roman" w:eastAsia="Times New Roman" w:hAnsi="Times New Roman" w:cs="Times New Roman"/>
          <w:color w:val="000000"/>
          <w:lang w:eastAsia="lv-LV"/>
        </w:rPr>
        <w:t xml:space="preserve"> izvietotā informācija atbilst mūsdienu funkcionālās estētikas prasībām.</w:t>
      </w:r>
    </w:p>
    <w:p w14:paraId="252B6B09" w14:textId="08EB2C76" w:rsidR="00BD3D8A" w:rsidRPr="00634B0E" w:rsidRDefault="00BD3D8A" w:rsidP="00634B0E">
      <w:pPr>
        <w:spacing w:line="240" w:lineRule="auto"/>
        <w:ind w:firstLine="720"/>
        <w:jc w:val="both"/>
        <w:textAlignment w:val="baseline"/>
        <w:rPr>
          <w:rFonts w:ascii="Times New Roman" w:eastAsia="Times New Roman" w:hAnsi="Times New Roman" w:cs="Times New Roman"/>
          <w:color w:val="000000"/>
          <w:lang w:eastAsia="lv-LV"/>
        </w:rPr>
      </w:pPr>
      <w:r w:rsidRPr="00634B0E">
        <w:rPr>
          <w:rFonts w:ascii="Times New Roman" w:eastAsia="Times New Roman" w:hAnsi="Times New Roman" w:cs="Times New Roman"/>
          <w:color w:val="000000"/>
          <w:lang w:eastAsia="lv-LV"/>
        </w:rPr>
        <w:t>Klases ir estētiski noformētas, par ko rūpējas arī paši pedagogi. Teritorija ap iestādi ir sakārtota</w:t>
      </w:r>
      <w:r w:rsidR="003B582A" w:rsidRPr="00634B0E">
        <w:rPr>
          <w:rFonts w:ascii="Times New Roman" w:eastAsia="Times New Roman" w:hAnsi="Times New Roman" w:cs="Times New Roman"/>
          <w:color w:val="000000"/>
          <w:lang w:eastAsia="lv-LV"/>
        </w:rPr>
        <w:t xml:space="preserve">, droša, pārskatāma, ir iespējams dažādot mācību procesu un darboties āra teltī, ir uzstādīti jauni soliņi. </w:t>
      </w:r>
      <w:r w:rsidR="00CC0B3E">
        <w:rPr>
          <w:rFonts w:ascii="Times New Roman" w:eastAsia="Times New Roman" w:hAnsi="Times New Roman" w:cs="Times New Roman"/>
          <w:color w:val="000000"/>
          <w:lang w:eastAsia="lv-LV"/>
        </w:rPr>
        <w:t>Izglītības iestādes t</w:t>
      </w:r>
      <w:r w:rsidRPr="00634B0E">
        <w:rPr>
          <w:rFonts w:ascii="Times New Roman" w:eastAsia="Times New Roman" w:hAnsi="Times New Roman" w:cs="Times New Roman"/>
          <w:color w:val="000000"/>
          <w:lang w:eastAsia="lv-LV"/>
        </w:rPr>
        <w:t>elpas</w:t>
      </w:r>
      <w:r w:rsidR="00335ABC">
        <w:rPr>
          <w:rFonts w:ascii="Times New Roman" w:eastAsia="Times New Roman" w:hAnsi="Times New Roman" w:cs="Times New Roman"/>
          <w:color w:val="000000"/>
          <w:lang w:eastAsia="lv-LV"/>
        </w:rPr>
        <w:t xml:space="preserve"> </w:t>
      </w:r>
      <w:r w:rsidRPr="00634B0E">
        <w:rPr>
          <w:rFonts w:ascii="Times New Roman" w:eastAsia="Times New Roman" w:hAnsi="Times New Roman" w:cs="Times New Roman"/>
          <w:color w:val="000000"/>
          <w:lang w:eastAsia="lv-LV"/>
        </w:rPr>
        <w:t>tiek optimāli izmantotas.</w:t>
      </w:r>
      <w:r w:rsidR="006E3898" w:rsidRPr="006E3898">
        <w:t xml:space="preserve"> </w:t>
      </w:r>
      <w:r w:rsidR="006E3898" w:rsidRPr="006E3898">
        <w:rPr>
          <w:rFonts w:ascii="Times New Roman" w:eastAsia="Times New Roman" w:hAnsi="Times New Roman" w:cs="Times New Roman"/>
          <w:color w:val="000000"/>
          <w:lang w:eastAsia="lv-LV"/>
        </w:rPr>
        <w:t>Telpu iekārtojumā ievērotas ergonomikas prasības, ikdienā tiek ievēroti ekoskolas principi.</w:t>
      </w:r>
    </w:p>
    <w:p w14:paraId="74C61080" w14:textId="1DCD2809" w:rsidR="00F23409" w:rsidRPr="00634B0E" w:rsidRDefault="002279AF" w:rsidP="00634B0E">
      <w:pPr>
        <w:spacing w:line="240" w:lineRule="auto"/>
        <w:ind w:firstLine="720"/>
        <w:jc w:val="both"/>
        <w:textAlignment w:val="baseline"/>
        <w:rPr>
          <w:rFonts w:ascii="Times New Roman" w:eastAsia="Times New Roman" w:hAnsi="Times New Roman" w:cs="Times New Roman"/>
          <w:color w:val="000000"/>
          <w:lang w:eastAsia="lv-LV"/>
        </w:rPr>
      </w:pPr>
      <w:r w:rsidRPr="00634B0E">
        <w:rPr>
          <w:rFonts w:ascii="Times New Roman" w:eastAsia="Times New Roman" w:hAnsi="Times New Roman" w:cs="Times New Roman"/>
          <w:color w:val="000000"/>
          <w:lang w:eastAsia="lv-LV"/>
        </w:rPr>
        <w:t>Vizuāli plastiskā</w:t>
      </w:r>
      <w:r w:rsidR="00CC0B3E">
        <w:rPr>
          <w:rFonts w:ascii="Times New Roman" w:eastAsia="Times New Roman" w:hAnsi="Times New Roman" w:cs="Times New Roman"/>
          <w:color w:val="000000"/>
          <w:lang w:eastAsia="lv-LV"/>
        </w:rPr>
        <w:t>s</w:t>
      </w:r>
      <w:r w:rsidRPr="00634B0E">
        <w:rPr>
          <w:rFonts w:ascii="Times New Roman" w:eastAsia="Times New Roman" w:hAnsi="Times New Roman" w:cs="Times New Roman"/>
          <w:color w:val="000000"/>
          <w:lang w:eastAsia="lv-LV"/>
        </w:rPr>
        <w:t xml:space="preserve"> māksla</w:t>
      </w:r>
      <w:r w:rsidR="00B565D1" w:rsidRPr="00634B0E">
        <w:rPr>
          <w:rFonts w:ascii="Times New Roman" w:eastAsia="Times New Roman" w:hAnsi="Times New Roman" w:cs="Times New Roman"/>
          <w:color w:val="000000"/>
          <w:lang w:eastAsia="lv-LV"/>
        </w:rPr>
        <w:t xml:space="preserve">s programma tiek īstenota </w:t>
      </w:r>
      <w:r w:rsidR="00F31182" w:rsidRPr="00634B0E">
        <w:rPr>
          <w:rFonts w:ascii="Times New Roman" w:eastAsia="Times New Roman" w:hAnsi="Times New Roman" w:cs="Times New Roman"/>
          <w:color w:val="000000"/>
          <w:lang w:eastAsia="lv-LV"/>
        </w:rPr>
        <w:t>labiekārtot</w:t>
      </w:r>
      <w:r w:rsidR="00B565D1" w:rsidRPr="00634B0E">
        <w:rPr>
          <w:rFonts w:ascii="Times New Roman" w:eastAsia="Times New Roman" w:hAnsi="Times New Roman" w:cs="Times New Roman"/>
          <w:color w:val="000000"/>
          <w:lang w:eastAsia="lv-LV"/>
        </w:rPr>
        <w:t>ā</w:t>
      </w:r>
      <w:r w:rsidR="00F31182" w:rsidRPr="00634B0E">
        <w:rPr>
          <w:rFonts w:ascii="Times New Roman" w:eastAsia="Times New Roman" w:hAnsi="Times New Roman" w:cs="Times New Roman"/>
          <w:color w:val="000000"/>
          <w:lang w:eastAsia="lv-LV"/>
        </w:rPr>
        <w:t>s, izremontēt</w:t>
      </w:r>
      <w:r w:rsidR="00B565D1" w:rsidRPr="00634B0E">
        <w:rPr>
          <w:rFonts w:ascii="Times New Roman" w:eastAsia="Times New Roman" w:hAnsi="Times New Roman" w:cs="Times New Roman"/>
          <w:color w:val="000000"/>
          <w:lang w:eastAsia="lv-LV"/>
        </w:rPr>
        <w:t>ā</w:t>
      </w:r>
      <w:r w:rsidR="00F31182" w:rsidRPr="00634B0E">
        <w:rPr>
          <w:rFonts w:ascii="Times New Roman" w:eastAsia="Times New Roman" w:hAnsi="Times New Roman" w:cs="Times New Roman"/>
          <w:color w:val="000000"/>
          <w:lang w:eastAsia="lv-LV"/>
        </w:rPr>
        <w:t xml:space="preserve">s </w:t>
      </w:r>
      <w:r w:rsidR="00CC0B3E">
        <w:rPr>
          <w:rFonts w:ascii="Times New Roman" w:eastAsia="Times New Roman" w:hAnsi="Times New Roman" w:cs="Times New Roman"/>
          <w:color w:val="000000"/>
          <w:lang w:eastAsia="lv-LV"/>
        </w:rPr>
        <w:t>klasēs</w:t>
      </w:r>
      <w:r w:rsidR="00F31182" w:rsidRPr="00634B0E">
        <w:rPr>
          <w:rFonts w:ascii="Times New Roman" w:eastAsia="Times New Roman" w:hAnsi="Times New Roman" w:cs="Times New Roman"/>
          <w:color w:val="000000"/>
          <w:lang w:eastAsia="lv-LV"/>
        </w:rPr>
        <w:t xml:space="preserve">,  ir pārdomāts tehniskais aprīkojums. Ir vēlams papildināt tehnisko aprīkojumu mācību priekšmeta “Mediju pamati” sekmīgai apguvei. </w:t>
      </w:r>
      <w:r w:rsidR="00731700" w:rsidRPr="00634B0E">
        <w:rPr>
          <w:rFonts w:ascii="Times New Roman" w:eastAsia="Times New Roman" w:hAnsi="Times New Roman" w:cs="Times New Roman"/>
          <w:color w:val="000000"/>
          <w:lang w:eastAsia="lv-LV"/>
        </w:rPr>
        <w:t xml:space="preserve">Ir pieejami datori, atbilstošs programmnodrošinājums mācību priekšmeta </w:t>
      </w:r>
      <w:r w:rsidR="005764DF">
        <w:rPr>
          <w:rFonts w:ascii="Times New Roman" w:eastAsia="Times New Roman" w:hAnsi="Times New Roman" w:cs="Times New Roman"/>
          <w:color w:val="000000"/>
          <w:lang w:eastAsia="lv-LV"/>
        </w:rPr>
        <w:t>“</w:t>
      </w:r>
      <w:r w:rsidR="00731700" w:rsidRPr="00634B0E">
        <w:rPr>
          <w:rFonts w:ascii="Times New Roman" w:eastAsia="Times New Roman" w:hAnsi="Times New Roman" w:cs="Times New Roman"/>
          <w:color w:val="000000"/>
          <w:lang w:eastAsia="lv-LV"/>
        </w:rPr>
        <w:t>Datorgrafika</w:t>
      </w:r>
      <w:r w:rsidR="005764DF">
        <w:rPr>
          <w:rFonts w:ascii="Times New Roman" w:eastAsia="Times New Roman" w:hAnsi="Times New Roman" w:cs="Times New Roman"/>
          <w:color w:val="000000"/>
          <w:lang w:eastAsia="lv-LV"/>
        </w:rPr>
        <w:t>”</w:t>
      </w:r>
      <w:r w:rsidR="00731700" w:rsidRPr="00634B0E">
        <w:rPr>
          <w:rFonts w:ascii="Times New Roman" w:eastAsia="Times New Roman" w:hAnsi="Times New Roman" w:cs="Times New Roman"/>
          <w:color w:val="000000"/>
          <w:lang w:eastAsia="lv-LV"/>
        </w:rPr>
        <w:t xml:space="preserve"> apguvei</w:t>
      </w:r>
      <w:r w:rsidR="00794B13">
        <w:rPr>
          <w:rFonts w:ascii="Times New Roman" w:eastAsia="Times New Roman" w:hAnsi="Times New Roman" w:cs="Times New Roman"/>
          <w:color w:val="000000"/>
          <w:lang w:eastAsia="lv-LV"/>
        </w:rPr>
        <w:t>.</w:t>
      </w:r>
      <w:r w:rsidR="009A7514">
        <w:rPr>
          <w:rFonts w:ascii="Times New Roman" w:eastAsia="Times New Roman" w:hAnsi="Times New Roman" w:cs="Times New Roman"/>
          <w:color w:val="000000"/>
          <w:lang w:eastAsia="lv-LV"/>
        </w:rPr>
        <w:t xml:space="preserve"> K</w:t>
      </w:r>
      <w:r w:rsidR="00731700" w:rsidRPr="00634B0E">
        <w:rPr>
          <w:rFonts w:ascii="Times New Roman" w:eastAsia="Times New Roman" w:hAnsi="Times New Roman" w:cs="Times New Roman"/>
          <w:color w:val="000000"/>
          <w:lang w:eastAsia="lv-LV"/>
        </w:rPr>
        <w:t>lasē</w:t>
      </w:r>
      <w:r w:rsidR="00DA6A0A" w:rsidRPr="00634B0E">
        <w:rPr>
          <w:rFonts w:ascii="Times New Roman" w:eastAsia="Times New Roman" w:hAnsi="Times New Roman" w:cs="Times New Roman"/>
          <w:color w:val="000000"/>
          <w:lang w:eastAsia="lv-LV"/>
        </w:rPr>
        <w:t>, kurā ti</w:t>
      </w:r>
      <w:r w:rsidR="000D3B53" w:rsidRPr="00634B0E">
        <w:rPr>
          <w:rFonts w:ascii="Times New Roman" w:eastAsia="Times New Roman" w:hAnsi="Times New Roman" w:cs="Times New Roman"/>
          <w:color w:val="000000"/>
          <w:lang w:eastAsia="lv-LV"/>
        </w:rPr>
        <w:t xml:space="preserve">ek apgūts mācību priekšmets </w:t>
      </w:r>
      <w:r w:rsidR="005764DF">
        <w:rPr>
          <w:rFonts w:ascii="Times New Roman" w:eastAsia="Times New Roman" w:hAnsi="Times New Roman" w:cs="Times New Roman"/>
          <w:color w:val="000000"/>
          <w:lang w:eastAsia="lv-LV"/>
        </w:rPr>
        <w:t>“</w:t>
      </w:r>
      <w:r w:rsidR="000D3B53" w:rsidRPr="00634B0E">
        <w:rPr>
          <w:rFonts w:ascii="Times New Roman" w:eastAsia="Times New Roman" w:hAnsi="Times New Roman" w:cs="Times New Roman"/>
          <w:color w:val="000000"/>
          <w:lang w:eastAsia="lv-LV"/>
        </w:rPr>
        <w:t>Mākslas pamati</w:t>
      </w:r>
      <w:r w:rsidR="005764DF">
        <w:rPr>
          <w:rFonts w:ascii="Times New Roman" w:eastAsia="Times New Roman" w:hAnsi="Times New Roman" w:cs="Times New Roman"/>
          <w:color w:val="000000"/>
          <w:lang w:eastAsia="lv-LV"/>
        </w:rPr>
        <w:t>”</w:t>
      </w:r>
      <w:r w:rsidR="009A7514">
        <w:rPr>
          <w:rFonts w:ascii="Times New Roman" w:eastAsia="Times New Roman" w:hAnsi="Times New Roman" w:cs="Times New Roman"/>
          <w:color w:val="000000"/>
          <w:lang w:eastAsia="lv-LV"/>
        </w:rPr>
        <w:t>,</w:t>
      </w:r>
      <w:r w:rsidR="00731700" w:rsidRPr="00634B0E">
        <w:rPr>
          <w:rFonts w:ascii="Times New Roman" w:eastAsia="Times New Roman" w:hAnsi="Times New Roman" w:cs="Times New Roman"/>
          <w:color w:val="000000"/>
          <w:lang w:eastAsia="lv-LV"/>
        </w:rPr>
        <w:t xml:space="preserve"> ir interaktīvs ekrāns, </w:t>
      </w:r>
      <w:r w:rsidR="00411966" w:rsidRPr="00634B0E">
        <w:rPr>
          <w:rFonts w:ascii="Times New Roman" w:eastAsia="Times New Roman" w:hAnsi="Times New Roman" w:cs="Times New Roman"/>
          <w:color w:val="000000"/>
          <w:lang w:eastAsia="lv-LV"/>
        </w:rPr>
        <w:t xml:space="preserve">mācību priekšmetu </w:t>
      </w:r>
      <w:r w:rsidR="005764DF">
        <w:rPr>
          <w:rFonts w:ascii="Times New Roman" w:eastAsia="Times New Roman" w:hAnsi="Times New Roman" w:cs="Times New Roman"/>
          <w:color w:val="000000"/>
          <w:lang w:eastAsia="lv-LV"/>
        </w:rPr>
        <w:t>“</w:t>
      </w:r>
      <w:r w:rsidR="00411966" w:rsidRPr="00634B0E">
        <w:rPr>
          <w:rFonts w:ascii="Times New Roman" w:eastAsia="Times New Roman" w:hAnsi="Times New Roman" w:cs="Times New Roman"/>
          <w:color w:val="000000"/>
          <w:lang w:eastAsia="lv-LV"/>
        </w:rPr>
        <w:t>K</w:t>
      </w:r>
      <w:r w:rsidR="00731700" w:rsidRPr="00634B0E">
        <w:rPr>
          <w:rFonts w:ascii="Times New Roman" w:eastAsia="Times New Roman" w:hAnsi="Times New Roman" w:cs="Times New Roman"/>
          <w:color w:val="000000"/>
          <w:lang w:eastAsia="lv-LV"/>
        </w:rPr>
        <w:t>eramika</w:t>
      </w:r>
      <w:r w:rsidR="005764DF">
        <w:rPr>
          <w:rFonts w:ascii="Times New Roman" w:eastAsia="Times New Roman" w:hAnsi="Times New Roman" w:cs="Times New Roman"/>
          <w:color w:val="000000"/>
          <w:lang w:eastAsia="lv-LV"/>
        </w:rPr>
        <w:t>”</w:t>
      </w:r>
      <w:r w:rsidR="00731700" w:rsidRPr="00634B0E">
        <w:rPr>
          <w:rFonts w:ascii="Times New Roman" w:eastAsia="Times New Roman" w:hAnsi="Times New Roman" w:cs="Times New Roman"/>
          <w:color w:val="000000"/>
          <w:lang w:eastAsia="lv-LV"/>
        </w:rPr>
        <w:t xml:space="preserve"> un </w:t>
      </w:r>
      <w:r w:rsidR="005764DF">
        <w:rPr>
          <w:rFonts w:ascii="Times New Roman" w:eastAsia="Times New Roman" w:hAnsi="Times New Roman" w:cs="Times New Roman"/>
          <w:color w:val="000000"/>
          <w:lang w:eastAsia="lv-LV"/>
        </w:rPr>
        <w:t>“</w:t>
      </w:r>
      <w:r w:rsidR="00411966" w:rsidRPr="00634B0E">
        <w:rPr>
          <w:rFonts w:ascii="Times New Roman" w:eastAsia="Times New Roman" w:hAnsi="Times New Roman" w:cs="Times New Roman"/>
          <w:color w:val="000000"/>
          <w:lang w:eastAsia="lv-LV"/>
        </w:rPr>
        <w:t>V</w:t>
      </w:r>
      <w:r w:rsidR="00731700" w:rsidRPr="00634B0E">
        <w:rPr>
          <w:rFonts w:ascii="Times New Roman" w:eastAsia="Times New Roman" w:hAnsi="Times New Roman" w:cs="Times New Roman"/>
          <w:color w:val="000000"/>
          <w:lang w:eastAsia="lv-LV"/>
        </w:rPr>
        <w:t>eidošana</w:t>
      </w:r>
      <w:r w:rsidR="005764DF">
        <w:rPr>
          <w:rFonts w:ascii="Times New Roman" w:eastAsia="Times New Roman" w:hAnsi="Times New Roman" w:cs="Times New Roman"/>
          <w:color w:val="000000"/>
          <w:lang w:eastAsia="lv-LV"/>
        </w:rPr>
        <w:t>”</w:t>
      </w:r>
      <w:r w:rsidR="00731700" w:rsidRPr="00634B0E">
        <w:rPr>
          <w:rFonts w:ascii="Times New Roman" w:eastAsia="Times New Roman" w:hAnsi="Times New Roman" w:cs="Times New Roman"/>
          <w:color w:val="000000"/>
          <w:lang w:eastAsia="lv-LV"/>
        </w:rPr>
        <w:t xml:space="preserve"> pilnvērtīga procesa apguvei ir  keramikas apdedzināšanas krāsns. Mācību telpas ir gaišas, mājīgas, ir aprīkotas ar atbilstošām mēbelēm. </w:t>
      </w:r>
    </w:p>
    <w:p w14:paraId="5ABA3634" w14:textId="1E9F7A0B" w:rsidR="00357A75" w:rsidRPr="00634B0E" w:rsidRDefault="00F23409" w:rsidP="00634B0E">
      <w:pPr>
        <w:spacing w:line="240" w:lineRule="auto"/>
        <w:ind w:firstLine="720"/>
        <w:jc w:val="both"/>
        <w:textAlignment w:val="baseline"/>
        <w:rPr>
          <w:rFonts w:ascii="Times New Roman" w:eastAsia="Times New Roman" w:hAnsi="Times New Roman" w:cs="Times New Roman"/>
          <w:color w:val="000000"/>
          <w:lang w:eastAsia="lv-LV"/>
        </w:rPr>
      </w:pPr>
      <w:r w:rsidRPr="00634B0E">
        <w:rPr>
          <w:rFonts w:ascii="Times New Roman" w:eastAsia="Times New Roman" w:hAnsi="Times New Roman" w:cs="Times New Roman"/>
          <w:color w:val="000000"/>
          <w:lang w:eastAsia="lv-LV"/>
        </w:rPr>
        <w:t>Kopumā izglītī</w:t>
      </w:r>
      <w:r w:rsidR="009A7514">
        <w:rPr>
          <w:rFonts w:ascii="Times New Roman" w:eastAsia="Times New Roman" w:hAnsi="Times New Roman" w:cs="Times New Roman"/>
          <w:color w:val="000000"/>
          <w:lang w:eastAsia="lv-LV"/>
        </w:rPr>
        <w:t>bas</w:t>
      </w:r>
      <w:r w:rsidRPr="00634B0E">
        <w:rPr>
          <w:rFonts w:ascii="Times New Roman" w:eastAsia="Times New Roman" w:hAnsi="Times New Roman" w:cs="Times New Roman"/>
          <w:color w:val="000000"/>
          <w:lang w:eastAsia="lv-LV"/>
        </w:rPr>
        <w:t xml:space="preserve"> iestādes materiāli tehniskais nodrošinājums mākslas un mūzikas programmu apguvei ir atbilstošs kvalitatīva mācību procesa nodrošināšanai.</w:t>
      </w:r>
      <w:r w:rsidR="007560BA" w:rsidRPr="00634B0E">
        <w:rPr>
          <w:rFonts w:ascii="Times New Roman" w:eastAsia="Times New Roman" w:hAnsi="Times New Roman" w:cs="Times New Roman"/>
          <w:color w:val="000000"/>
          <w:lang w:eastAsia="lv-LV"/>
        </w:rPr>
        <w:t xml:space="preserve"> </w:t>
      </w:r>
      <w:r w:rsidR="00984681">
        <w:rPr>
          <w:rFonts w:ascii="Times New Roman" w:eastAsia="Times New Roman" w:hAnsi="Times New Roman" w:cs="Times New Roman"/>
          <w:color w:val="000000"/>
          <w:lang w:eastAsia="lv-LV"/>
        </w:rPr>
        <w:t>A</w:t>
      </w:r>
      <w:r w:rsidR="00984681" w:rsidRPr="00984681">
        <w:rPr>
          <w:rFonts w:ascii="Times New Roman" w:eastAsia="Times New Roman" w:hAnsi="Times New Roman" w:cs="Times New Roman"/>
          <w:color w:val="000000"/>
          <w:lang w:eastAsia="lv-LV"/>
        </w:rPr>
        <w:t>udzēkņ</w:t>
      </w:r>
      <w:r w:rsidR="007560BA" w:rsidRPr="00634B0E">
        <w:rPr>
          <w:rFonts w:ascii="Times New Roman" w:eastAsia="Times New Roman" w:hAnsi="Times New Roman" w:cs="Times New Roman"/>
          <w:color w:val="000000"/>
          <w:lang w:eastAsia="lv-LV"/>
        </w:rPr>
        <w:t>iem ir izveidota atpūtas telpa.</w:t>
      </w:r>
    </w:p>
    <w:p w14:paraId="1E77B72A" w14:textId="743BC2B0" w:rsidR="00731700" w:rsidRPr="00634B0E" w:rsidRDefault="00F23409" w:rsidP="00634B0E">
      <w:pPr>
        <w:spacing w:line="240" w:lineRule="auto"/>
        <w:ind w:firstLine="720"/>
        <w:jc w:val="both"/>
        <w:textAlignment w:val="baseline"/>
        <w:rPr>
          <w:rFonts w:ascii="Times New Roman" w:eastAsia="Times New Roman" w:hAnsi="Times New Roman" w:cs="Times New Roman"/>
          <w:color w:val="000000"/>
          <w:lang w:eastAsia="lv-LV"/>
        </w:rPr>
      </w:pPr>
      <w:r w:rsidRPr="00634B0E">
        <w:rPr>
          <w:rFonts w:ascii="Times New Roman" w:eastAsia="Times New Roman" w:hAnsi="Times New Roman" w:cs="Times New Roman"/>
          <w:color w:val="000000"/>
          <w:lang w:eastAsia="lv-LV"/>
        </w:rPr>
        <w:t xml:space="preserve">Mūzikas izglītības programmu </w:t>
      </w:r>
      <w:r w:rsidR="00197422">
        <w:rPr>
          <w:rFonts w:ascii="Times New Roman" w:eastAsia="Times New Roman" w:hAnsi="Times New Roman" w:cs="Times New Roman"/>
          <w:color w:val="000000"/>
          <w:lang w:eastAsia="lv-LV"/>
        </w:rPr>
        <w:t>“</w:t>
      </w:r>
      <w:r w:rsidR="00357A75" w:rsidRPr="00634B0E">
        <w:rPr>
          <w:rFonts w:ascii="Times New Roman" w:eastAsia="Times New Roman" w:hAnsi="Times New Roman" w:cs="Times New Roman"/>
          <w:color w:val="000000"/>
          <w:lang w:eastAsia="lv-LV"/>
        </w:rPr>
        <w:t>Trompete</w:t>
      </w:r>
      <w:r w:rsidRPr="00634B0E">
        <w:rPr>
          <w:rFonts w:ascii="Times New Roman" w:eastAsia="Times New Roman" w:hAnsi="Times New Roman" w:cs="Times New Roman"/>
          <w:color w:val="000000"/>
          <w:lang w:eastAsia="lv-LV"/>
        </w:rPr>
        <w:t>s spēle</w:t>
      </w:r>
      <w:r w:rsidR="00197422">
        <w:rPr>
          <w:rFonts w:ascii="Times New Roman" w:eastAsia="Times New Roman" w:hAnsi="Times New Roman" w:cs="Times New Roman"/>
          <w:color w:val="000000"/>
          <w:lang w:eastAsia="lv-LV"/>
        </w:rPr>
        <w:t>”</w:t>
      </w:r>
      <w:r w:rsidRPr="00634B0E">
        <w:rPr>
          <w:rFonts w:ascii="Times New Roman" w:eastAsia="Times New Roman" w:hAnsi="Times New Roman" w:cs="Times New Roman"/>
          <w:color w:val="000000"/>
          <w:lang w:eastAsia="lv-LV"/>
        </w:rPr>
        <w:t xml:space="preserve"> un </w:t>
      </w:r>
      <w:r w:rsidR="00197422">
        <w:rPr>
          <w:rFonts w:ascii="Times New Roman" w:eastAsia="Times New Roman" w:hAnsi="Times New Roman" w:cs="Times New Roman"/>
          <w:color w:val="000000"/>
          <w:lang w:eastAsia="lv-LV"/>
        </w:rPr>
        <w:t>“</w:t>
      </w:r>
      <w:r w:rsidRPr="00634B0E">
        <w:rPr>
          <w:rFonts w:ascii="Times New Roman" w:eastAsia="Times New Roman" w:hAnsi="Times New Roman" w:cs="Times New Roman"/>
          <w:color w:val="000000"/>
          <w:lang w:eastAsia="lv-LV"/>
        </w:rPr>
        <w:t>E</w:t>
      </w:r>
      <w:r w:rsidR="00357A75" w:rsidRPr="00634B0E">
        <w:rPr>
          <w:rFonts w:ascii="Times New Roman" w:eastAsia="Times New Roman" w:hAnsi="Times New Roman" w:cs="Times New Roman"/>
          <w:color w:val="000000"/>
          <w:lang w:eastAsia="lv-LV"/>
        </w:rPr>
        <w:t>ifonij</w:t>
      </w:r>
      <w:r w:rsidRPr="00634B0E">
        <w:rPr>
          <w:rFonts w:ascii="Times New Roman" w:eastAsia="Times New Roman" w:hAnsi="Times New Roman" w:cs="Times New Roman"/>
          <w:color w:val="000000"/>
          <w:lang w:eastAsia="lv-LV"/>
        </w:rPr>
        <w:t>a spēle</w:t>
      </w:r>
      <w:r w:rsidR="00F157BD">
        <w:rPr>
          <w:rFonts w:ascii="Times New Roman" w:eastAsia="Times New Roman" w:hAnsi="Times New Roman" w:cs="Times New Roman"/>
          <w:color w:val="000000"/>
          <w:lang w:eastAsia="lv-LV"/>
        </w:rPr>
        <w:t>”</w:t>
      </w:r>
      <w:r w:rsidR="001D5D55" w:rsidRPr="00634B0E">
        <w:rPr>
          <w:rFonts w:ascii="Times New Roman" w:eastAsia="Times New Roman" w:hAnsi="Times New Roman" w:cs="Times New Roman"/>
          <w:color w:val="000000"/>
          <w:lang w:eastAsia="lv-LV"/>
        </w:rPr>
        <w:t xml:space="preserve"> materiāli tehniskais nodrošinājums </w:t>
      </w:r>
      <w:r w:rsidR="007D7B9C" w:rsidRPr="00634B0E">
        <w:rPr>
          <w:rFonts w:ascii="Times New Roman" w:eastAsia="Times New Roman" w:hAnsi="Times New Roman" w:cs="Times New Roman"/>
          <w:color w:val="000000"/>
          <w:lang w:eastAsia="lv-LV"/>
        </w:rPr>
        <w:t>ir pilnībā atbilstošs, lai nodrošinātu</w:t>
      </w:r>
      <w:r w:rsidR="00357A75" w:rsidRPr="00634B0E">
        <w:rPr>
          <w:rFonts w:ascii="Times New Roman" w:eastAsia="Times New Roman" w:hAnsi="Times New Roman" w:cs="Times New Roman"/>
          <w:color w:val="000000"/>
          <w:lang w:eastAsia="lv-LV"/>
        </w:rPr>
        <w:t xml:space="preserve"> kvalitatīv</w:t>
      </w:r>
      <w:r w:rsidR="0023539D" w:rsidRPr="00634B0E">
        <w:rPr>
          <w:rFonts w:ascii="Times New Roman" w:eastAsia="Times New Roman" w:hAnsi="Times New Roman" w:cs="Times New Roman"/>
          <w:color w:val="000000"/>
          <w:lang w:eastAsia="lv-LV"/>
        </w:rPr>
        <w:t>u mācību</w:t>
      </w:r>
      <w:r w:rsidR="00357A75" w:rsidRPr="00634B0E">
        <w:rPr>
          <w:rFonts w:ascii="Times New Roman" w:eastAsia="Times New Roman" w:hAnsi="Times New Roman" w:cs="Times New Roman"/>
          <w:color w:val="000000"/>
          <w:lang w:eastAsia="lv-LV"/>
        </w:rPr>
        <w:t xml:space="preserve"> darb</w:t>
      </w:r>
      <w:r w:rsidR="0023539D" w:rsidRPr="00634B0E">
        <w:rPr>
          <w:rFonts w:ascii="Times New Roman" w:eastAsia="Times New Roman" w:hAnsi="Times New Roman" w:cs="Times New Roman"/>
          <w:color w:val="000000"/>
          <w:lang w:eastAsia="lv-LV"/>
        </w:rPr>
        <w:t>u</w:t>
      </w:r>
      <w:r w:rsidR="00357A75" w:rsidRPr="00634B0E">
        <w:rPr>
          <w:rFonts w:ascii="Times New Roman" w:eastAsia="Times New Roman" w:hAnsi="Times New Roman" w:cs="Times New Roman"/>
          <w:color w:val="000000"/>
          <w:lang w:eastAsia="lv-LV"/>
        </w:rPr>
        <w:t>.</w:t>
      </w:r>
    </w:p>
    <w:p w14:paraId="103A4262" w14:textId="3ED9C96A" w:rsidR="00827592" w:rsidRPr="00634B0E" w:rsidRDefault="00F157BD" w:rsidP="00634B0E">
      <w:pPr>
        <w:spacing w:line="240" w:lineRule="auto"/>
        <w:ind w:firstLine="720"/>
        <w:jc w:val="both"/>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Izglītības programmas “</w:t>
      </w:r>
      <w:r w:rsidR="00827592" w:rsidRPr="00634B0E">
        <w:rPr>
          <w:rFonts w:ascii="Times New Roman" w:eastAsia="Times New Roman" w:hAnsi="Times New Roman" w:cs="Times New Roman"/>
          <w:color w:val="000000"/>
          <w:lang w:eastAsia="lv-LV"/>
        </w:rPr>
        <w:t>Vijole</w:t>
      </w:r>
      <w:r w:rsidR="0023539D" w:rsidRPr="00634B0E">
        <w:rPr>
          <w:rFonts w:ascii="Times New Roman" w:eastAsia="Times New Roman" w:hAnsi="Times New Roman" w:cs="Times New Roman"/>
          <w:color w:val="000000"/>
          <w:lang w:eastAsia="lv-LV"/>
        </w:rPr>
        <w:t xml:space="preserve"> spēle</w:t>
      </w:r>
      <w:r>
        <w:rPr>
          <w:rFonts w:ascii="Times New Roman" w:eastAsia="Times New Roman" w:hAnsi="Times New Roman" w:cs="Times New Roman"/>
          <w:color w:val="000000"/>
          <w:lang w:eastAsia="lv-LV"/>
        </w:rPr>
        <w:t>”</w:t>
      </w:r>
      <w:r w:rsidR="0023539D" w:rsidRPr="00634B0E">
        <w:rPr>
          <w:rFonts w:ascii="Times New Roman" w:eastAsia="Times New Roman" w:hAnsi="Times New Roman" w:cs="Times New Roman"/>
          <w:color w:val="000000"/>
          <w:lang w:eastAsia="lv-LV"/>
        </w:rPr>
        <w:t xml:space="preserve"> </w:t>
      </w:r>
      <w:r w:rsidR="00C43536" w:rsidRPr="00634B0E">
        <w:rPr>
          <w:rFonts w:ascii="Times New Roman" w:eastAsia="Times New Roman" w:hAnsi="Times New Roman" w:cs="Times New Roman"/>
          <w:color w:val="000000"/>
          <w:lang w:eastAsia="lv-LV"/>
        </w:rPr>
        <w:t xml:space="preserve">īstenošana notiek </w:t>
      </w:r>
      <w:r w:rsidR="00827592" w:rsidRPr="00634B0E">
        <w:rPr>
          <w:rFonts w:ascii="Times New Roman" w:eastAsia="Times New Roman" w:hAnsi="Times New Roman" w:cs="Times New Roman"/>
          <w:color w:val="000000"/>
          <w:lang w:eastAsia="lv-LV"/>
        </w:rPr>
        <w:t>atbilstoš</w:t>
      </w:r>
      <w:r w:rsidR="00C43536" w:rsidRPr="00634B0E">
        <w:rPr>
          <w:rFonts w:ascii="Times New Roman" w:eastAsia="Times New Roman" w:hAnsi="Times New Roman" w:cs="Times New Roman"/>
          <w:color w:val="000000"/>
          <w:lang w:eastAsia="lv-LV"/>
        </w:rPr>
        <w:t>ā</w:t>
      </w:r>
      <w:r w:rsidR="00827592" w:rsidRPr="00634B0E">
        <w:rPr>
          <w:rFonts w:ascii="Times New Roman" w:eastAsia="Times New Roman" w:hAnsi="Times New Roman" w:cs="Times New Roman"/>
          <w:color w:val="000000"/>
          <w:lang w:eastAsia="lv-LV"/>
        </w:rPr>
        <w:t>s un gaumīgi iekārtot</w:t>
      </w:r>
      <w:r w:rsidR="00C43536" w:rsidRPr="00634B0E">
        <w:rPr>
          <w:rFonts w:ascii="Times New Roman" w:eastAsia="Times New Roman" w:hAnsi="Times New Roman" w:cs="Times New Roman"/>
          <w:color w:val="000000"/>
          <w:lang w:eastAsia="lv-LV"/>
        </w:rPr>
        <w:t>ā</w:t>
      </w:r>
      <w:r w:rsidR="00827592" w:rsidRPr="00634B0E">
        <w:rPr>
          <w:rFonts w:ascii="Times New Roman" w:eastAsia="Times New Roman" w:hAnsi="Times New Roman" w:cs="Times New Roman"/>
          <w:color w:val="000000"/>
          <w:lang w:eastAsia="lv-LV"/>
        </w:rPr>
        <w:t>s</w:t>
      </w:r>
      <w:r w:rsidR="00C43536" w:rsidRPr="00634B0E">
        <w:rPr>
          <w:rFonts w:ascii="Times New Roman" w:eastAsia="Times New Roman" w:hAnsi="Times New Roman" w:cs="Times New Roman"/>
          <w:color w:val="000000"/>
          <w:lang w:eastAsia="lv-LV"/>
        </w:rPr>
        <w:t xml:space="preserve"> telpās</w:t>
      </w:r>
      <w:r w:rsidR="00BF0E46" w:rsidRPr="00634B0E">
        <w:rPr>
          <w:rFonts w:ascii="Times New Roman" w:eastAsia="Times New Roman" w:hAnsi="Times New Roman" w:cs="Times New Roman"/>
          <w:color w:val="000000"/>
          <w:lang w:eastAsia="lv-LV"/>
        </w:rPr>
        <w:t>, kas ir gaišas un plašas</w:t>
      </w:r>
      <w:r w:rsidR="00827592" w:rsidRPr="00634B0E">
        <w:rPr>
          <w:rFonts w:ascii="Times New Roman" w:eastAsia="Times New Roman" w:hAnsi="Times New Roman" w:cs="Times New Roman"/>
          <w:color w:val="000000"/>
          <w:lang w:eastAsia="lv-LV"/>
        </w:rPr>
        <w:t>.</w:t>
      </w:r>
      <w:r w:rsidR="00BF0E46" w:rsidRPr="00634B0E">
        <w:rPr>
          <w:rFonts w:ascii="Times New Roman" w:eastAsia="Times New Roman" w:hAnsi="Times New Roman" w:cs="Times New Roman"/>
          <w:color w:val="000000"/>
          <w:lang w:eastAsia="lv-LV"/>
        </w:rPr>
        <w:t xml:space="preserve"> </w:t>
      </w:r>
      <w:r w:rsidR="00984681">
        <w:rPr>
          <w:rFonts w:ascii="Times New Roman" w:eastAsia="Times New Roman" w:hAnsi="Times New Roman" w:cs="Times New Roman"/>
          <w:color w:val="000000"/>
          <w:lang w:eastAsia="lv-LV"/>
        </w:rPr>
        <w:t>A</w:t>
      </w:r>
      <w:r w:rsidR="00984681" w:rsidRPr="00984681">
        <w:rPr>
          <w:rFonts w:ascii="Times New Roman" w:eastAsia="Times New Roman" w:hAnsi="Times New Roman" w:cs="Times New Roman"/>
          <w:color w:val="000000"/>
          <w:lang w:eastAsia="lv-LV"/>
        </w:rPr>
        <w:t>udzēkņ</w:t>
      </w:r>
      <w:r w:rsidR="00827592" w:rsidRPr="00634B0E">
        <w:rPr>
          <w:rFonts w:ascii="Times New Roman" w:eastAsia="Times New Roman" w:hAnsi="Times New Roman" w:cs="Times New Roman"/>
          <w:color w:val="000000"/>
          <w:lang w:eastAsia="lv-LV"/>
        </w:rPr>
        <w:t xml:space="preserve">iem ir pieejami izglītības iestādes </w:t>
      </w:r>
      <w:r w:rsidR="00037397">
        <w:rPr>
          <w:rFonts w:ascii="Times New Roman" w:eastAsia="Times New Roman" w:hAnsi="Times New Roman" w:cs="Times New Roman"/>
          <w:color w:val="000000"/>
          <w:lang w:eastAsia="lv-LV"/>
        </w:rPr>
        <w:t xml:space="preserve">mūzikas </w:t>
      </w:r>
      <w:r w:rsidR="00827592" w:rsidRPr="00634B0E">
        <w:rPr>
          <w:rFonts w:ascii="Times New Roman" w:eastAsia="Times New Roman" w:hAnsi="Times New Roman" w:cs="Times New Roman"/>
          <w:color w:val="000000"/>
          <w:lang w:eastAsia="lv-LV"/>
        </w:rPr>
        <w:t xml:space="preserve">instrumenti. Ir </w:t>
      </w:r>
      <w:r w:rsidR="003E2E2B" w:rsidRPr="00634B0E">
        <w:rPr>
          <w:rFonts w:ascii="Times New Roman" w:eastAsia="Times New Roman" w:hAnsi="Times New Roman" w:cs="Times New Roman"/>
          <w:color w:val="000000"/>
          <w:lang w:eastAsia="lv-LV"/>
        </w:rPr>
        <w:t>ar</w:t>
      </w:r>
      <w:r w:rsidR="00037397">
        <w:rPr>
          <w:rFonts w:ascii="Times New Roman" w:eastAsia="Times New Roman" w:hAnsi="Times New Roman" w:cs="Times New Roman"/>
          <w:color w:val="000000"/>
          <w:lang w:eastAsia="lv-LV"/>
        </w:rPr>
        <w:t>ī</w:t>
      </w:r>
      <w:r w:rsidR="003E2E2B" w:rsidRPr="00634B0E">
        <w:rPr>
          <w:rFonts w:ascii="Times New Roman" w:eastAsia="Times New Roman" w:hAnsi="Times New Roman" w:cs="Times New Roman"/>
          <w:color w:val="000000"/>
          <w:lang w:eastAsia="lv-LV"/>
        </w:rPr>
        <w:t xml:space="preserve"> </w:t>
      </w:r>
      <w:r w:rsidR="00827592" w:rsidRPr="00634B0E">
        <w:rPr>
          <w:rFonts w:ascii="Times New Roman" w:eastAsia="Times New Roman" w:hAnsi="Times New Roman" w:cs="Times New Roman"/>
          <w:color w:val="000000"/>
          <w:lang w:eastAsia="lv-LV"/>
        </w:rPr>
        <w:t xml:space="preserve">plašas iespējas iemācīties dažādu </w:t>
      </w:r>
      <w:r w:rsidR="003E2E2B" w:rsidRPr="00634B0E">
        <w:rPr>
          <w:rFonts w:ascii="Times New Roman" w:eastAsia="Times New Roman" w:hAnsi="Times New Roman" w:cs="Times New Roman"/>
          <w:color w:val="000000"/>
          <w:lang w:eastAsia="lv-LV"/>
        </w:rPr>
        <w:t xml:space="preserve">citu </w:t>
      </w:r>
      <w:r w:rsidR="00827592" w:rsidRPr="00634B0E">
        <w:rPr>
          <w:rFonts w:ascii="Times New Roman" w:eastAsia="Times New Roman" w:hAnsi="Times New Roman" w:cs="Times New Roman"/>
          <w:color w:val="000000"/>
          <w:lang w:eastAsia="lv-LV"/>
        </w:rPr>
        <w:t>instrumentu spēl</w:t>
      </w:r>
      <w:r w:rsidR="00037397">
        <w:rPr>
          <w:rFonts w:ascii="Times New Roman" w:eastAsia="Times New Roman" w:hAnsi="Times New Roman" w:cs="Times New Roman"/>
          <w:color w:val="000000"/>
          <w:lang w:eastAsia="lv-LV"/>
        </w:rPr>
        <w:t>es</w:t>
      </w:r>
      <w:r w:rsidR="00037397" w:rsidRPr="00037397">
        <w:rPr>
          <w:rFonts w:ascii="Times New Roman" w:eastAsia="Times New Roman" w:hAnsi="Times New Roman" w:cs="Times New Roman"/>
          <w:color w:val="000000"/>
          <w:lang w:eastAsia="lv-LV"/>
        </w:rPr>
        <w:t xml:space="preserve"> </w:t>
      </w:r>
      <w:r w:rsidR="00037397" w:rsidRPr="00634B0E">
        <w:rPr>
          <w:rFonts w:ascii="Times New Roman" w:eastAsia="Times New Roman" w:hAnsi="Times New Roman" w:cs="Times New Roman"/>
          <w:color w:val="000000"/>
          <w:lang w:eastAsia="lv-LV"/>
        </w:rPr>
        <w:t>pamatus</w:t>
      </w:r>
      <w:r w:rsidR="00827592" w:rsidRPr="00634B0E">
        <w:rPr>
          <w:rFonts w:ascii="Times New Roman" w:eastAsia="Times New Roman" w:hAnsi="Times New Roman" w:cs="Times New Roman"/>
          <w:color w:val="000000"/>
          <w:lang w:eastAsia="lv-LV"/>
        </w:rPr>
        <w:t xml:space="preserve">. </w:t>
      </w:r>
    </w:p>
    <w:p w14:paraId="1C81F7A0" w14:textId="7355633E" w:rsidR="00D34B8B" w:rsidRPr="00634B0E" w:rsidRDefault="00D34B8B" w:rsidP="00634B0E">
      <w:pPr>
        <w:spacing w:line="240" w:lineRule="auto"/>
        <w:ind w:firstLine="720"/>
        <w:jc w:val="both"/>
        <w:textAlignment w:val="baseline"/>
        <w:rPr>
          <w:rFonts w:ascii="Times New Roman" w:eastAsia="Times New Roman" w:hAnsi="Times New Roman" w:cs="Times New Roman"/>
          <w:color w:val="000000"/>
          <w:lang w:eastAsia="lv-LV"/>
        </w:rPr>
      </w:pPr>
      <w:r w:rsidRPr="00634B0E">
        <w:rPr>
          <w:rFonts w:ascii="Times New Roman" w:eastAsia="Times New Roman" w:hAnsi="Times New Roman" w:cs="Times New Roman"/>
          <w:color w:val="000000"/>
          <w:lang w:eastAsia="lv-LV"/>
        </w:rPr>
        <w:t xml:space="preserve">Izglītības iestādē ir  pieejamie visi nepieciešamie materiāltehniskie resursi </w:t>
      </w:r>
      <w:r w:rsidR="00037397">
        <w:rPr>
          <w:rFonts w:ascii="Times New Roman" w:eastAsia="Times New Roman" w:hAnsi="Times New Roman" w:cs="Times New Roman"/>
          <w:color w:val="000000"/>
          <w:lang w:eastAsia="lv-LV"/>
        </w:rPr>
        <w:t>izglītības programmu “</w:t>
      </w:r>
      <w:r w:rsidR="00F7738C" w:rsidRPr="00634B0E">
        <w:rPr>
          <w:rFonts w:ascii="Times New Roman" w:eastAsia="Times New Roman" w:hAnsi="Times New Roman" w:cs="Times New Roman"/>
          <w:color w:val="000000"/>
          <w:lang w:eastAsia="lv-LV"/>
        </w:rPr>
        <w:t>K</w:t>
      </w:r>
      <w:r w:rsidRPr="00634B0E">
        <w:rPr>
          <w:rFonts w:ascii="Times New Roman" w:eastAsia="Times New Roman" w:hAnsi="Times New Roman" w:cs="Times New Roman"/>
          <w:color w:val="000000"/>
          <w:lang w:eastAsia="lv-LV"/>
        </w:rPr>
        <w:t xml:space="preserve">larnetes </w:t>
      </w:r>
      <w:r w:rsidR="00F7738C" w:rsidRPr="00634B0E">
        <w:rPr>
          <w:rFonts w:ascii="Times New Roman" w:eastAsia="Times New Roman" w:hAnsi="Times New Roman" w:cs="Times New Roman"/>
          <w:color w:val="000000"/>
          <w:lang w:eastAsia="lv-LV"/>
        </w:rPr>
        <w:t>spēle</w:t>
      </w:r>
      <w:r w:rsidR="00037397">
        <w:rPr>
          <w:rFonts w:ascii="Times New Roman" w:eastAsia="Times New Roman" w:hAnsi="Times New Roman" w:cs="Times New Roman"/>
          <w:color w:val="000000"/>
          <w:lang w:eastAsia="lv-LV"/>
        </w:rPr>
        <w:t>”</w:t>
      </w:r>
      <w:r w:rsidR="003743C4" w:rsidRPr="00634B0E">
        <w:rPr>
          <w:rFonts w:ascii="Times New Roman" w:eastAsia="Times New Roman" w:hAnsi="Times New Roman" w:cs="Times New Roman"/>
          <w:color w:val="000000"/>
          <w:lang w:eastAsia="lv-LV"/>
        </w:rPr>
        <w:t>,</w:t>
      </w:r>
      <w:r w:rsidR="00F7738C" w:rsidRPr="00634B0E">
        <w:rPr>
          <w:rFonts w:ascii="Times New Roman" w:eastAsia="Times New Roman" w:hAnsi="Times New Roman" w:cs="Times New Roman"/>
          <w:color w:val="000000"/>
          <w:lang w:eastAsia="lv-LV"/>
        </w:rPr>
        <w:t xml:space="preserve"> </w:t>
      </w:r>
      <w:r w:rsidRPr="00634B0E">
        <w:rPr>
          <w:rFonts w:ascii="Times New Roman" w:eastAsia="Times New Roman" w:hAnsi="Times New Roman" w:cs="Times New Roman"/>
          <w:color w:val="000000"/>
          <w:lang w:eastAsia="lv-LV"/>
        </w:rPr>
        <w:t xml:space="preserve"> </w:t>
      </w:r>
      <w:r w:rsidR="00037397">
        <w:rPr>
          <w:rFonts w:ascii="Times New Roman" w:eastAsia="Times New Roman" w:hAnsi="Times New Roman" w:cs="Times New Roman"/>
          <w:color w:val="000000"/>
          <w:lang w:eastAsia="lv-LV"/>
        </w:rPr>
        <w:t>“</w:t>
      </w:r>
      <w:r w:rsidR="00F7738C" w:rsidRPr="00634B0E">
        <w:rPr>
          <w:rFonts w:ascii="Times New Roman" w:eastAsia="Times New Roman" w:hAnsi="Times New Roman" w:cs="Times New Roman"/>
          <w:color w:val="000000"/>
          <w:lang w:eastAsia="lv-LV"/>
        </w:rPr>
        <w:t>S</w:t>
      </w:r>
      <w:r w:rsidRPr="00634B0E">
        <w:rPr>
          <w:rFonts w:ascii="Times New Roman" w:eastAsia="Times New Roman" w:hAnsi="Times New Roman" w:cs="Times New Roman"/>
          <w:color w:val="000000"/>
          <w:lang w:eastAsia="lv-LV"/>
        </w:rPr>
        <w:t>aksofona spēle</w:t>
      </w:r>
      <w:r w:rsidR="00037397">
        <w:rPr>
          <w:rFonts w:ascii="Times New Roman" w:eastAsia="Times New Roman" w:hAnsi="Times New Roman" w:cs="Times New Roman"/>
          <w:color w:val="000000"/>
          <w:lang w:eastAsia="lv-LV"/>
        </w:rPr>
        <w:t>”</w:t>
      </w:r>
      <w:r w:rsidRPr="00634B0E">
        <w:rPr>
          <w:rFonts w:ascii="Times New Roman" w:eastAsia="Times New Roman" w:hAnsi="Times New Roman" w:cs="Times New Roman"/>
          <w:color w:val="000000"/>
          <w:lang w:eastAsia="lv-LV"/>
        </w:rPr>
        <w:t xml:space="preserve"> </w:t>
      </w:r>
      <w:r w:rsidR="003743C4" w:rsidRPr="00634B0E">
        <w:rPr>
          <w:rFonts w:ascii="Times New Roman" w:eastAsia="Times New Roman" w:hAnsi="Times New Roman" w:cs="Times New Roman"/>
          <w:color w:val="000000"/>
          <w:lang w:eastAsia="lv-LV"/>
        </w:rPr>
        <w:t xml:space="preserve">un </w:t>
      </w:r>
      <w:r w:rsidR="00037397">
        <w:rPr>
          <w:rFonts w:ascii="Times New Roman" w:eastAsia="Times New Roman" w:hAnsi="Times New Roman" w:cs="Times New Roman"/>
          <w:color w:val="000000"/>
          <w:lang w:eastAsia="lv-LV"/>
        </w:rPr>
        <w:t>“</w:t>
      </w:r>
      <w:r w:rsidR="003743C4" w:rsidRPr="00634B0E">
        <w:rPr>
          <w:rFonts w:ascii="Times New Roman" w:eastAsia="Times New Roman" w:hAnsi="Times New Roman" w:cs="Times New Roman"/>
          <w:color w:val="000000"/>
          <w:lang w:eastAsia="lv-LV"/>
        </w:rPr>
        <w:t>Flauta</w:t>
      </w:r>
      <w:r w:rsidR="00037397">
        <w:rPr>
          <w:rFonts w:ascii="Times New Roman" w:eastAsia="Times New Roman" w:hAnsi="Times New Roman" w:cs="Times New Roman"/>
          <w:color w:val="000000"/>
          <w:lang w:eastAsia="lv-LV"/>
        </w:rPr>
        <w:t>s</w:t>
      </w:r>
      <w:r w:rsidR="003743C4" w:rsidRPr="00634B0E">
        <w:rPr>
          <w:rFonts w:ascii="Times New Roman" w:eastAsia="Times New Roman" w:hAnsi="Times New Roman" w:cs="Times New Roman"/>
          <w:color w:val="000000"/>
          <w:lang w:eastAsia="lv-LV"/>
        </w:rPr>
        <w:t xml:space="preserve"> spēle</w:t>
      </w:r>
      <w:r w:rsidR="00037397">
        <w:rPr>
          <w:rFonts w:ascii="Times New Roman" w:eastAsia="Times New Roman" w:hAnsi="Times New Roman" w:cs="Times New Roman"/>
          <w:color w:val="000000"/>
          <w:lang w:eastAsia="lv-LV"/>
        </w:rPr>
        <w:t>”</w:t>
      </w:r>
      <w:r w:rsidR="003743C4" w:rsidRPr="00634B0E">
        <w:rPr>
          <w:rFonts w:ascii="Times New Roman" w:eastAsia="Times New Roman" w:hAnsi="Times New Roman" w:cs="Times New Roman"/>
          <w:color w:val="000000"/>
          <w:lang w:eastAsia="lv-LV"/>
        </w:rPr>
        <w:t xml:space="preserve"> </w:t>
      </w:r>
      <w:r w:rsidRPr="00634B0E">
        <w:rPr>
          <w:rFonts w:ascii="Times New Roman" w:eastAsia="Times New Roman" w:hAnsi="Times New Roman" w:cs="Times New Roman"/>
          <w:color w:val="000000"/>
          <w:lang w:eastAsia="lv-LV"/>
        </w:rPr>
        <w:t xml:space="preserve">īstenošanai. Izglītības iestāde bez maksas izīrē mūzikas instrumentus </w:t>
      </w:r>
      <w:r w:rsidR="00984681" w:rsidRPr="00984681">
        <w:rPr>
          <w:rFonts w:ascii="Times New Roman" w:eastAsia="Times New Roman" w:hAnsi="Times New Roman" w:cs="Times New Roman"/>
          <w:color w:val="000000"/>
          <w:lang w:eastAsia="lv-LV"/>
        </w:rPr>
        <w:t>audzēkņ</w:t>
      </w:r>
      <w:r w:rsidRPr="00634B0E">
        <w:rPr>
          <w:rFonts w:ascii="Times New Roman" w:eastAsia="Times New Roman" w:hAnsi="Times New Roman" w:cs="Times New Roman"/>
          <w:color w:val="000000"/>
          <w:lang w:eastAsia="lv-LV"/>
        </w:rPr>
        <w:t>iem.</w:t>
      </w:r>
      <w:r w:rsidR="003743C4" w:rsidRPr="00634B0E">
        <w:rPr>
          <w:rFonts w:ascii="Times New Roman" w:eastAsia="Times New Roman" w:hAnsi="Times New Roman" w:cs="Times New Roman"/>
          <w:color w:val="000000"/>
          <w:lang w:eastAsia="lv-LV"/>
        </w:rPr>
        <w:t xml:space="preserve"> </w:t>
      </w:r>
      <w:r w:rsidRPr="00634B0E">
        <w:rPr>
          <w:rFonts w:ascii="Times New Roman" w:eastAsia="Times New Roman" w:hAnsi="Times New Roman" w:cs="Times New Roman"/>
          <w:color w:val="000000"/>
          <w:lang w:eastAsia="lv-LV"/>
        </w:rPr>
        <w:t xml:space="preserve">Sarunās pedagogi  akcentē, ka izglītības iestādes vadība ir ļoti </w:t>
      </w:r>
      <w:r w:rsidR="00F619D4">
        <w:rPr>
          <w:rFonts w:ascii="Times New Roman" w:eastAsia="Times New Roman" w:hAnsi="Times New Roman" w:cs="Times New Roman"/>
          <w:color w:val="000000"/>
          <w:lang w:eastAsia="lv-LV"/>
        </w:rPr>
        <w:t>atbalstoša</w:t>
      </w:r>
      <w:r w:rsidRPr="00634B0E">
        <w:rPr>
          <w:rFonts w:ascii="Times New Roman" w:eastAsia="Times New Roman" w:hAnsi="Times New Roman" w:cs="Times New Roman"/>
          <w:color w:val="000000"/>
          <w:lang w:eastAsia="lv-LV"/>
        </w:rPr>
        <w:t xml:space="preserve">  materiāltehniskās bāzes pilnveidošanai, uzlabošanai. </w:t>
      </w:r>
    </w:p>
    <w:p w14:paraId="6E340E8C" w14:textId="79C5673C" w:rsidR="00CA05C5" w:rsidRPr="00634B0E" w:rsidRDefault="00CA05C5" w:rsidP="00634B0E">
      <w:pPr>
        <w:spacing w:line="240" w:lineRule="auto"/>
        <w:ind w:firstLine="720"/>
        <w:jc w:val="both"/>
        <w:textAlignment w:val="baseline"/>
        <w:rPr>
          <w:rFonts w:ascii="Times New Roman" w:eastAsia="Times New Roman" w:hAnsi="Times New Roman" w:cs="Times New Roman"/>
          <w:color w:val="000000"/>
          <w:lang w:eastAsia="lv-LV"/>
        </w:rPr>
      </w:pPr>
      <w:r w:rsidRPr="00634B0E">
        <w:rPr>
          <w:rFonts w:ascii="Times New Roman" w:eastAsia="Times New Roman" w:hAnsi="Times New Roman" w:cs="Times New Roman"/>
          <w:color w:val="000000"/>
          <w:lang w:eastAsia="lv-LV"/>
        </w:rPr>
        <w:t>Izvērtējot</w:t>
      </w:r>
      <w:r w:rsidR="009320AA" w:rsidRPr="00634B0E">
        <w:rPr>
          <w:rFonts w:ascii="Times New Roman" w:eastAsia="Times New Roman" w:hAnsi="Times New Roman" w:cs="Times New Roman"/>
          <w:color w:val="000000"/>
          <w:lang w:eastAsia="lv-LV"/>
        </w:rPr>
        <w:t xml:space="preserve"> </w:t>
      </w:r>
      <w:r w:rsidRPr="00634B0E">
        <w:rPr>
          <w:rFonts w:ascii="Times New Roman" w:eastAsia="Times New Roman" w:hAnsi="Times New Roman" w:cs="Times New Roman"/>
          <w:color w:val="000000"/>
          <w:lang w:eastAsia="lv-LV"/>
        </w:rPr>
        <w:t>pieejamo informāciju</w:t>
      </w:r>
      <w:r w:rsidR="009320AA" w:rsidRPr="00634B0E">
        <w:rPr>
          <w:rFonts w:ascii="Times New Roman" w:eastAsia="Times New Roman" w:hAnsi="Times New Roman" w:cs="Times New Roman"/>
          <w:color w:val="000000"/>
          <w:lang w:eastAsia="lv-LV"/>
        </w:rPr>
        <w:t xml:space="preserve"> par pūšaminstrumentu spēles programmu īstenošanu</w:t>
      </w:r>
      <w:r w:rsidRPr="00634B0E">
        <w:rPr>
          <w:rFonts w:ascii="Times New Roman" w:eastAsia="Times New Roman" w:hAnsi="Times New Roman" w:cs="Times New Roman"/>
          <w:color w:val="000000"/>
          <w:lang w:eastAsia="lv-LV"/>
        </w:rPr>
        <w:t xml:space="preserve">, </w:t>
      </w:r>
      <w:r w:rsidR="00261111" w:rsidRPr="00634B0E">
        <w:rPr>
          <w:rFonts w:ascii="Times New Roman" w:eastAsia="Times New Roman" w:hAnsi="Times New Roman" w:cs="Times New Roman"/>
          <w:color w:val="000000"/>
          <w:lang w:eastAsia="lv-LV"/>
        </w:rPr>
        <w:t xml:space="preserve">iespējams </w:t>
      </w:r>
      <w:r w:rsidRPr="00634B0E">
        <w:rPr>
          <w:rFonts w:ascii="Times New Roman" w:eastAsia="Times New Roman" w:hAnsi="Times New Roman" w:cs="Times New Roman"/>
          <w:color w:val="000000"/>
          <w:lang w:eastAsia="lv-LV"/>
        </w:rPr>
        <w:t>secinā</w:t>
      </w:r>
      <w:r w:rsidR="00261111" w:rsidRPr="00634B0E">
        <w:rPr>
          <w:rFonts w:ascii="Times New Roman" w:eastAsia="Times New Roman" w:hAnsi="Times New Roman" w:cs="Times New Roman"/>
          <w:color w:val="000000"/>
          <w:lang w:eastAsia="lv-LV"/>
        </w:rPr>
        <w:t>t</w:t>
      </w:r>
      <w:r w:rsidRPr="00634B0E">
        <w:rPr>
          <w:rFonts w:ascii="Times New Roman" w:eastAsia="Times New Roman" w:hAnsi="Times New Roman" w:cs="Times New Roman"/>
          <w:color w:val="000000"/>
          <w:lang w:eastAsia="lv-LV"/>
        </w:rPr>
        <w:t xml:space="preserve">, ka </w:t>
      </w:r>
      <w:r w:rsidR="00261111" w:rsidRPr="00634B0E">
        <w:rPr>
          <w:rFonts w:ascii="Times New Roman" w:eastAsia="Times New Roman" w:hAnsi="Times New Roman" w:cs="Times New Roman"/>
          <w:color w:val="000000"/>
          <w:lang w:eastAsia="lv-LV"/>
        </w:rPr>
        <w:t xml:space="preserve">izglītības iestādei </w:t>
      </w:r>
      <w:r w:rsidRPr="00634B0E">
        <w:rPr>
          <w:rFonts w:ascii="Times New Roman" w:eastAsia="Times New Roman" w:hAnsi="Times New Roman" w:cs="Times New Roman"/>
          <w:color w:val="000000"/>
          <w:lang w:eastAsia="lv-LV"/>
        </w:rPr>
        <w:t xml:space="preserve">ir pietiekams materiālo resursu klāsts. </w:t>
      </w:r>
      <w:r w:rsidR="008927CC" w:rsidRPr="00634B0E">
        <w:rPr>
          <w:rFonts w:ascii="Times New Roman" w:eastAsia="Times New Roman" w:hAnsi="Times New Roman" w:cs="Times New Roman"/>
          <w:color w:val="000000"/>
          <w:lang w:eastAsia="lv-LV"/>
        </w:rPr>
        <w:t>Izglītības iestādei</w:t>
      </w:r>
      <w:r w:rsidRPr="00634B0E">
        <w:rPr>
          <w:rFonts w:ascii="Times New Roman" w:eastAsia="Times New Roman" w:hAnsi="Times New Roman" w:cs="Times New Roman"/>
          <w:color w:val="000000"/>
          <w:lang w:eastAsia="lv-LV"/>
        </w:rPr>
        <w:t xml:space="preserve"> ir </w:t>
      </w:r>
      <w:r w:rsidR="008927CC" w:rsidRPr="00634B0E">
        <w:rPr>
          <w:rFonts w:ascii="Times New Roman" w:eastAsia="Times New Roman" w:hAnsi="Times New Roman" w:cs="Times New Roman"/>
          <w:color w:val="000000"/>
          <w:lang w:eastAsia="lv-LV"/>
        </w:rPr>
        <w:t>mūzikas instrumenti</w:t>
      </w:r>
      <w:r w:rsidRPr="00634B0E">
        <w:rPr>
          <w:rFonts w:ascii="Times New Roman" w:eastAsia="Times New Roman" w:hAnsi="Times New Roman" w:cs="Times New Roman"/>
          <w:color w:val="000000"/>
          <w:lang w:eastAsia="lv-LV"/>
        </w:rPr>
        <w:t xml:space="preserve">, ko piedāvāt nomāt </w:t>
      </w:r>
      <w:r w:rsidR="00984681" w:rsidRPr="00984681">
        <w:rPr>
          <w:rFonts w:ascii="Times New Roman" w:eastAsia="Times New Roman" w:hAnsi="Times New Roman" w:cs="Times New Roman"/>
          <w:color w:val="000000"/>
          <w:lang w:eastAsia="lv-LV"/>
        </w:rPr>
        <w:t>audzēkņ</w:t>
      </w:r>
      <w:r w:rsidRPr="00634B0E">
        <w:rPr>
          <w:rFonts w:ascii="Times New Roman" w:eastAsia="Times New Roman" w:hAnsi="Times New Roman" w:cs="Times New Roman"/>
          <w:color w:val="000000"/>
          <w:lang w:eastAsia="lv-LV"/>
        </w:rPr>
        <w:t xml:space="preserve">iem apmācības sākumposmā. Tālākā apmācības procesā vecāki iegādājas personīgos instrumentus. Pedagogiem ir saprotama kārtība, kā pieteikt viņu darbam vajadzīgās </w:t>
      </w:r>
      <w:r w:rsidR="0012312D">
        <w:rPr>
          <w:rFonts w:ascii="Times New Roman" w:eastAsia="Times New Roman" w:hAnsi="Times New Roman" w:cs="Times New Roman"/>
          <w:color w:val="000000"/>
          <w:lang w:eastAsia="lv-LV"/>
        </w:rPr>
        <w:t xml:space="preserve">papildu </w:t>
      </w:r>
      <w:r w:rsidRPr="00634B0E">
        <w:rPr>
          <w:rFonts w:ascii="Times New Roman" w:eastAsia="Times New Roman" w:hAnsi="Times New Roman" w:cs="Times New Roman"/>
          <w:color w:val="000000"/>
          <w:lang w:eastAsia="lv-LV"/>
        </w:rPr>
        <w:t xml:space="preserve">iekārtas un resursus un kā pamatot to nepieciešamību. Lēmumu pieņemšana par resursu un iekārtu iegādi ir pamatota un atbilst izglītības iestādes attīstības prioritātēm.  </w:t>
      </w:r>
      <w:r w:rsidR="009B32D5" w:rsidRPr="00634B0E">
        <w:rPr>
          <w:rFonts w:ascii="Times New Roman" w:eastAsia="Times New Roman" w:hAnsi="Times New Roman" w:cs="Times New Roman"/>
          <w:color w:val="000000"/>
          <w:lang w:eastAsia="lv-LV"/>
        </w:rPr>
        <w:t xml:space="preserve">Nozīmīgs faktors </w:t>
      </w:r>
      <w:r w:rsidR="0012312D">
        <w:rPr>
          <w:rFonts w:ascii="Times New Roman" w:eastAsia="Times New Roman" w:hAnsi="Times New Roman" w:cs="Times New Roman"/>
          <w:color w:val="000000"/>
          <w:lang w:eastAsia="lv-LV"/>
        </w:rPr>
        <w:t xml:space="preserve">mūzikas apguvē </w:t>
      </w:r>
      <w:r w:rsidR="009B32D5" w:rsidRPr="00634B0E">
        <w:rPr>
          <w:rFonts w:ascii="Times New Roman" w:eastAsia="Times New Roman" w:hAnsi="Times New Roman" w:cs="Times New Roman"/>
          <w:color w:val="000000"/>
          <w:lang w:eastAsia="lv-LV"/>
        </w:rPr>
        <w:t>ir tas, ka k</w:t>
      </w:r>
      <w:r w:rsidRPr="00634B0E">
        <w:rPr>
          <w:rFonts w:ascii="Times New Roman" w:eastAsia="Times New Roman" w:hAnsi="Times New Roman" w:cs="Times New Roman"/>
          <w:color w:val="000000"/>
          <w:lang w:eastAsia="lv-LV"/>
        </w:rPr>
        <w:t>lases</w:t>
      </w:r>
      <w:r w:rsidR="006C366D" w:rsidRPr="00634B0E">
        <w:rPr>
          <w:rFonts w:ascii="Times New Roman" w:eastAsia="Times New Roman" w:hAnsi="Times New Roman" w:cs="Times New Roman"/>
          <w:color w:val="000000"/>
          <w:lang w:eastAsia="lv-LV"/>
        </w:rPr>
        <w:t>, kurās tas ir nepieciešams</w:t>
      </w:r>
      <w:r w:rsidR="00634B0E" w:rsidRPr="00634B0E">
        <w:rPr>
          <w:rFonts w:ascii="Times New Roman" w:eastAsia="Times New Roman" w:hAnsi="Times New Roman" w:cs="Times New Roman"/>
          <w:color w:val="000000"/>
          <w:lang w:eastAsia="lv-LV"/>
        </w:rPr>
        <w:t xml:space="preserve">, </w:t>
      </w:r>
      <w:r w:rsidRPr="00634B0E">
        <w:rPr>
          <w:rFonts w:ascii="Times New Roman" w:eastAsia="Times New Roman" w:hAnsi="Times New Roman" w:cs="Times New Roman"/>
          <w:color w:val="000000"/>
          <w:lang w:eastAsia="lv-LV"/>
        </w:rPr>
        <w:t xml:space="preserve">aprīkotas ar spoguļiem, </w:t>
      </w:r>
      <w:r w:rsidR="00634B0E" w:rsidRPr="00634B0E">
        <w:rPr>
          <w:rFonts w:ascii="Times New Roman" w:eastAsia="Times New Roman" w:hAnsi="Times New Roman" w:cs="Times New Roman"/>
          <w:color w:val="000000"/>
          <w:lang w:eastAsia="lv-LV"/>
        </w:rPr>
        <w:t>piemēram,</w:t>
      </w:r>
      <w:r w:rsidRPr="00634B0E">
        <w:rPr>
          <w:rFonts w:ascii="Times New Roman" w:eastAsia="Times New Roman" w:hAnsi="Times New Roman" w:cs="Times New Roman"/>
          <w:color w:val="000000"/>
          <w:lang w:eastAsia="lv-LV"/>
        </w:rPr>
        <w:t xml:space="preserve"> flautas spēles apguves procesam </w:t>
      </w:r>
      <w:r w:rsidR="00634B0E" w:rsidRPr="00634B0E">
        <w:rPr>
          <w:rFonts w:ascii="Times New Roman" w:eastAsia="Times New Roman" w:hAnsi="Times New Roman" w:cs="Times New Roman"/>
          <w:color w:val="000000"/>
          <w:lang w:eastAsia="lv-LV"/>
        </w:rPr>
        <w:t xml:space="preserve">tas ir būtiski </w:t>
      </w:r>
      <w:r w:rsidRPr="00634B0E">
        <w:rPr>
          <w:rFonts w:ascii="Times New Roman" w:eastAsia="Times New Roman" w:hAnsi="Times New Roman" w:cs="Times New Roman"/>
          <w:color w:val="000000"/>
          <w:lang w:eastAsia="lv-LV"/>
        </w:rPr>
        <w:t xml:space="preserve">gan stājas, gan ambašūra kontrolei. Metodisko materiālu un nošu klāsts katram pedagogam individuāls. Klasēs ir dators ar interneta pieslēgumu, kuru izmantot gan </w:t>
      </w:r>
      <w:r w:rsidR="008B7932">
        <w:rPr>
          <w:rFonts w:ascii="Times New Roman" w:eastAsia="Times New Roman" w:hAnsi="Times New Roman" w:cs="Times New Roman"/>
          <w:color w:val="000000"/>
          <w:lang w:eastAsia="lv-LV"/>
        </w:rPr>
        <w:t xml:space="preserve">elektroniskā mācību žurnāla </w:t>
      </w:r>
      <w:r w:rsidRPr="00634B0E">
        <w:rPr>
          <w:rFonts w:ascii="Times New Roman" w:eastAsia="Times New Roman" w:hAnsi="Times New Roman" w:cs="Times New Roman"/>
          <w:color w:val="000000"/>
          <w:lang w:eastAsia="lv-LV"/>
        </w:rPr>
        <w:t xml:space="preserve">aizpildīšanai, gan mācību procesam (mūzikas piemēru iepazīšanai, fonogrammu atskaņošanai utt.), </w:t>
      </w:r>
      <w:r w:rsidR="008B7932">
        <w:rPr>
          <w:rFonts w:ascii="Times New Roman" w:eastAsia="Times New Roman" w:hAnsi="Times New Roman" w:cs="Times New Roman"/>
          <w:color w:val="000000"/>
          <w:lang w:eastAsia="lv-LV"/>
        </w:rPr>
        <w:t xml:space="preserve">pieejami arī </w:t>
      </w:r>
      <w:r w:rsidRPr="00634B0E">
        <w:rPr>
          <w:rFonts w:ascii="Times New Roman" w:eastAsia="Times New Roman" w:hAnsi="Times New Roman" w:cs="Times New Roman"/>
          <w:color w:val="000000"/>
          <w:lang w:eastAsia="lv-LV"/>
        </w:rPr>
        <w:t>regulējama augstuma nošu statīvi.   Pedagogi ir nodrošināti ar dažādiem elpas trenažieriem u.c. specifisk</w:t>
      </w:r>
      <w:r w:rsidR="00254EDB">
        <w:rPr>
          <w:rFonts w:ascii="Times New Roman" w:eastAsia="Times New Roman" w:hAnsi="Times New Roman" w:cs="Times New Roman"/>
          <w:color w:val="000000"/>
          <w:lang w:eastAsia="lv-LV"/>
        </w:rPr>
        <w:t>u</w:t>
      </w:r>
      <w:r w:rsidRPr="00634B0E">
        <w:rPr>
          <w:rFonts w:ascii="Times New Roman" w:eastAsia="Times New Roman" w:hAnsi="Times New Roman" w:cs="Times New Roman"/>
          <w:color w:val="000000"/>
          <w:lang w:eastAsia="lv-LV"/>
        </w:rPr>
        <w:t xml:space="preserve"> </w:t>
      </w:r>
      <w:r w:rsidR="00254EDB">
        <w:rPr>
          <w:rFonts w:ascii="Times New Roman" w:eastAsia="Times New Roman" w:hAnsi="Times New Roman" w:cs="Times New Roman"/>
          <w:color w:val="000000"/>
          <w:lang w:eastAsia="lv-LV"/>
        </w:rPr>
        <w:t>aprīkojumu</w:t>
      </w:r>
      <w:r w:rsidRPr="00634B0E">
        <w:rPr>
          <w:rFonts w:ascii="Times New Roman" w:eastAsia="Times New Roman" w:hAnsi="Times New Roman" w:cs="Times New Roman"/>
          <w:color w:val="000000"/>
          <w:lang w:eastAsia="lv-LV"/>
        </w:rPr>
        <w:t xml:space="preserve"> tieši pūšaminstrumentu </w:t>
      </w:r>
      <w:r w:rsidR="00254EDB">
        <w:rPr>
          <w:rFonts w:ascii="Times New Roman" w:eastAsia="Times New Roman" w:hAnsi="Times New Roman" w:cs="Times New Roman"/>
          <w:color w:val="000000"/>
          <w:lang w:eastAsia="lv-LV"/>
        </w:rPr>
        <w:t xml:space="preserve">spēles </w:t>
      </w:r>
      <w:r w:rsidRPr="00634B0E">
        <w:rPr>
          <w:rFonts w:ascii="Times New Roman" w:eastAsia="Times New Roman" w:hAnsi="Times New Roman" w:cs="Times New Roman"/>
          <w:color w:val="000000"/>
          <w:lang w:eastAsia="lv-LV"/>
        </w:rPr>
        <w:t>apguvei</w:t>
      </w:r>
      <w:r w:rsidR="00254EDB">
        <w:rPr>
          <w:rFonts w:ascii="Times New Roman" w:eastAsia="Times New Roman" w:hAnsi="Times New Roman" w:cs="Times New Roman"/>
          <w:color w:val="000000"/>
          <w:lang w:eastAsia="lv-LV"/>
        </w:rPr>
        <w:t xml:space="preserve">, kas ir katra </w:t>
      </w:r>
      <w:r w:rsidRPr="00634B0E">
        <w:rPr>
          <w:rFonts w:ascii="Times New Roman" w:eastAsia="Times New Roman" w:hAnsi="Times New Roman" w:cs="Times New Roman"/>
          <w:color w:val="000000"/>
          <w:lang w:eastAsia="lv-LV"/>
        </w:rPr>
        <w:t>pedagoga individuālais resurss. Katrā klasē ir informāc</w:t>
      </w:r>
      <w:r w:rsidR="000D4088">
        <w:rPr>
          <w:rFonts w:ascii="Times New Roman" w:eastAsia="Times New Roman" w:hAnsi="Times New Roman" w:cs="Times New Roman"/>
          <w:color w:val="000000"/>
          <w:lang w:eastAsia="lv-LV"/>
        </w:rPr>
        <w:t>i</w:t>
      </w:r>
      <w:r w:rsidRPr="00634B0E">
        <w:rPr>
          <w:rFonts w:ascii="Times New Roman" w:eastAsia="Times New Roman" w:hAnsi="Times New Roman" w:cs="Times New Roman"/>
          <w:color w:val="000000"/>
          <w:lang w:eastAsia="lv-LV"/>
        </w:rPr>
        <w:t xml:space="preserve">jas dēlis, kur gūstama informācija par aktuālajiem notikumiem skolā, </w:t>
      </w:r>
      <w:r w:rsidR="00254EDB">
        <w:rPr>
          <w:rFonts w:ascii="Times New Roman" w:eastAsia="Times New Roman" w:hAnsi="Times New Roman" w:cs="Times New Roman"/>
          <w:color w:val="000000"/>
          <w:lang w:eastAsia="lv-LV"/>
        </w:rPr>
        <w:t xml:space="preserve">pieejams </w:t>
      </w:r>
      <w:r w:rsidRPr="00634B0E">
        <w:rPr>
          <w:rFonts w:ascii="Times New Roman" w:eastAsia="Times New Roman" w:hAnsi="Times New Roman" w:cs="Times New Roman"/>
          <w:color w:val="000000"/>
          <w:lang w:eastAsia="lv-LV"/>
        </w:rPr>
        <w:t>mācību pārbaudījumu grafiks, kā arī informācija par tālāk</w:t>
      </w:r>
      <w:r w:rsidR="000456A6">
        <w:rPr>
          <w:rFonts w:ascii="Times New Roman" w:eastAsia="Times New Roman" w:hAnsi="Times New Roman" w:cs="Times New Roman"/>
          <w:color w:val="000000"/>
          <w:lang w:eastAsia="lv-LV"/>
        </w:rPr>
        <w:t xml:space="preserve">ās </w:t>
      </w:r>
      <w:r w:rsidRPr="00634B0E">
        <w:rPr>
          <w:rFonts w:ascii="Times New Roman" w:eastAsia="Times New Roman" w:hAnsi="Times New Roman" w:cs="Times New Roman"/>
          <w:color w:val="000000"/>
          <w:lang w:eastAsia="lv-LV"/>
        </w:rPr>
        <w:t xml:space="preserve">izglītības iespējām. Skaņas izolācija </w:t>
      </w:r>
      <w:r w:rsidR="000456A6">
        <w:rPr>
          <w:rFonts w:ascii="Times New Roman" w:eastAsia="Times New Roman" w:hAnsi="Times New Roman" w:cs="Times New Roman"/>
          <w:color w:val="000000"/>
          <w:lang w:eastAsia="lv-LV"/>
        </w:rPr>
        <w:t xml:space="preserve">mūzikas mācību klasēs ir </w:t>
      </w:r>
      <w:r w:rsidRPr="00634B0E">
        <w:rPr>
          <w:rFonts w:ascii="Times New Roman" w:eastAsia="Times New Roman" w:hAnsi="Times New Roman" w:cs="Times New Roman"/>
          <w:color w:val="000000"/>
          <w:lang w:eastAsia="lv-LV"/>
        </w:rPr>
        <w:t>pietiekama. Ļoti liela nozīme ir zālei, kur</w:t>
      </w:r>
      <w:r w:rsidR="000456A6">
        <w:rPr>
          <w:rFonts w:ascii="Times New Roman" w:eastAsia="Times New Roman" w:hAnsi="Times New Roman" w:cs="Times New Roman"/>
          <w:color w:val="000000"/>
          <w:lang w:eastAsia="lv-LV"/>
        </w:rPr>
        <w:t>ā</w:t>
      </w:r>
      <w:r w:rsidRPr="00634B0E">
        <w:rPr>
          <w:rFonts w:ascii="Times New Roman" w:eastAsia="Times New Roman" w:hAnsi="Times New Roman" w:cs="Times New Roman"/>
          <w:color w:val="000000"/>
          <w:lang w:eastAsia="lv-LV"/>
        </w:rPr>
        <w:t xml:space="preserve"> audzēkņiem ir iespēja koncertēt un apgūt izpratni par skatuves kultūru.</w:t>
      </w:r>
    </w:p>
    <w:p w14:paraId="109FA511" w14:textId="2B73041D" w:rsidR="00AF3133" w:rsidRDefault="00AF3133" w:rsidP="00634B0E">
      <w:pPr>
        <w:spacing w:line="240" w:lineRule="auto"/>
        <w:ind w:firstLine="720"/>
        <w:jc w:val="both"/>
        <w:textAlignment w:val="baseline"/>
        <w:rPr>
          <w:rFonts w:ascii="Times New Roman" w:eastAsia="Times New Roman" w:hAnsi="Times New Roman" w:cs="Times New Roman"/>
          <w:color w:val="000000"/>
          <w:lang w:eastAsia="lv-LV"/>
        </w:rPr>
      </w:pPr>
      <w:r w:rsidRPr="00634B0E">
        <w:rPr>
          <w:rFonts w:ascii="Times New Roman" w:eastAsia="Times New Roman" w:hAnsi="Times New Roman" w:cs="Times New Roman"/>
          <w:color w:val="000000"/>
          <w:lang w:eastAsia="lv-LV"/>
        </w:rPr>
        <w:t>I</w:t>
      </w:r>
      <w:r w:rsidR="000456A6">
        <w:rPr>
          <w:rFonts w:ascii="Times New Roman" w:eastAsia="Times New Roman" w:hAnsi="Times New Roman" w:cs="Times New Roman"/>
          <w:color w:val="000000"/>
          <w:lang w:eastAsia="lv-LV"/>
        </w:rPr>
        <w:t>zglītības i</w:t>
      </w:r>
      <w:r w:rsidRPr="00634B0E">
        <w:rPr>
          <w:rFonts w:ascii="Times New Roman" w:eastAsia="Times New Roman" w:hAnsi="Times New Roman" w:cs="Times New Roman"/>
          <w:color w:val="000000"/>
          <w:lang w:eastAsia="lv-LV"/>
        </w:rPr>
        <w:t xml:space="preserve">estādei ir samērā laba materiāltehniskā bāze </w:t>
      </w:r>
      <w:r w:rsidR="00BB3B34">
        <w:rPr>
          <w:rFonts w:ascii="Times New Roman" w:eastAsia="Times New Roman" w:hAnsi="Times New Roman" w:cs="Times New Roman"/>
          <w:color w:val="000000"/>
          <w:lang w:eastAsia="lv-LV"/>
        </w:rPr>
        <w:t xml:space="preserve">arī </w:t>
      </w:r>
      <w:r w:rsidRPr="00634B0E">
        <w:rPr>
          <w:rFonts w:ascii="Times New Roman" w:eastAsia="Times New Roman" w:hAnsi="Times New Roman" w:cs="Times New Roman"/>
          <w:color w:val="000000"/>
          <w:lang w:eastAsia="lv-LV"/>
        </w:rPr>
        <w:t xml:space="preserve">veiksmīgai </w:t>
      </w:r>
      <w:r w:rsidR="00F6159F">
        <w:rPr>
          <w:rFonts w:ascii="Times New Roman" w:eastAsia="Times New Roman" w:hAnsi="Times New Roman" w:cs="Times New Roman"/>
          <w:color w:val="000000"/>
          <w:lang w:eastAsia="lv-LV"/>
        </w:rPr>
        <w:t>t</w:t>
      </w:r>
      <w:r w:rsidR="00F6159F" w:rsidRPr="00634B0E">
        <w:rPr>
          <w:rFonts w:ascii="Times New Roman" w:eastAsia="Times New Roman" w:hAnsi="Times New Roman" w:cs="Times New Roman"/>
          <w:color w:val="000000"/>
          <w:lang w:eastAsia="lv-LV"/>
        </w:rPr>
        <w:t>austiņ</w:t>
      </w:r>
      <w:r w:rsidR="00F6159F">
        <w:rPr>
          <w:rFonts w:ascii="Times New Roman" w:eastAsia="Times New Roman" w:hAnsi="Times New Roman" w:cs="Times New Roman"/>
          <w:color w:val="000000"/>
          <w:lang w:eastAsia="lv-LV"/>
        </w:rPr>
        <w:t xml:space="preserve">instrumentu </w:t>
      </w:r>
      <w:r w:rsidRPr="00634B0E">
        <w:rPr>
          <w:rFonts w:ascii="Times New Roman" w:eastAsia="Times New Roman" w:hAnsi="Times New Roman" w:cs="Times New Roman"/>
          <w:color w:val="000000"/>
          <w:lang w:eastAsia="lv-LV"/>
        </w:rPr>
        <w:t>izglītības programmu īstenošanai</w:t>
      </w:r>
      <w:r w:rsidR="00950E26">
        <w:rPr>
          <w:rFonts w:ascii="Times New Roman" w:eastAsia="Times New Roman" w:hAnsi="Times New Roman" w:cs="Times New Roman"/>
          <w:color w:val="000000"/>
          <w:lang w:eastAsia="lv-LV"/>
        </w:rPr>
        <w:t>. M</w:t>
      </w:r>
      <w:r w:rsidR="00950E26" w:rsidRPr="00634B0E">
        <w:rPr>
          <w:rFonts w:ascii="Times New Roman" w:eastAsia="Times New Roman" w:hAnsi="Times New Roman" w:cs="Times New Roman"/>
          <w:color w:val="000000"/>
          <w:lang w:eastAsia="lv-LV"/>
        </w:rPr>
        <w:t>ateriāltehniskā bāze</w:t>
      </w:r>
      <w:r w:rsidRPr="00634B0E">
        <w:rPr>
          <w:rFonts w:ascii="Times New Roman" w:eastAsia="Times New Roman" w:hAnsi="Times New Roman" w:cs="Times New Roman"/>
          <w:color w:val="000000"/>
          <w:lang w:eastAsia="lv-LV"/>
        </w:rPr>
        <w:t xml:space="preserve"> katru gadu tiek pārskatīta un iespēju robežās  papildināta. Šobrīd visi </w:t>
      </w:r>
      <w:r w:rsidR="00327124" w:rsidRPr="00327124">
        <w:rPr>
          <w:rFonts w:ascii="Times New Roman" w:eastAsia="Times New Roman" w:hAnsi="Times New Roman" w:cs="Times New Roman"/>
          <w:color w:val="000000"/>
          <w:lang w:eastAsia="lv-LV"/>
        </w:rPr>
        <w:t xml:space="preserve">taustiņinstrumentu </w:t>
      </w:r>
      <w:r w:rsidRPr="00634B0E">
        <w:rPr>
          <w:rFonts w:ascii="Times New Roman" w:eastAsia="Times New Roman" w:hAnsi="Times New Roman" w:cs="Times New Roman"/>
          <w:color w:val="000000"/>
          <w:lang w:eastAsia="lv-LV"/>
        </w:rPr>
        <w:t xml:space="preserve">spēles </w:t>
      </w:r>
      <w:r w:rsidR="00984681" w:rsidRPr="00984681">
        <w:rPr>
          <w:rFonts w:ascii="Times New Roman" w:eastAsia="Times New Roman" w:hAnsi="Times New Roman" w:cs="Times New Roman"/>
          <w:color w:val="000000"/>
          <w:lang w:eastAsia="lv-LV"/>
        </w:rPr>
        <w:t>audzēkņ</w:t>
      </w:r>
      <w:r w:rsidR="00984681">
        <w:rPr>
          <w:rFonts w:ascii="Times New Roman" w:eastAsia="Times New Roman" w:hAnsi="Times New Roman" w:cs="Times New Roman"/>
          <w:color w:val="000000"/>
          <w:lang w:eastAsia="lv-LV"/>
        </w:rPr>
        <w:t>i</w:t>
      </w:r>
      <w:r w:rsidRPr="00634B0E">
        <w:rPr>
          <w:rFonts w:ascii="Times New Roman" w:eastAsia="Times New Roman" w:hAnsi="Times New Roman" w:cs="Times New Roman"/>
          <w:color w:val="000000"/>
          <w:lang w:eastAsia="lv-LV"/>
        </w:rPr>
        <w:t xml:space="preserve"> ir nodrošināti ar mācību programmai </w:t>
      </w:r>
      <w:r w:rsidRPr="00634B0E">
        <w:rPr>
          <w:rFonts w:ascii="Times New Roman" w:eastAsia="Times New Roman" w:hAnsi="Times New Roman" w:cs="Times New Roman"/>
          <w:color w:val="000000"/>
          <w:lang w:eastAsia="lv-LV"/>
        </w:rPr>
        <w:lastRenderedPageBreak/>
        <w:t xml:space="preserve">nepieciešamajiem mūzikas instrumentiem. Pedagogu rīcībā ir nepieciešamie, gan iestādē pieejamie, gan pašu sagādātie  mācību un nošu materiāli. </w:t>
      </w:r>
    </w:p>
    <w:p w14:paraId="378315B5" w14:textId="7AB7F328" w:rsidR="00F477A4" w:rsidRDefault="00F477A4" w:rsidP="00F477A4">
      <w:pPr>
        <w:spacing w:line="240" w:lineRule="auto"/>
        <w:ind w:firstLine="720"/>
        <w:jc w:val="both"/>
        <w:textAlignment w:val="baseline"/>
        <w:rPr>
          <w:rFonts w:ascii="Times New Roman" w:eastAsia="Times New Roman" w:hAnsi="Times New Roman" w:cs="Times New Roman"/>
          <w:color w:val="000000"/>
          <w:lang w:eastAsia="lv-LV"/>
        </w:rPr>
      </w:pPr>
      <w:r w:rsidRPr="00F477A4">
        <w:rPr>
          <w:rFonts w:ascii="Times New Roman" w:eastAsia="Times New Roman" w:hAnsi="Times New Roman" w:cs="Times New Roman"/>
          <w:color w:val="000000"/>
          <w:lang w:eastAsia="lv-LV"/>
        </w:rPr>
        <w:t xml:space="preserve">Izglītības iestādes vadība arī apzina risināmos </w:t>
      </w:r>
      <w:r w:rsidR="008314BA">
        <w:rPr>
          <w:rFonts w:ascii="Times New Roman" w:eastAsia="Times New Roman" w:hAnsi="Times New Roman" w:cs="Times New Roman"/>
          <w:color w:val="000000"/>
          <w:lang w:eastAsia="lv-LV"/>
        </w:rPr>
        <w:t>infrastruktūras</w:t>
      </w:r>
      <w:r w:rsidRPr="00F477A4">
        <w:rPr>
          <w:rFonts w:ascii="Times New Roman" w:eastAsia="Times New Roman" w:hAnsi="Times New Roman" w:cs="Times New Roman"/>
          <w:color w:val="000000"/>
          <w:lang w:eastAsia="lv-LV"/>
        </w:rPr>
        <w:t xml:space="preserve"> jautājumus izglītības iestādes apkārtnē – nepieciešamību uzlabot kāpņu drošību ceļa pārejai (tunelim), kuru izmanto audzēkņi, lai droši šķērsotu ielu. Jautājums par šī tuneļa remontu un labiekārtošanu vairākkārtīgi pārrunāts ar pašvaldības atbildīgajiem darbiniekiem.</w:t>
      </w:r>
      <w:r w:rsidR="008314BA">
        <w:rPr>
          <w:rFonts w:ascii="Times New Roman" w:eastAsia="Times New Roman" w:hAnsi="Times New Roman" w:cs="Times New Roman"/>
          <w:color w:val="000000"/>
          <w:lang w:eastAsia="lv-LV"/>
        </w:rPr>
        <w:t xml:space="preserve"> </w:t>
      </w:r>
    </w:p>
    <w:p w14:paraId="0E6DAB46" w14:textId="77777777" w:rsidR="00601679" w:rsidRPr="00F477A4" w:rsidRDefault="00601679" w:rsidP="00F477A4">
      <w:pPr>
        <w:spacing w:line="240" w:lineRule="auto"/>
        <w:ind w:firstLine="720"/>
        <w:jc w:val="both"/>
        <w:textAlignment w:val="baseline"/>
        <w:rPr>
          <w:rFonts w:ascii="Times New Roman" w:eastAsia="Times New Roman" w:hAnsi="Times New Roman" w:cs="Times New Roman"/>
          <w:color w:val="000000"/>
          <w:lang w:eastAsia="lv-LV"/>
        </w:rPr>
      </w:pPr>
    </w:p>
    <w:p w14:paraId="0E819517" w14:textId="0BC2622B" w:rsidR="00731700" w:rsidRPr="00635DD5" w:rsidRDefault="00731700" w:rsidP="00635DD5">
      <w:pPr>
        <w:ind w:firstLine="720"/>
        <w:jc w:val="both"/>
        <w:rPr>
          <w:rFonts w:ascii="Times New Roman" w:eastAsia="Calibri" w:hAnsi="Times New Roman" w:cs="Times New Roman"/>
          <w:i/>
          <w:iCs/>
          <w:lang w:val="lv-LV"/>
        </w:rPr>
      </w:pPr>
      <w:r w:rsidRPr="00635DD5">
        <w:rPr>
          <w:rFonts w:ascii="Times New Roman" w:eastAsia="Calibri" w:hAnsi="Times New Roman" w:cs="Times New Roman"/>
          <w:i/>
          <w:iCs/>
          <w:lang w:val="lv-LV"/>
        </w:rPr>
        <w:t xml:space="preserve">Ir iespējams papildināt </w:t>
      </w:r>
      <w:r w:rsidR="008B016D">
        <w:rPr>
          <w:rFonts w:ascii="Times New Roman" w:eastAsia="Calibri" w:hAnsi="Times New Roman" w:cs="Times New Roman"/>
          <w:i/>
          <w:iCs/>
          <w:lang w:val="lv-LV"/>
        </w:rPr>
        <w:t xml:space="preserve">izglītības </w:t>
      </w:r>
      <w:r w:rsidR="00CC4D57" w:rsidRPr="00635DD5">
        <w:rPr>
          <w:rFonts w:ascii="Times New Roman" w:eastAsia="Calibri" w:hAnsi="Times New Roman" w:cs="Times New Roman"/>
          <w:i/>
          <w:iCs/>
          <w:lang w:val="lv-LV"/>
        </w:rPr>
        <w:t>programm</w:t>
      </w:r>
      <w:r w:rsidR="008B016D">
        <w:rPr>
          <w:rFonts w:ascii="Times New Roman" w:eastAsia="Calibri" w:hAnsi="Times New Roman" w:cs="Times New Roman"/>
          <w:i/>
          <w:iCs/>
          <w:lang w:val="lv-LV"/>
        </w:rPr>
        <w:t xml:space="preserve">as </w:t>
      </w:r>
      <w:r w:rsidR="008B016D" w:rsidRPr="00327124">
        <w:rPr>
          <w:rFonts w:ascii="Times New Roman" w:eastAsia="Calibri" w:hAnsi="Times New Roman" w:cs="Times New Roman"/>
          <w:i/>
          <w:iCs/>
          <w:lang w:val="lv-LV"/>
        </w:rPr>
        <w:t xml:space="preserve">“Vizuāli plastiskā māksla I” </w:t>
      </w:r>
      <w:r w:rsidR="008B016D">
        <w:rPr>
          <w:rFonts w:ascii="Times New Roman" w:eastAsia="Calibri" w:hAnsi="Times New Roman" w:cs="Times New Roman"/>
          <w:i/>
          <w:iCs/>
          <w:lang w:val="lv-LV"/>
        </w:rPr>
        <w:t xml:space="preserve">īstenošanai </w:t>
      </w:r>
      <w:r w:rsidR="00CC4D57" w:rsidRPr="00635DD5">
        <w:rPr>
          <w:rFonts w:ascii="Times New Roman" w:eastAsia="Calibri" w:hAnsi="Times New Roman" w:cs="Times New Roman"/>
          <w:i/>
          <w:iCs/>
          <w:lang w:val="lv-LV"/>
        </w:rPr>
        <w:t xml:space="preserve"> </w:t>
      </w:r>
      <w:r w:rsidRPr="00635DD5">
        <w:rPr>
          <w:rFonts w:ascii="Times New Roman" w:eastAsia="Calibri" w:hAnsi="Times New Roman" w:cs="Times New Roman"/>
          <w:i/>
          <w:iCs/>
          <w:lang w:val="lv-LV"/>
        </w:rPr>
        <w:t xml:space="preserve">materiāli tehnisko bāzi un iegādāties grafikas presi kvalitatīvāka un profesionālāka rezultāta nodrošināšanai grafikas darbiem. </w:t>
      </w:r>
    </w:p>
    <w:p w14:paraId="1C41560B" w14:textId="77777777" w:rsidR="00731700" w:rsidRPr="00635DD5" w:rsidRDefault="00731700" w:rsidP="00635DD5">
      <w:pPr>
        <w:ind w:firstLine="720"/>
        <w:jc w:val="both"/>
        <w:rPr>
          <w:rFonts w:ascii="Times New Roman" w:eastAsia="Calibri" w:hAnsi="Times New Roman" w:cs="Times New Roman"/>
          <w:i/>
          <w:iCs/>
          <w:lang w:val="lv-LV"/>
        </w:rPr>
      </w:pPr>
      <w:r w:rsidRPr="00635DD5">
        <w:rPr>
          <w:rFonts w:ascii="Times New Roman" w:eastAsia="Calibri" w:hAnsi="Times New Roman" w:cs="Times New Roman"/>
          <w:i/>
          <w:iCs/>
          <w:lang w:val="lv-LV"/>
        </w:rPr>
        <w:t xml:space="preserve">Ir iespējams plānot datoru nomaiņu datorgrafikas klasē, papildinot un dažādojot programmnodrošinājumu datorgrafikas un animācijas apguvei.  </w:t>
      </w:r>
    </w:p>
    <w:p w14:paraId="0ACC2D6F" w14:textId="22DB2F8D" w:rsidR="00FB5442" w:rsidRPr="00635DD5" w:rsidRDefault="00A56A62" w:rsidP="00635DD5">
      <w:pPr>
        <w:ind w:firstLine="720"/>
        <w:jc w:val="both"/>
        <w:rPr>
          <w:rFonts w:ascii="Times New Roman" w:eastAsia="Calibri" w:hAnsi="Times New Roman" w:cs="Times New Roman"/>
          <w:i/>
          <w:iCs/>
          <w:lang w:val="lv-LV"/>
        </w:rPr>
      </w:pPr>
      <w:r w:rsidRPr="00635DD5">
        <w:rPr>
          <w:rFonts w:ascii="Times New Roman" w:eastAsia="Calibri" w:hAnsi="Times New Roman" w:cs="Times New Roman"/>
          <w:i/>
          <w:iCs/>
          <w:lang w:val="lv-LV"/>
        </w:rPr>
        <w:t xml:space="preserve">Izglītības programmas </w:t>
      </w:r>
      <w:r w:rsidR="00D4124E">
        <w:rPr>
          <w:rFonts w:ascii="Times New Roman" w:eastAsia="Calibri" w:hAnsi="Times New Roman" w:cs="Times New Roman"/>
          <w:i/>
          <w:iCs/>
          <w:lang w:val="lv-LV"/>
        </w:rPr>
        <w:t>“V</w:t>
      </w:r>
      <w:r w:rsidRPr="00635DD5">
        <w:rPr>
          <w:rFonts w:ascii="Times New Roman" w:eastAsia="Calibri" w:hAnsi="Times New Roman" w:cs="Times New Roman"/>
          <w:i/>
          <w:iCs/>
          <w:lang w:val="lv-LV"/>
        </w:rPr>
        <w:t>i</w:t>
      </w:r>
      <w:r w:rsidR="00D4124E">
        <w:rPr>
          <w:rFonts w:ascii="Times New Roman" w:eastAsia="Calibri" w:hAnsi="Times New Roman" w:cs="Times New Roman"/>
          <w:i/>
          <w:iCs/>
          <w:lang w:val="lv-LV"/>
        </w:rPr>
        <w:t xml:space="preserve">joles </w:t>
      </w:r>
      <w:r w:rsidRPr="00635DD5">
        <w:rPr>
          <w:rFonts w:ascii="Times New Roman" w:eastAsia="Calibri" w:hAnsi="Times New Roman" w:cs="Times New Roman"/>
          <w:i/>
          <w:iCs/>
          <w:lang w:val="lv-LV"/>
        </w:rPr>
        <w:t>spēle</w:t>
      </w:r>
      <w:r w:rsidR="00D4124E">
        <w:rPr>
          <w:rFonts w:ascii="Times New Roman" w:eastAsia="Calibri" w:hAnsi="Times New Roman" w:cs="Times New Roman"/>
          <w:i/>
          <w:iCs/>
          <w:lang w:val="lv-LV"/>
        </w:rPr>
        <w:t>”</w:t>
      </w:r>
      <w:r w:rsidRPr="00635DD5">
        <w:rPr>
          <w:rFonts w:ascii="Times New Roman" w:eastAsia="Calibri" w:hAnsi="Times New Roman" w:cs="Times New Roman"/>
          <w:i/>
          <w:iCs/>
          <w:lang w:val="lv-LV"/>
        </w:rPr>
        <w:t xml:space="preserve"> pilnvērtīgai nodrošināšanai būtu ieteicams rast finansiālu iespēju jau esošo </w:t>
      </w:r>
      <w:r w:rsidR="00AE53F6">
        <w:rPr>
          <w:rFonts w:ascii="Times New Roman" w:eastAsia="Calibri" w:hAnsi="Times New Roman" w:cs="Times New Roman"/>
          <w:i/>
          <w:iCs/>
          <w:lang w:val="lv-LV"/>
        </w:rPr>
        <w:t xml:space="preserve">mūzikas </w:t>
      </w:r>
      <w:r w:rsidRPr="00635DD5">
        <w:rPr>
          <w:rFonts w:ascii="Times New Roman" w:eastAsia="Calibri" w:hAnsi="Times New Roman" w:cs="Times New Roman"/>
          <w:i/>
          <w:iCs/>
          <w:lang w:val="lv-LV"/>
        </w:rPr>
        <w:t>instrumentu bāzi papildināt vismaz ar vienu ļoti labu 4/4 vijoli</w:t>
      </w:r>
      <w:r w:rsidR="00A1679F" w:rsidRPr="00635DD5">
        <w:rPr>
          <w:rFonts w:ascii="Times New Roman" w:eastAsia="Calibri" w:hAnsi="Times New Roman" w:cs="Times New Roman"/>
          <w:i/>
          <w:iCs/>
          <w:lang w:val="lv-LV"/>
        </w:rPr>
        <w:t>,</w:t>
      </w:r>
      <w:r w:rsidR="009723B6" w:rsidRPr="00635DD5">
        <w:rPr>
          <w:rFonts w:ascii="Times New Roman" w:eastAsia="Calibri" w:hAnsi="Times New Roman" w:cs="Times New Roman"/>
          <w:i/>
          <w:iCs/>
          <w:lang w:val="lv-LV"/>
        </w:rPr>
        <w:t xml:space="preserve"> </w:t>
      </w:r>
      <w:r w:rsidR="00AE46F4">
        <w:rPr>
          <w:rFonts w:ascii="Times New Roman" w:eastAsia="Calibri" w:hAnsi="Times New Roman" w:cs="Times New Roman"/>
          <w:i/>
          <w:iCs/>
          <w:lang w:val="lv-LV"/>
        </w:rPr>
        <w:t xml:space="preserve">lai tā </w:t>
      </w:r>
      <w:r w:rsidR="00AE46F4" w:rsidRPr="00635DD5">
        <w:rPr>
          <w:rFonts w:ascii="Times New Roman" w:eastAsia="Calibri" w:hAnsi="Times New Roman" w:cs="Times New Roman"/>
          <w:i/>
          <w:iCs/>
          <w:lang w:val="lv-LV"/>
        </w:rPr>
        <w:t xml:space="preserve">būtu </w:t>
      </w:r>
      <w:r w:rsidR="00AE46F4">
        <w:rPr>
          <w:rFonts w:ascii="Times New Roman" w:eastAsia="Calibri" w:hAnsi="Times New Roman" w:cs="Times New Roman"/>
          <w:i/>
          <w:iCs/>
          <w:lang w:val="lv-LV"/>
        </w:rPr>
        <w:t>pieejama</w:t>
      </w:r>
      <w:r w:rsidR="00AE46F4" w:rsidRPr="00635DD5">
        <w:rPr>
          <w:rFonts w:ascii="Times New Roman" w:eastAsia="Calibri" w:hAnsi="Times New Roman" w:cs="Times New Roman"/>
          <w:i/>
          <w:iCs/>
          <w:lang w:val="lv-LV"/>
        </w:rPr>
        <w:t xml:space="preserve"> talantīgākiem audzēkņiem, kuri piedalās konkursos, pārstāvot savu izglītības iestādi.</w:t>
      </w:r>
      <w:r w:rsidRPr="00635DD5">
        <w:rPr>
          <w:rFonts w:ascii="Times New Roman" w:eastAsia="Calibri" w:hAnsi="Times New Roman" w:cs="Times New Roman"/>
          <w:i/>
          <w:iCs/>
          <w:lang w:val="lv-LV"/>
        </w:rPr>
        <w:t xml:space="preserve"> </w:t>
      </w:r>
    </w:p>
    <w:p w14:paraId="548ADF87" w14:textId="55FA9343" w:rsidR="00CA05C5" w:rsidRPr="00635DD5" w:rsidRDefault="00FB5442" w:rsidP="00635DD5">
      <w:pPr>
        <w:ind w:firstLine="720"/>
        <w:jc w:val="both"/>
        <w:rPr>
          <w:rFonts w:ascii="Times New Roman" w:eastAsia="Calibri" w:hAnsi="Times New Roman" w:cs="Times New Roman"/>
          <w:i/>
          <w:iCs/>
          <w:lang w:val="lv-LV"/>
        </w:rPr>
      </w:pPr>
      <w:r w:rsidRPr="00635DD5">
        <w:rPr>
          <w:rFonts w:ascii="Times New Roman" w:eastAsia="Calibri" w:hAnsi="Times New Roman" w:cs="Times New Roman"/>
          <w:i/>
          <w:iCs/>
          <w:lang w:val="lv-LV"/>
        </w:rPr>
        <w:t>Ir vēlams iegādāties baritonbasa akordeonu</w:t>
      </w:r>
      <w:r w:rsidR="009723B6" w:rsidRPr="00635DD5">
        <w:rPr>
          <w:rFonts w:ascii="Times New Roman" w:eastAsia="Calibri" w:hAnsi="Times New Roman" w:cs="Times New Roman"/>
          <w:i/>
          <w:iCs/>
          <w:lang w:val="lv-LV"/>
        </w:rPr>
        <w:t>.</w:t>
      </w:r>
    </w:p>
    <w:p w14:paraId="6008786E" w14:textId="0FD28C50" w:rsidR="002F4A38" w:rsidRDefault="00AE46F4" w:rsidP="00AE46F4">
      <w:pPr>
        <w:ind w:firstLine="720"/>
        <w:jc w:val="both"/>
        <w:rPr>
          <w:rFonts w:ascii="Times New Roman" w:eastAsia="Calibri" w:hAnsi="Times New Roman" w:cs="Times New Roman"/>
          <w:i/>
          <w:iCs/>
          <w:lang w:val="lv-LV"/>
        </w:rPr>
      </w:pPr>
      <w:r w:rsidRPr="00635DD5">
        <w:rPr>
          <w:rFonts w:ascii="Times New Roman" w:eastAsia="Calibri" w:hAnsi="Times New Roman" w:cs="Times New Roman"/>
          <w:i/>
          <w:iCs/>
          <w:lang w:val="lv-LV"/>
        </w:rPr>
        <w:t>Ir iespējams sadarboties ar dibinātāju, plānot un realizēt izglītības iestādes žoga nomaiņu</w:t>
      </w:r>
      <w:r w:rsidR="003313CF">
        <w:rPr>
          <w:rFonts w:ascii="Times New Roman" w:eastAsia="Calibri" w:hAnsi="Times New Roman" w:cs="Times New Roman"/>
          <w:i/>
          <w:iCs/>
          <w:lang w:val="lv-LV"/>
        </w:rPr>
        <w:t>.</w:t>
      </w:r>
    </w:p>
    <w:p w14:paraId="40010F71" w14:textId="77777777" w:rsidR="002F4A38" w:rsidRPr="002F4A38" w:rsidRDefault="002F4A38" w:rsidP="002F4A38">
      <w:pPr>
        <w:spacing w:line="240" w:lineRule="auto"/>
        <w:ind w:firstLine="720"/>
        <w:jc w:val="both"/>
        <w:textAlignment w:val="baseline"/>
        <w:rPr>
          <w:rFonts w:ascii="Times New Roman" w:eastAsia="Times New Roman" w:hAnsi="Times New Roman" w:cs="Times New Roman"/>
          <w:i/>
          <w:iCs/>
          <w:color w:val="000000"/>
          <w:lang w:eastAsia="lv-LV"/>
        </w:rPr>
      </w:pPr>
      <w:r w:rsidRPr="002F4A38">
        <w:rPr>
          <w:rFonts w:ascii="Times New Roman" w:eastAsia="Times New Roman" w:hAnsi="Times New Roman" w:cs="Times New Roman"/>
          <w:i/>
          <w:iCs/>
          <w:color w:val="000000"/>
          <w:lang w:eastAsia="lv-LV"/>
        </w:rPr>
        <w:t>Ir iespējams racionālāk iekārtot garderobes telpu, nodrošinot jaunāko klašu audzēkņiem ērtāku savu āra drēbju novietošanu.</w:t>
      </w:r>
    </w:p>
    <w:p w14:paraId="037AEFFF" w14:textId="51896076" w:rsidR="00880A6C" w:rsidRDefault="008554E9">
      <w:pPr>
        <w:spacing w:line="240" w:lineRule="auto"/>
        <w:jc w:val="both"/>
        <w:rPr>
          <w:rFonts w:ascii="Times New Roman" w:eastAsia="Times New Roman" w:hAnsi="Times New Roman" w:cs="Times New Roman"/>
          <w:b/>
        </w:rPr>
      </w:pPr>
      <w:r w:rsidRPr="008554E9">
        <w:rPr>
          <w:rFonts w:ascii="Times New Roman" w:eastAsia="Times New Roman" w:hAnsi="Times New Roman" w:cs="Times New Roman"/>
          <w:b/>
        </w:rPr>
        <w:t>Kvalitātes v</w:t>
      </w:r>
      <w:r>
        <w:rPr>
          <w:rFonts w:ascii="Times New Roman" w:eastAsia="Times New Roman" w:hAnsi="Times New Roman" w:cs="Times New Roman"/>
          <w:b/>
        </w:rPr>
        <w:t>ērtējuma līmenis</w:t>
      </w:r>
      <w:r>
        <w:rPr>
          <w:rFonts w:ascii="Times New Roman" w:eastAsia="Times New Roman" w:hAnsi="Times New Roman" w:cs="Times New Roman"/>
        </w:rPr>
        <w:t xml:space="preserve"> </w:t>
      </w:r>
      <w:r w:rsidR="00662354">
        <w:rPr>
          <w:rFonts w:ascii="Times New Roman" w:eastAsia="Times New Roman" w:hAnsi="Times New Roman" w:cs="Times New Roman"/>
          <w:b/>
        </w:rPr>
        <w:t>“L</w:t>
      </w:r>
      <w:r w:rsidR="00C21ACF">
        <w:rPr>
          <w:rFonts w:ascii="Times New Roman" w:eastAsia="Times New Roman" w:hAnsi="Times New Roman" w:cs="Times New Roman"/>
          <w:b/>
        </w:rPr>
        <w:t>abi</w:t>
      </w:r>
      <w:r>
        <w:rPr>
          <w:rFonts w:ascii="Times New Roman" w:eastAsia="Times New Roman" w:hAnsi="Times New Roman" w:cs="Times New Roman"/>
          <w:b/>
        </w:rPr>
        <w:t>”.</w:t>
      </w:r>
    </w:p>
    <w:p w14:paraId="1E55ADFB" w14:textId="77777777" w:rsidR="00880A6C" w:rsidRDefault="00880A6C">
      <w:pPr>
        <w:spacing w:line="240" w:lineRule="auto"/>
        <w:jc w:val="both"/>
        <w:rPr>
          <w:rFonts w:ascii="Times New Roman" w:eastAsia="Times New Roman" w:hAnsi="Times New Roman" w:cs="Times New Roman"/>
        </w:rPr>
      </w:pPr>
    </w:p>
    <w:p w14:paraId="58002D54" w14:textId="1FFB7DC0" w:rsidR="00880A6C" w:rsidRDefault="00F85B2A">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4. </w:t>
      </w:r>
      <w:r w:rsidR="00806A49" w:rsidRPr="00806A49">
        <w:rPr>
          <w:rFonts w:ascii="Times New Roman" w:eastAsia="Times New Roman" w:hAnsi="Times New Roman" w:cs="Times New Roman"/>
          <w:b/>
        </w:rPr>
        <w:t>KATEGORIJA</w:t>
      </w:r>
      <w:r>
        <w:rPr>
          <w:rFonts w:ascii="Times New Roman" w:eastAsia="Times New Roman" w:hAnsi="Times New Roman" w:cs="Times New Roman"/>
          <w:b/>
        </w:rPr>
        <w:t xml:space="preserve"> </w:t>
      </w:r>
      <w:r w:rsidR="003D7A8A">
        <w:rPr>
          <w:rFonts w:ascii="Times New Roman" w:eastAsia="Times New Roman" w:hAnsi="Times New Roman" w:cs="Times New Roman"/>
          <w:b/>
        </w:rPr>
        <w:t>“</w:t>
      </w:r>
      <w:r>
        <w:rPr>
          <w:rFonts w:ascii="Times New Roman" w:eastAsia="Times New Roman" w:hAnsi="Times New Roman" w:cs="Times New Roman"/>
          <w:b/>
        </w:rPr>
        <w:t>LABA PĀRVALDĪBA</w:t>
      </w:r>
      <w:r w:rsidR="003D7A8A">
        <w:rPr>
          <w:rFonts w:ascii="Times New Roman" w:eastAsia="Times New Roman" w:hAnsi="Times New Roman" w:cs="Times New Roman"/>
          <w:b/>
        </w:rPr>
        <w:t>”</w:t>
      </w:r>
    </w:p>
    <w:p w14:paraId="19D7E3BB" w14:textId="77777777" w:rsidR="00880A6C" w:rsidRDefault="00880A6C">
      <w:pPr>
        <w:spacing w:line="240" w:lineRule="auto"/>
        <w:rPr>
          <w:rFonts w:ascii="Times New Roman" w:eastAsia="Times New Roman" w:hAnsi="Times New Roman" w:cs="Times New Roman"/>
          <w:b/>
        </w:rPr>
      </w:pPr>
    </w:p>
    <w:p w14:paraId="0A484C36" w14:textId="0967967C" w:rsidR="00880A6C" w:rsidRDefault="00F85B2A">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4.1. </w:t>
      </w:r>
      <w:r w:rsidR="00806A49" w:rsidRPr="00806A49">
        <w:rPr>
          <w:rFonts w:ascii="Times New Roman" w:eastAsia="Times New Roman" w:hAnsi="Times New Roman" w:cs="Times New Roman"/>
          <w:b/>
        </w:rPr>
        <w:t>Elements</w:t>
      </w:r>
      <w:r>
        <w:rPr>
          <w:rFonts w:ascii="Times New Roman" w:eastAsia="Times New Roman" w:hAnsi="Times New Roman" w:cs="Times New Roman"/>
          <w:b/>
        </w:rPr>
        <w:t xml:space="preserve"> “Administratīvā efektivitāte”</w:t>
      </w:r>
      <w:r>
        <w:rPr>
          <w:rFonts w:ascii="Times New Roman" w:eastAsia="Times New Roman" w:hAnsi="Times New Roman" w:cs="Times New Roman"/>
        </w:rPr>
        <w:t>.</w:t>
      </w:r>
    </w:p>
    <w:p w14:paraId="22247404" w14:textId="1842D568" w:rsidR="00670AD7" w:rsidRDefault="0074689D" w:rsidP="0078389A">
      <w:pPr>
        <w:spacing w:line="240" w:lineRule="auto"/>
        <w:ind w:firstLine="720"/>
        <w:jc w:val="both"/>
        <w:rPr>
          <w:rFonts w:ascii="Times New Roman" w:eastAsia="Times New Roman" w:hAnsi="Times New Roman" w:cs="Times New Roman"/>
        </w:rPr>
      </w:pPr>
      <w:r w:rsidRPr="0078389A">
        <w:rPr>
          <w:rFonts w:ascii="Times New Roman" w:eastAsia="Times New Roman" w:hAnsi="Times New Roman" w:cs="Times New Roman"/>
        </w:rPr>
        <w:t xml:space="preserve">Izglītības iestādē ir izstrādāts </w:t>
      </w:r>
      <w:r w:rsidR="005176E1">
        <w:rPr>
          <w:rFonts w:ascii="Times New Roman" w:eastAsia="Times New Roman" w:hAnsi="Times New Roman" w:cs="Times New Roman"/>
        </w:rPr>
        <w:t>dokuments “</w:t>
      </w:r>
      <w:r w:rsidRPr="0078389A">
        <w:rPr>
          <w:rFonts w:ascii="Times New Roman" w:eastAsia="Times New Roman" w:hAnsi="Times New Roman" w:cs="Times New Roman"/>
        </w:rPr>
        <w:t>Attīstības plāns 202</w:t>
      </w:r>
      <w:r w:rsidR="00BE4C86" w:rsidRPr="0078389A">
        <w:rPr>
          <w:rFonts w:ascii="Times New Roman" w:eastAsia="Times New Roman" w:hAnsi="Times New Roman" w:cs="Times New Roman"/>
        </w:rPr>
        <w:t>4</w:t>
      </w:r>
      <w:r w:rsidRPr="0078389A">
        <w:rPr>
          <w:rFonts w:ascii="Times New Roman" w:eastAsia="Times New Roman" w:hAnsi="Times New Roman" w:cs="Times New Roman"/>
        </w:rPr>
        <w:t>.</w:t>
      </w:r>
      <w:r w:rsidR="00EE6A3B">
        <w:rPr>
          <w:rFonts w:ascii="Times New Roman" w:eastAsia="Times New Roman" w:hAnsi="Times New Roman" w:cs="Times New Roman"/>
        </w:rPr>
        <w:t xml:space="preserve"> līdz </w:t>
      </w:r>
      <w:r w:rsidRPr="0078389A">
        <w:rPr>
          <w:rFonts w:ascii="Times New Roman" w:eastAsia="Times New Roman" w:hAnsi="Times New Roman" w:cs="Times New Roman"/>
        </w:rPr>
        <w:t>202</w:t>
      </w:r>
      <w:r w:rsidR="00BE4C86" w:rsidRPr="0078389A">
        <w:rPr>
          <w:rFonts w:ascii="Times New Roman" w:eastAsia="Times New Roman" w:hAnsi="Times New Roman" w:cs="Times New Roman"/>
        </w:rPr>
        <w:t>7</w:t>
      </w:r>
      <w:r w:rsidRPr="0078389A">
        <w:rPr>
          <w:rFonts w:ascii="Times New Roman" w:eastAsia="Times New Roman" w:hAnsi="Times New Roman" w:cs="Times New Roman"/>
        </w:rPr>
        <w:t>.</w:t>
      </w:r>
      <w:r w:rsidR="00EE6A3B">
        <w:rPr>
          <w:rFonts w:ascii="Times New Roman" w:eastAsia="Times New Roman" w:hAnsi="Times New Roman" w:cs="Times New Roman"/>
        </w:rPr>
        <w:t xml:space="preserve"> </w:t>
      </w:r>
      <w:r w:rsidR="005176E1">
        <w:rPr>
          <w:rFonts w:ascii="Times New Roman" w:eastAsia="Times New Roman" w:hAnsi="Times New Roman" w:cs="Times New Roman"/>
        </w:rPr>
        <w:t>g</w:t>
      </w:r>
      <w:r w:rsidRPr="0078389A">
        <w:rPr>
          <w:rFonts w:ascii="Times New Roman" w:eastAsia="Times New Roman" w:hAnsi="Times New Roman" w:cs="Times New Roman"/>
        </w:rPr>
        <w:t>adam</w:t>
      </w:r>
      <w:r w:rsidR="005176E1">
        <w:rPr>
          <w:rFonts w:ascii="Times New Roman" w:eastAsia="Times New Roman" w:hAnsi="Times New Roman" w:cs="Times New Roman"/>
        </w:rPr>
        <w:t>”. Attīstības plānā</w:t>
      </w:r>
      <w:r w:rsidR="00BE4C86" w:rsidRPr="0078389A">
        <w:rPr>
          <w:rFonts w:ascii="Times New Roman" w:eastAsia="Times New Roman" w:hAnsi="Times New Roman" w:cs="Times New Roman"/>
        </w:rPr>
        <w:t xml:space="preserve"> katrā no kvalitātes jomām </w:t>
      </w:r>
      <w:r w:rsidR="0078389A" w:rsidRPr="0078389A">
        <w:rPr>
          <w:rFonts w:ascii="Times New Roman" w:eastAsia="Times New Roman" w:hAnsi="Times New Roman" w:cs="Times New Roman"/>
        </w:rPr>
        <w:t>izvirzīti attīstības uzdevumi katram mācību gadam</w:t>
      </w:r>
      <w:r w:rsidR="001C6CFD">
        <w:rPr>
          <w:rFonts w:ascii="Times New Roman" w:eastAsia="Times New Roman" w:hAnsi="Times New Roman" w:cs="Times New Roman"/>
        </w:rPr>
        <w:t xml:space="preserve"> un atbilstoši tam izstrādāts “Skolas </w:t>
      </w:r>
      <w:r w:rsidR="00982516">
        <w:rPr>
          <w:rFonts w:ascii="Times New Roman" w:eastAsia="Times New Roman" w:hAnsi="Times New Roman" w:cs="Times New Roman"/>
        </w:rPr>
        <w:t xml:space="preserve">rīcības plāns </w:t>
      </w:r>
      <w:r w:rsidR="00982516" w:rsidRPr="00982516">
        <w:rPr>
          <w:rFonts w:ascii="Times New Roman" w:eastAsia="Times New Roman" w:hAnsi="Times New Roman" w:cs="Times New Roman"/>
        </w:rPr>
        <w:t xml:space="preserve">2024. </w:t>
      </w:r>
      <w:r w:rsidR="00982516">
        <w:rPr>
          <w:rFonts w:ascii="Times New Roman" w:eastAsia="Times New Roman" w:hAnsi="Times New Roman" w:cs="Times New Roman"/>
        </w:rPr>
        <w:t>-</w:t>
      </w:r>
      <w:r w:rsidR="00982516" w:rsidRPr="00982516">
        <w:rPr>
          <w:rFonts w:ascii="Times New Roman" w:eastAsia="Times New Roman" w:hAnsi="Times New Roman" w:cs="Times New Roman"/>
        </w:rPr>
        <w:t xml:space="preserve"> 2027. gadam</w:t>
      </w:r>
      <w:r w:rsidR="001C6CFD">
        <w:rPr>
          <w:rFonts w:ascii="Times New Roman" w:eastAsia="Times New Roman" w:hAnsi="Times New Roman" w:cs="Times New Roman"/>
        </w:rPr>
        <w:t>”</w:t>
      </w:r>
      <w:r w:rsidR="0078389A" w:rsidRPr="0078389A">
        <w:rPr>
          <w:rFonts w:ascii="Times New Roman" w:eastAsia="Times New Roman" w:hAnsi="Times New Roman" w:cs="Times New Roman"/>
        </w:rPr>
        <w:t>.</w:t>
      </w:r>
      <w:r w:rsidRPr="0078389A">
        <w:rPr>
          <w:rFonts w:ascii="Times New Roman" w:eastAsia="Times New Roman" w:hAnsi="Times New Roman" w:cs="Times New Roman"/>
        </w:rPr>
        <w:t xml:space="preserve"> </w:t>
      </w:r>
      <w:r w:rsidR="008701A5">
        <w:rPr>
          <w:rFonts w:ascii="Times New Roman" w:eastAsia="Times New Roman" w:hAnsi="Times New Roman" w:cs="Times New Roman"/>
        </w:rPr>
        <w:t>Ikgadējais izglītības iestādes paš</w:t>
      </w:r>
      <w:r w:rsidR="00DC3BFC">
        <w:rPr>
          <w:rFonts w:ascii="Times New Roman" w:eastAsia="Times New Roman" w:hAnsi="Times New Roman" w:cs="Times New Roman"/>
        </w:rPr>
        <w:t>no</w:t>
      </w:r>
      <w:r w:rsidR="008701A5">
        <w:rPr>
          <w:rFonts w:ascii="Times New Roman" w:eastAsia="Times New Roman" w:hAnsi="Times New Roman" w:cs="Times New Roman"/>
        </w:rPr>
        <w:t xml:space="preserve">vērtējuma ziņojums strukturēti </w:t>
      </w:r>
      <w:r w:rsidR="00624EED">
        <w:rPr>
          <w:rFonts w:ascii="Times New Roman" w:eastAsia="Times New Roman" w:hAnsi="Times New Roman" w:cs="Times New Roman"/>
        </w:rPr>
        <w:t xml:space="preserve">ataino izvirzīto prioritāro uzdevumu izpildi un tālākās attīstības vajadzības. </w:t>
      </w:r>
      <w:r w:rsidR="00F72766">
        <w:rPr>
          <w:rFonts w:ascii="Times New Roman" w:eastAsia="Times New Roman" w:hAnsi="Times New Roman" w:cs="Times New Roman"/>
        </w:rPr>
        <w:t xml:space="preserve">Dokuments ir lakonisks, pārskatāms un </w:t>
      </w:r>
      <w:r w:rsidR="0000127D">
        <w:rPr>
          <w:rFonts w:ascii="Times New Roman" w:eastAsia="Times New Roman" w:hAnsi="Times New Roman" w:cs="Times New Roman"/>
        </w:rPr>
        <w:t>reālai situācijai atbilstošs, par ko arī varēja pārliecināties akreditācijas procesā.</w:t>
      </w:r>
      <w:r w:rsidR="0078720B">
        <w:rPr>
          <w:rFonts w:ascii="Times New Roman" w:eastAsia="Times New Roman" w:hAnsi="Times New Roman" w:cs="Times New Roman"/>
        </w:rPr>
        <w:t xml:space="preserve"> </w:t>
      </w:r>
      <w:r w:rsidR="00937A91">
        <w:rPr>
          <w:rFonts w:ascii="Times New Roman" w:eastAsia="Times New Roman" w:hAnsi="Times New Roman" w:cs="Times New Roman"/>
        </w:rPr>
        <w:t xml:space="preserve">Pašnovērtējuma dokumenta sagatavošanā iesaistīti gan pedagogi, gan administrācija, tas tiek sagatavots savlaicīgi – jau vasaras sākumā, kad mācību gada noslēgumā tiek izvērtēti </w:t>
      </w:r>
      <w:r w:rsidR="00CE5FE7">
        <w:rPr>
          <w:rFonts w:ascii="Times New Roman" w:eastAsia="Times New Roman" w:hAnsi="Times New Roman" w:cs="Times New Roman"/>
        </w:rPr>
        <w:t>sasniegumi.</w:t>
      </w:r>
    </w:p>
    <w:p w14:paraId="1D8E10AF" w14:textId="7C173A4C" w:rsidR="00DB3710" w:rsidRDefault="00CF4190" w:rsidP="0078389A">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Sarunās ar administrāciju gūta pārliecība, ka nozīmīga vērība pievērsta komandas darbam,</w:t>
      </w:r>
      <w:r w:rsidR="00DB3710">
        <w:rPr>
          <w:rFonts w:ascii="Times New Roman" w:eastAsia="Times New Roman" w:hAnsi="Times New Roman" w:cs="Times New Roman"/>
        </w:rPr>
        <w:t xml:space="preserve"> tiek organizētas i</w:t>
      </w:r>
      <w:r w:rsidR="00DB3710" w:rsidRPr="00DB3710">
        <w:rPr>
          <w:rFonts w:ascii="Times New Roman" w:eastAsia="Times New Roman" w:hAnsi="Times New Roman" w:cs="Times New Roman"/>
        </w:rPr>
        <w:t xml:space="preserve">knedēļas administrācijas </w:t>
      </w:r>
      <w:r w:rsidR="00DB3710">
        <w:rPr>
          <w:rFonts w:ascii="Times New Roman" w:eastAsia="Times New Roman" w:hAnsi="Times New Roman" w:cs="Times New Roman"/>
        </w:rPr>
        <w:t xml:space="preserve">un  </w:t>
      </w:r>
      <w:r w:rsidR="00DB3710" w:rsidRPr="00DB3710">
        <w:rPr>
          <w:rFonts w:ascii="Times New Roman" w:eastAsia="Times New Roman" w:hAnsi="Times New Roman" w:cs="Times New Roman"/>
        </w:rPr>
        <w:t>metodiskās sanāksm</w:t>
      </w:r>
      <w:r w:rsidR="00DB3710">
        <w:rPr>
          <w:rFonts w:ascii="Times New Roman" w:eastAsia="Times New Roman" w:hAnsi="Times New Roman" w:cs="Times New Roman"/>
        </w:rPr>
        <w:t>e</w:t>
      </w:r>
      <w:r w:rsidR="00DB3710" w:rsidRPr="00DB3710">
        <w:rPr>
          <w:rFonts w:ascii="Times New Roman" w:eastAsia="Times New Roman" w:hAnsi="Times New Roman" w:cs="Times New Roman"/>
        </w:rPr>
        <w:t>s</w:t>
      </w:r>
      <w:r w:rsidR="00DB3710">
        <w:rPr>
          <w:rFonts w:ascii="Times New Roman" w:eastAsia="Times New Roman" w:hAnsi="Times New Roman" w:cs="Times New Roman"/>
        </w:rPr>
        <w:t xml:space="preserve">, kurās tiek </w:t>
      </w:r>
      <w:r w:rsidR="00DB3710" w:rsidRPr="00DB3710">
        <w:rPr>
          <w:rFonts w:ascii="Times New Roman" w:eastAsia="Times New Roman" w:hAnsi="Times New Roman" w:cs="Times New Roman"/>
        </w:rPr>
        <w:t>uzklausīt</w:t>
      </w:r>
      <w:r w:rsidR="00DB3710">
        <w:rPr>
          <w:rFonts w:ascii="Times New Roman" w:eastAsia="Times New Roman" w:hAnsi="Times New Roman" w:cs="Times New Roman"/>
        </w:rPr>
        <w:t>i</w:t>
      </w:r>
      <w:r w:rsidR="00DB3710" w:rsidRPr="00DB3710">
        <w:rPr>
          <w:rFonts w:ascii="Times New Roman" w:eastAsia="Times New Roman" w:hAnsi="Times New Roman" w:cs="Times New Roman"/>
        </w:rPr>
        <w:t xml:space="preserve"> un izvērtēt</w:t>
      </w:r>
      <w:r w:rsidR="00DB3710">
        <w:rPr>
          <w:rFonts w:ascii="Times New Roman" w:eastAsia="Times New Roman" w:hAnsi="Times New Roman" w:cs="Times New Roman"/>
        </w:rPr>
        <w:t>i</w:t>
      </w:r>
      <w:r w:rsidR="00DB3710" w:rsidRPr="00DB3710">
        <w:rPr>
          <w:rFonts w:ascii="Times New Roman" w:eastAsia="Times New Roman" w:hAnsi="Times New Roman" w:cs="Times New Roman"/>
        </w:rPr>
        <w:t xml:space="preserve"> pedagogu sniegt</w:t>
      </w:r>
      <w:r w:rsidR="00DB3710">
        <w:rPr>
          <w:rFonts w:ascii="Times New Roman" w:eastAsia="Times New Roman" w:hAnsi="Times New Roman" w:cs="Times New Roman"/>
        </w:rPr>
        <w:t>ie</w:t>
      </w:r>
      <w:r w:rsidR="00DB3710" w:rsidRPr="00DB3710">
        <w:rPr>
          <w:rFonts w:ascii="Times New Roman" w:eastAsia="Times New Roman" w:hAnsi="Times New Roman" w:cs="Times New Roman"/>
        </w:rPr>
        <w:t xml:space="preserve"> priekšlikum</w:t>
      </w:r>
      <w:r w:rsidR="00DB3710">
        <w:rPr>
          <w:rFonts w:ascii="Times New Roman" w:eastAsia="Times New Roman" w:hAnsi="Times New Roman" w:cs="Times New Roman"/>
        </w:rPr>
        <w:t>i</w:t>
      </w:r>
      <w:r w:rsidR="00DB3710" w:rsidRPr="00DB3710">
        <w:rPr>
          <w:rFonts w:ascii="Times New Roman" w:eastAsia="Times New Roman" w:hAnsi="Times New Roman" w:cs="Times New Roman"/>
        </w:rPr>
        <w:t xml:space="preserve"> efektīva ikdienas mācību darba organizēšanai</w:t>
      </w:r>
      <w:r w:rsidR="00DB3710">
        <w:rPr>
          <w:rFonts w:ascii="Times New Roman" w:eastAsia="Times New Roman" w:hAnsi="Times New Roman" w:cs="Times New Roman"/>
        </w:rPr>
        <w:t>.</w:t>
      </w:r>
    </w:p>
    <w:p w14:paraId="55B4429B" w14:textId="5F3D548E" w:rsidR="009C0CB4" w:rsidRDefault="00F54F6F" w:rsidP="000D67F4">
      <w:pPr>
        <w:spacing w:line="240" w:lineRule="auto"/>
        <w:ind w:firstLine="720"/>
        <w:jc w:val="both"/>
        <w:rPr>
          <w:rFonts w:ascii="Times New Roman" w:eastAsia="Times New Roman" w:hAnsi="Times New Roman" w:cs="Times New Roman"/>
        </w:rPr>
      </w:pPr>
      <w:r w:rsidRPr="00F54F6F">
        <w:rPr>
          <w:rFonts w:ascii="Times New Roman" w:eastAsia="Times New Roman" w:hAnsi="Times New Roman" w:cs="Times New Roman"/>
        </w:rPr>
        <w:t xml:space="preserve">Mācību gada noslēgumā pedagoģiskās padomes sēdē izvērtē </w:t>
      </w:r>
      <w:r>
        <w:rPr>
          <w:rFonts w:ascii="Times New Roman" w:eastAsia="Times New Roman" w:hAnsi="Times New Roman" w:cs="Times New Roman"/>
        </w:rPr>
        <w:t>izvirzīto</w:t>
      </w:r>
      <w:r w:rsidRPr="00F54F6F">
        <w:rPr>
          <w:rFonts w:ascii="Times New Roman" w:eastAsia="Times New Roman" w:hAnsi="Times New Roman" w:cs="Times New Roman"/>
        </w:rPr>
        <w:t xml:space="preserve"> darba prioritāšu īstenošanu un </w:t>
      </w:r>
      <w:r>
        <w:rPr>
          <w:rFonts w:ascii="Times New Roman" w:eastAsia="Times New Roman" w:hAnsi="Times New Roman" w:cs="Times New Roman"/>
        </w:rPr>
        <w:t xml:space="preserve">tiek organizēts </w:t>
      </w:r>
      <w:r w:rsidRPr="00F54F6F">
        <w:rPr>
          <w:rFonts w:ascii="Times New Roman" w:eastAsia="Times New Roman" w:hAnsi="Times New Roman" w:cs="Times New Roman"/>
        </w:rPr>
        <w:t>kopīg</w:t>
      </w:r>
      <w:r>
        <w:rPr>
          <w:rFonts w:ascii="Times New Roman" w:eastAsia="Times New Roman" w:hAnsi="Times New Roman" w:cs="Times New Roman"/>
        </w:rPr>
        <w:t xml:space="preserve">s darbs, </w:t>
      </w:r>
      <w:r w:rsidRPr="00F54F6F">
        <w:rPr>
          <w:rFonts w:ascii="Times New Roman" w:eastAsia="Times New Roman" w:hAnsi="Times New Roman" w:cs="Times New Roman"/>
        </w:rPr>
        <w:t>izstrādā</w:t>
      </w:r>
      <w:r>
        <w:rPr>
          <w:rFonts w:ascii="Times New Roman" w:eastAsia="Times New Roman" w:hAnsi="Times New Roman" w:cs="Times New Roman"/>
        </w:rPr>
        <w:t>jot</w:t>
      </w:r>
      <w:r w:rsidRPr="00F54F6F">
        <w:rPr>
          <w:rFonts w:ascii="Times New Roman" w:eastAsia="Times New Roman" w:hAnsi="Times New Roman" w:cs="Times New Roman"/>
        </w:rPr>
        <w:t xml:space="preserve"> nākamā mācību gada </w:t>
      </w:r>
      <w:r>
        <w:rPr>
          <w:rFonts w:ascii="Times New Roman" w:eastAsia="Times New Roman" w:hAnsi="Times New Roman" w:cs="Times New Roman"/>
        </w:rPr>
        <w:t>i</w:t>
      </w:r>
      <w:r w:rsidRPr="0078389A">
        <w:rPr>
          <w:rFonts w:ascii="Times New Roman" w:eastAsia="Times New Roman" w:hAnsi="Times New Roman" w:cs="Times New Roman"/>
        </w:rPr>
        <w:t>zglītības iestād</w:t>
      </w:r>
      <w:r w:rsidR="000D67F4">
        <w:rPr>
          <w:rFonts w:ascii="Times New Roman" w:eastAsia="Times New Roman" w:hAnsi="Times New Roman" w:cs="Times New Roman"/>
        </w:rPr>
        <w:t>es</w:t>
      </w:r>
      <w:r w:rsidRPr="00F54F6F">
        <w:rPr>
          <w:rFonts w:ascii="Times New Roman" w:eastAsia="Times New Roman" w:hAnsi="Times New Roman" w:cs="Times New Roman"/>
        </w:rPr>
        <w:t xml:space="preserve"> darba prioritātes.</w:t>
      </w:r>
    </w:p>
    <w:p w14:paraId="72948F82" w14:textId="69BEBC13" w:rsidR="00F64259" w:rsidRDefault="00F64259" w:rsidP="009815C9">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Īstenojot projektus vai pasākumus, izglītības iestāde iesaista vecākus, izzina viņu viedokli, ņem vērā ierosinājumus</w:t>
      </w:r>
      <w:r w:rsidR="000723FE">
        <w:rPr>
          <w:rFonts w:ascii="Times New Roman" w:eastAsia="Times New Roman" w:hAnsi="Times New Roman" w:cs="Times New Roman"/>
        </w:rPr>
        <w:t>. Viens no izglītības iestādes attīstības plānā izvirzītajiem uzdevumiem  - i</w:t>
      </w:r>
      <w:r w:rsidR="000723FE" w:rsidRPr="000723FE">
        <w:rPr>
          <w:rFonts w:ascii="Times New Roman" w:eastAsia="Times New Roman" w:hAnsi="Times New Roman" w:cs="Times New Roman"/>
        </w:rPr>
        <w:t xml:space="preserve">esaistīt audzēkņu vecākus </w:t>
      </w:r>
      <w:r w:rsidR="00AE3B75" w:rsidRPr="00AE3B75">
        <w:rPr>
          <w:rFonts w:ascii="Times New Roman" w:eastAsia="Times New Roman" w:hAnsi="Times New Roman" w:cs="Times New Roman"/>
        </w:rPr>
        <w:t>izglītības iestādes</w:t>
      </w:r>
      <w:r w:rsidR="000723FE" w:rsidRPr="000723FE">
        <w:rPr>
          <w:rFonts w:ascii="Times New Roman" w:eastAsia="Times New Roman" w:hAnsi="Times New Roman" w:cs="Times New Roman"/>
        </w:rPr>
        <w:t xml:space="preserve"> pasākumu organizēšanā, veidojot saliedētu </w:t>
      </w:r>
      <w:r w:rsidR="00AE3B75" w:rsidRPr="00AE3B75">
        <w:rPr>
          <w:rFonts w:ascii="Times New Roman" w:eastAsia="Times New Roman" w:hAnsi="Times New Roman" w:cs="Times New Roman"/>
        </w:rPr>
        <w:t>izglītības iestādes</w:t>
      </w:r>
      <w:r w:rsidR="000723FE" w:rsidRPr="000723FE">
        <w:rPr>
          <w:rFonts w:ascii="Times New Roman" w:eastAsia="Times New Roman" w:hAnsi="Times New Roman" w:cs="Times New Roman"/>
        </w:rPr>
        <w:t xml:space="preserve"> kopienu</w:t>
      </w:r>
      <w:r w:rsidR="009815C9">
        <w:rPr>
          <w:rFonts w:ascii="Times New Roman" w:eastAsia="Times New Roman" w:hAnsi="Times New Roman" w:cs="Times New Roman"/>
        </w:rPr>
        <w:t xml:space="preserve">. </w:t>
      </w:r>
      <w:r w:rsidR="004D5543">
        <w:rPr>
          <w:rFonts w:ascii="Times New Roman" w:eastAsia="Times New Roman" w:hAnsi="Times New Roman" w:cs="Times New Roman"/>
        </w:rPr>
        <w:t xml:space="preserve">Šis uzdevums </w:t>
      </w:r>
      <w:r w:rsidR="000723FE">
        <w:rPr>
          <w:rFonts w:ascii="Times New Roman" w:eastAsia="Times New Roman" w:hAnsi="Times New Roman" w:cs="Times New Roman"/>
        </w:rPr>
        <w:t>tiek īstenots</w:t>
      </w:r>
      <w:r w:rsidR="004D5543">
        <w:rPr>
          <w:rFonts w:ascii="Times New Roman" w:eastAsia="Times New Roman" w:hAnsi="Times New Roman" w:cs="Times New Roman"/>
        </w:rPr>
        <w:t>, to</w:t>
      </w:r>
      <w:r w:rsidR="000723FE">
        <w:rPr>
          <w:rFonts w:ascii="Times New Roman" w:eastAsia="Times New Roman" w:hAnsi="Times New Roman" w:cs="Times New Roman"/>
        </w:rPr>
        <w:t xml:space="preserve"> apliecina </w:t>
      </w:r>
      <w:r w:rsidR="003B3FDD" w:rsidRPr="003B3FDD">
        <w:rPr>
          <w:rFonts w:ascii="Times New Roman" w:eastAsia="Times New Roman" w:hAnsi="Times New Roman" w:cs="Times New Roman"/>
        </w:rPr>
        <w:t xml:space="preserve">izglītības iestādes </w:t>
      </w:r>
      <w:r w:rsidR="003B3FDD">
        <w:rPr>
          <w:rFonts w:ascii="Times New Roman" w:eastAsia="Times New Roman" w:hAnsi="Times New Roman" w:cs="Times New Roman"/>
        </w:rPr>
        <w:t>pasākumu plāns un tā izpildes rādītāji</w:t>
      </w:r>
      <w:r w:rsidR="000723FE" w:rsidRPr="000723FE">
        <w:rPr>
          <w:rFonts w:ascii="Times New Roman" w:eastAsia="Times New Roman" w:hAnsi="Times New Roman" w:cs="Times New Roman"/>
        </w:rPr>
        <w:t>.</w:t>
      </w:r>
      <w:r>
        <w:rPr>
          <w:rFonts w:ascii="Times New Roman" w:eastAsia="Times New Roman" w:hAnsi="Times New Roman" w:cs="Times New Roman"/>
        </w:rPr>
        <w:t xml:space="preserve">  </w:t>
      </w:r>
    </w:p>
    <w:p w14:paraId="3DC7FD15" w14:textId="6AF3B74B" w:rsidR="009E0038" w:rsidRDefault="009E0038" w:rsidP="00F54F6F">
      <w:pPr>
        <w:spacing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Mērķtiecīgi organizēts </w:t>
      </w:r>
      <w:r w:rsidR="00130A44">
        <w:rPr>
          <w:rFonts w:ascii="Times New Roman" w:eastAsia="Times New Roman" w:hAnsi="Times New Roman" w:cs="Times New Roman"/>
        </w:rPr>
        <w:t>metodiskais darbs</w:t>
      </w:r>
      <w:r w:rsidR="00AA0A53">
        <w:rPr>
          <w:rFonts w:ascii="Times New Roman" w:eastAsia="Times New Roman" w:hAnsi="Times New Roman" w:cs="Times New Roman"/>
        </w:rPr>
        <w:t>, tas ir metodisko apvienību un metodisko komisiju pārziņā.</w:t>
      </w:r>
      <w:r w:rsidR="00864E6F">
        <w:rPr>
          <w:rFonts w:ascii="Times New Roman" w:eastAsia="Times New Roman" w:hAnsi="Times New Roman" w:cs="Times New Roman"/>
        </w:rPr>
        <w:t xml:space="preserve"> Direktore pilnībā uzticas </w:t>
      </w:r>
      <w:r w:rsidR="00E84434">
        <w:rPr>
          <w:rFonts w:ascii="Times New Roman" w:eastAsia="Times New Roman" w:hAnsi="Times New Roman" w:cs="Times New Roman"/>
        </w:rPr>
        <w:t xml:space="preserve">metodiskā darba vadītājiem. Metodisko apvienību vadītāji veic arī </w:t>
      </w:r>
      <w:r w:rsidR="00B9529A">
        <w:rPr>
          <w:rFonts w:ascii="Times New Roman" w:eastAsia="Times New Roman" w:hAnsi="Times New Roman" w:cs="Times New Roman"/>
        </w:rPr>
        <w:t>mentoru darb</w:t>
      </w:r>
      <w:r w:rsidR="00CF70BC">
        <w:rPr>
          <w:rFonts w:ascii="Times New Roman" w:eastAsia="Times New Roman" w:hAnsi="Times New Roman" w:cs="Times New Roman"/>
        </w:rPr>
        <w:t>a pienākumus</w:t>
      </w:r>
      <w:r w:rsidR="00B9529A">
        <w:rPr>
          <w:rFonts w:ascii="Times New Roman" w:eastAsia="Times New Roman" w:hAnsi="Times New Roman" w:cs="Times New Roman"/>
        </w:rPr>
        <w:t>.</w:t>
      </w:r>
      <w:r w:rsidR="00C11EA5" w:rsidRPr="00C11EA5">
        <w:rPr>
          <w:rFonts w:ascii="Times New Roman" w:eastAsia="Times New Roman" w:hAnsi="Times New Roman" w:cs="Times New Roman"/>
        </w:rPr>
        <w:t xml:space="preserve"> </w:t>
      </w:r>
      <w:r w:rsidR="00C11EA5">
        <w:rPr>
          <w:rFonts w:ascii="Times New Roman" w:eastAsia="Times New Roman" w:hAnsi="Times New Roman" w:cs="Times New Roman"/>
        </w:rPr>
        <w:t>Izglītības iestādes direktore būdama mūziķe ir arī ieinteresēta mākslas pasaulē, uzticas kolēģiem ir droša par to, ka izveidotā sistēma darbojas veiksmīgi.</w:t>
      </w:r>
    </w:p>
    <w:p w14:paraId="18CA177A" w14:textId="0CF8F351" w:rsidR="00C76E4E" w:rsidRDefault="00C76E4E" w:rsidP="00CF70BC">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Izglītības iestādes darbā aktīvi tiek iesaistīti </w:t>
      </w:r>
      <w:r w:rsidR="006017F9">
        <w:rPr>
          <w:rFonts w:ascii="Times New Roman" w:eastAsia="Times New Roman" w:hAnsi="Times New Roman" w:cs="Times New Roman"/>
        </w:rPr>
        <w:t xml:space="preserve">arī tehniskie darbinieki, nodrošinot pasākumu </w:t>
      </w:r>
      <w:r w:rsidR="00CE5E03">
        <w:rPr>
          <w:rFonts w:ascii="Times New Roman" w:eastAsia="Times New Roman" w:hAnsi="Times New Roman" w:cs="Times New Roman"/>
        </w:rPr>
        <w:t xml:space="preserve">veiksmīgu norisi. </w:t>
      </w:r>
      <w:r w:rsidR="00E73661">
        <w:rPr>
          <w:rFonts w:ascii="Times New Roman" w:eastAsia="Times New Roman" w:hAnsi="Times New Roman" w:cs="Times New Roman"/>
        </w:rPr>
        <w:t xml:space="preserve">Tiek cienītas iedibinātās tradīcijas, </w:t>
      </w:r>
      <w:r w:rsidR="00A6777A">
        <w:rPr>
          <w:rFonts w:ascii="Times New Roman" w:eastAsia="Times New Roman" w:hAnsi="Times New Roman" w:cs="Times New Roman"/>
        </w:rPr>
        <w:t>tās tiek attīstītas un papildinātas.</w:t>
      </w:r>
    </w:p>
    <w:p w14:paraId="07E90C0E" w14:textId="56D03812" w:rsidR="003164E9" w:rsidRDefault="003164E9" w:rsidP="00F54F6F">
      <w:pPr>
        <w:spacing w:line="240" w:lineRule="auto"/>
        <w:jc w:val="both"/>
        <w:rPr>
          <w:rFonts w:ascii="Times New Roman" w:eastAsia="Times New Roman" w:hAnsi="Times New Roman" w:cs="Times New Roman"/>
        </w:rPr>
      </w:pPr>
      <w:r>
        <w:rPr>
          <w:rFonts w:ascii="Times New Roman" w:eastAsia="Times New Roman" w:hAnsi="Times New Roman" w:cs="Times New Roman"/>
        </w:rPr>
        <w:tab/>
        <w:t>Par lietpratīgu administratīvo darbu arī liecina</w:t>
      </w:r>
      <w:r w:rsidR="00075CCD">
        <w:rPr>
          <w:rFonts w:ascii="Times New Roman" w:eastAsia="Times New Roman" w:hAnsi="Times New Roman" w:cs="Times New Roman"/>
        </w:rPr>
        <w:t xml:space="preserve"> s</w:t>
      </w:r>
      <w:r w:rsidR="00075CCD" w:rsidRPr="00075CCD">
        <w:rPr>
          <w:rFonts w:ascii="Times New Roman" w:eastAsia="Times New Roman" w:hAnsi="Times New Roman" w:cs="Times New Roman"/>
        </w:rPr>
        <w:t>avlaicīgi uzsākt</w:t>
      </w:r>
      <w:r w:rsidR="00075CCD">
        <w:rPr>
          <w:rFonts w:ascii="Times New Roman" w:eastAsia="Times New Roman" w:hAnsi="Times New Roman" w:cs="Times New Roman"/>
        </w:rPr>
        <w:t>ā</w:t>
      </w:r>
      <w:r w:rsidR="00075CCD" w:rsidRPr="00075CCD">
        <w:rPr>
          <w:rFonts w:ascii="Times New Roman" w:eastAsia="Times New Roman" w:hAnsi="Times New Roman" w:cs="Times New Roman"/>
        </w:rPr>
        <w:t xml:space="preserve"> jaunā profesionālās ievirzes standarta ieviešan</w:t>
      </w:r>
      <w:r w:rsidR="000B4F9B">
        <w:rPr>
          <w:rFonts w:ascii="Times New Roman" w:eastAsia="Times New Roman" w:hAnsi="Times New Roman" w:cs="Times New Roman"/>
        </w:rPr>
        <w:t>as</w:t>
      </w:r>
      <w:r w:rsidR="00075CCD" w:rsidRPr="00075CCD">
        <w:rPr>
          <w:rFonts w:ascii="Times New Roman" w:eastAsia="Times New Roman" w:hAnsi="Times New Roman" w:cs="Times New Roman"/>
        </w:rPr>
        <w:t xml:space="preserve"> plāno</w:t>
      </w:r>
      <w:r w:rsidR="00075CCD">
        <w:rPr>
          <w:rFonts w:ascii="Times New Roman" w:eastAsia="Times New Roman" w:hAnsi="Times New Roman" w:cs="Times New Roman"/>
        </w:rPr>
        <w:t>šana</w:t>
      </w:r>
      <w:r w:rsidR="000B4F9B">
        <w:rPr>
          <w:rFonts w:ascii="Times New Roman" w:eastAsia="Times New Roman" w:hAnsi="Times New Roman" w:cs="Times New Roman"/>
        </w:rPr>
        <w:t xml:space="preserve"> un veiksmīgā  jauno izglītības programmu īstenošana</w:t>
      </w:r>
      <w:r w:rsidR="00794B4F">
        <w:rPr>
          <w:rFonts w:ascii="Times New Roman" w:eastAsia="Times New Roman" w:hAnsi="Times New Roman" w:cs="Times New Roman"/>
        </w:rPr>
        <w:t>.</w:t>
      </w:r>
    </w:p>
    <w:p w14:paraId="2FA289C1" w14:textId="68828066" w:rsidR="00880A6C" w:rsidRDefault="008554E9">
      <w:pPr>
        <w:spacing w:line="240" w:lineRule="auto"/>
        <w:jc w:val="both"/>
        <w:rPr>
          <w:rFonts w:ascii="Times New Roman" w:eastAsia="Times New Roman" w:hAnsi="Times New Roman" w:cs="Times New Roman"/>
          <w:b/>
        </w:rPr>
      </w:pPr>
      <w:r w:rsidRPr="008554E9">
        <w:rPr>
          <w:rFonts w:ascii="Times New Roman" w:eastAsia="Times New Roman" w:hAnsi="Times New Roman" w:cs="Times New Roman"/>
          <w:b/>
        </w:rPr>
        <w:t>Kvalitātes v</w:t>
      </w:r>
      <w:r>
        <w:rPr>
          <w:rFonts w:ascii="Times New Roman" w:eastAsia="Times New Roman" w:hAnsi="Times New Roman" w:cs="Times New Roman"/>
          <w:b/>
        </w:rPr>
        <w:t>ērtējuma līmenis</w:t>
      </w:r>
      <w:r>
        <w:rPr>
          <w:rFonts w:ascii="Times New Roman" w:eastAsia="Times New Roman" w:hAnsi="Times New Roman" w:cs="Times New Roman"/>
        </w:rPr>
        <w:t xml:space="preserve"> </w:t>
      </w:r>
      <w:r>
        <w:rPr>
          <w:rFonts w:ascii="Times New Roman" w:eastAsia="Times New Roman" w:hAnsi="Times New Roman" w:cs="Times New Roman"/>
          <w:b/>
        </w:rPr>
        <w:t>“</w:t>
      </w:r>
      <w:r w:rsidR="005830D4">
        <w:rPr>
          <w:rFonts w:ascii="Times New Roman" w:eastAsia="Times New Roman" w:hAnsi="Times New Roman" w:cs="Times New Roman"/>
          <w:b/>
        </w:rPr>
        <w:t>Ļoti labi</w:t>
      </w:r>
      <w:r>
        <w:rPr>
          <w:rFonts w:ascii="Times New Roman" w:eastAsia="Times New Roman" w:hAnsi="Times New Roman" w:cs="Times New Roman"/>
          <w:b/>
        </w:rPr>
        <w:t>”.</w:t>
      </w:r>
    </w:p>
    <w:p w14:paraId="098B70E2" w14:textId="77777777" w:rsidR="00880A6C" w:rsidRDefault="00880A6C">
      <w:pPr>
        <w:tabs>
          <w:tab w:val="left" w:pos="426"/>
        </w:tabs>
        <w:spacing w:line="240" w:lineRule="auto"/>
        <w:jc w:val="both"/>
        <w:rPr>
          <w:rFonts w:ascii="Times New Roman" w:eastAsia="Times New Roman" w:hAnsi="Times New Roman" w:cs="Times New Roman"/>
          <w:i/>
        </w:rPr>
      </w:pPr>
    </w:p>
    <w:p w14:paraId="0F6DBEBE" w14:textId="77777777" w:rsidR="00143F8C" w:rsidRDefault="00143F8C">
      <w:pPr>
        <w:tabs>
          <w:tab w:val="left" w:pos="426"/>
        </w:tabs>
        <w:spacing w:line="240" w:lineRule="auto"/>
        <w:jc w:val="both"/>
        <w:rPr>
          <w:rFonts w:ascii="Times New Roman" w:eastAsia="Times New Roman" w:hAnsi="Times New Roman" w:cs="Times New Roman"/>
          <w:i/>
        </w:rPr>
      </w:pPr>
    </w:p>
    <w:p w14:paraId="792CF442" w14:textId="77777777" w:rsidR="00143F8C" w:rsidRDefault="00143F8C">
      <w:pPr>
        <w:tabs>
          <w:tab w:val="left" w:pos="426"/>
        </w:tabs>
        <w:spacing w:line="240" w:lineRule="auto"/>
        <w:jc w:val="both"/>
        <w:rPr>
          <w:rFonts w:ascii="Times New Roman" w:eastAsia="Times New Roman" w:hAnsi="Times New Roman" w:cs="Times New Roman"/>
          <w:i/>
        </w:rPr>
      </w:pPr>
    </w:p>
    <w:p w14:paraId="45763151" w14:textId="18E7AB89" w:rsidR="00880A6C" w:rsidRDefault="00F85B2A">
      <w:pPr>
        <w:spacing w:line="240" w:lineRule="auto"/>
        <w:rPr>
          <w:rFonts w:ascii="Times New Roman" w:eastAsia="Times New Roman" w:hAnsi="Times New Roman" w:cs="Times New Roman"/>
        </w:rPr>
      </w:pPr>
      <w:bookmarkStart w:id="9" w:name="_heading=h.1t3h5sf" w:colFirst="0" w:colLast="0"/>
      <w:bookmarkEnd w:id="9"/>
      <w:r>
        <w:rPr>
          <w:rFonts w:ascii="Times New Roman" w:eastAsia="Times New Roman" w:hAnsi="Times New Roman" w:cs="Times New Roman"/>
          <w:b/>
        </w:rPr>
        <w:lastRenderedPageBreak/>
        <w:t xml:space="preserve">4.2. </w:t>
      </w:r>
      <w:r w:rsidR="00806A49" w:rsidRPr="00806A49">
        <w:rPr>
          <w:rFonts w:ascii="Times New Roman" w:eastAsia="Times New Roman" w:hAnsi="Times New Roman" w:cs="Times New Roman"/>
          <w:b/>
        </w:rPr>
        <w:t>Elements</w:t>
      </w:r>
      <w:r>
        <w:rPr>
          <w:rFonts w:ascii="Times New Roman" w:eastAsia="Times New Roman" w:hAnsi="Times New Roman" w:cs="Times New Roman"/>
          <w:b/>
        </w:rPr>
        <w:t xml:space="preserve"> “Vadības profesionālā darbība”.</w:t>
      </w:r>
    </w:p>
    <w:p w14:paraId="04BF2A78" w14:textId="1257E74B" w:rsidR="006323DA" w:rsidRDefault="009231A4" w:rsidP="00771ADF">
      <w:pPr>
        <w:spacing w:line="240" w:lineRule="auto"/>
        <w:jc w:val="both"/>
        <w:rPr>
          <w:rFonts w:ascii="Times New Roman" w:eastAsia="Times New Roman" w:hAnsi="Times New Roman" w:cs="Times New Roman"/>
          <w:color w:val="7030A0"/>
        </w:rPr>
      </w:pPr>
      <w:r>
        <w:rPr>
          <w:rFonts w:ascii="Times New Roman" w:eastAsia="Times New Roman" w:hAnsi="Times New Roman" w:cs="Times New Roman"/>
          <w:color w:val="7030A0"/>
        </w:rPr>
        <w:t xml:space="preserve"> </w:t>
      </w:r>
      <w:r w:rsidR="007A075E">
        <w:rPr>
          <w:rFonts w:ascii="Times New Roman" w:eastAsia="Times New Roman" w:hAnsi="Times New Roman" w:cs="Times New Roman"/>
          <w:color w:val="7030A0"/>
        </w:rPr>
        <w:tab/>
      </w:r>
      <w:r w:rsidR="00B0168B" w:rsidRPr="006323DA">
        <w:rPr>
          <w:rFonts w:ascii="Times New Roman" w:eastAsia="Times New Roman" w:hAnsi="Times New Roman" w:cs="Times New Roman"/>
        </w:rPr>
        <w:t>Vērtējot izglītības</w:t>
      </w:r>
      <w:r w:rsidR="005206F9" w:rsidRPr="006323DA">
        <w:rPr>
          <w:rFonts w:ascii="Times New Roman" w:eastAsia="Times New Roman" w:hAnsi="Times New Roman" w:cs="Times New Roman"/>
        </w:rPr>
        <w:t xml:space="preserve"> </w:t>
      </w:r>
      <w:r w:rsidR="00B0168B" w:rsidRPr="006323DA">
        <w:rPr>
          <w:rFonts w:ascii="Times New Roman" w:eastAsia="Times New Roman" w:hAnsi="Times New Roman" w:cs="Times New Roman"/>
        </w:rPr>
        <w:t>iestādes direktores profesionāl</w:t>
      </w:r>
      <w:r w:rsidR="005206F9" w:rsidRPr="006323DA">
        <w:rPr>
          <w:rFonts w:ascii="Times New Roman" w:eastAsia="Times New Roman" w:hAnsi="Times New Roman" w:cs="Times New Roman"/>
        </w:rPr>
        <w:t>o</w:t>
      </w:r>
      <w:r w:rsidR="00B0168B" w:rsidRPr="006323DA">
        <w:rPr>
          <w:rFonts w:ascii="Times New Roman" w:eastAsia="Times New Roman" w:hAnsi="Times New Roman" w:cs="Times New Roman"/>
        </w:rPr>
        <w:t xml:space="preserve"> darbīb</w:t>
      </w:r>
      <w:r w:rsidR="005206F9" w:rsidRPr="006323DA">
        <w:rPr>
          <w:rFonts w:ascii="Times New Roman" w:eastAsia="Times New Roman" w:hAnsi="Times New Roman" w:cs="Times New Roman"/>
        </w:rPr>
        <w:t>u</w:t>
      </w:r>
      <w:r w:rsidR="004174CD" w:rsidRPr="006323DA">
        <w:rPr>
          <w:rFonts w:ascii="Times New Roman" w:eastAsia="Times New Roman" w:hAnsi="Times New Roman" w:cs="Times New Roman"/>
        </w:rPr>
        <w:t>, secināms, ka direktore</w:t>
      </w:r>
      <w:r w:rsidR="007779AB">
        <w:rPr>
          <w:rFonts w:ascii="Times New Roman" w:eastAsia="Times New Roman" w:hAnsi="Times New Roman" w:cs="Times New Roman"/>
        </w:rPr>
        <w:t>i</w:t>
      </w:r>
      <w:r w:rsidR="004174CD" w:rsidRPr="006323DA">
        <w:rPr>
          <w:rFonts w:ascii="Times New Roman" w:eastAsia="Times New Roman" w:hAnsi="Times New Roman" w:cs="Times New Roman"/>
        </w:rPr>
        <w:t xml:space="preserve"> </w:t>
      </w:r>
      <w:r w:rsidR="005F33A2" w:rsidRPr="006323DA">
        <w:rPr>
          <w:rFonts w:ascii="Times New Roman" w:eastAsia="Times New Roman" w:hAnsi="Times New Roman" w:cs="Times New Roman"/>
        </w:rPr>
        <w:t xml:space="preserve">ir plašas zināšanas un </w:t>
      </w:r>
      <w:r w:rsidR="00DD1260" w:rsidRPr="006323DA">
        <w:rPr>
          <w:rFonts w:ascii="Times New Roman" w:eastAsia="Times New Roman" w:hAnsi="Times New Roman" w:cs="Times New Roman"/>
        </w:rPr>
        <w:t>izpratne par pedagoģija</w:t>
      </w:r>
      <w:r w:rsidR="006323DA" w:rsidRPr="006323DA">
        <w:rPr>
          <w:rFonts w:ascii="Times New Roman" w:eastAsia="Times New Roman" w:hAnsi="Times New Roman" w:cs="Times New Roman"/>
        </w:rPr>
        <w:t xml:space="preserve">s </w:t>
      </w:r>
      <w:r w:rsidR="00DD1260" w:rsidRPr="006323DA">
        <w:rPr>
          <w:rFonts w:ascii="Times New Roman" w:eastAsia="Times New Roman" w:hAnsi="Times New Roman" w:cs="Times New Roman"/>
        </w:rPr>
        <w:t>un skolvadība</w:t>
      </w:r>
      <w:r w:rsidR="006323DA" w:rsidRPr="006323DA">
        <w:rPr>
          <w:rFonts w:ascii="Times New Roman" w:eastAsia="Times New Roman" w:hAnsi="Times New Roman" w:cs="Times New Roman"/>
        </w:rPr>
        <w:t xml:space="preserve">s </w:t>
      </w:r>
      <w:r w:rsidR="00DD1260" w:rsidRPr="006323DA">
        <w:rPr>
          <w:rFonts w:ascii="Times New Roman" w:eastAsia="Times New Roman" w:hAnsi="Times New Roman" w:cs="Times New Roman"/>
        </w:rPr>
        <w:t xml:space="preserve">jautājumiem, </w:t>
      </w:r>
      <w:r w:rsidR="00551F6C">
        <w:rPr>
          <w:rFonts w:ascii="Times New Roman" w:eastAsia="Times New Roman" w:hAnsi="Times New Roman" w:cs="Times New Roman"/>
        </w:rPr>
        <w:t>direktore ir lietas kursā par aktualitātēm normatīvajā regulējumā. I</w:t>
      </w:r>
      <w:r w:rsidR="00551F6C" w:rsidRPr="007779AB">
        <w:rPr>
          <w:rFonts w:ascii="Times New Roman" w:eastAsia="Times New Roman" w:hAnsi="Times New Roman" w:cs="Times New Roman"/>
        </w:rPr>
        <w:t>zglītības iestāde</w:t>
      </w:r>
      <w:r w:rsidR="00551F6C">
        <w:rPr>
          <w:rFonts w:ascii="Times New Roman" w:eastAsia="Times New Roman" w:hAnsi="Times New Roman" w:cs="Times New Roman"/>
        </w:rPr>
        <w:t>i</w:t>
      </w:r>
      <w:r w:rsidR="00551F6C" w:rsidRPr="007779AB">
        <w:rPr>
          <w:rFonts w:ascii="Times New Roman" w:eastAsia="Times New Roman" w:hAnsi="Times New Roman" w:cs="Times New Roman"/>
        </w:rPr>
        <w:t xml:space="preserve"> </w:t>
      </w:r>
      <w:r w:rsidR="00DD1260" w:rsidRPr="006323DA">
        <w:rPr>
          <w:rFonts w:ascii="Times New Roman" w:eastAsia="Times New Roman" w:hAnsi="Times New Roman" w:cs="Times New Roman"/>
        </w:rPr>
        <w:t xml:space="preserve">ir </w:t>
      </w:r>
      <w:r w:rsidR="006323DA" w:rsidRPr="006323DA">
        <w:rPr>
          <w:rFonts w:ascii="Times New Roman" w:eastAsia="Times New Roman" w:hAnsi="Times New Roman" w:cs="Times New Roman"/>
        </w:rPr>
        <w:t>izvirzītas prioritātes</w:t>
      </w:r>
      <w:r w:rsidR="00CC356F">
        <w:rPr>
          <w:rFonts w:ascii="Times New Roman" w:eastAsia="Times New Roman" w:hAnsi="Times New Roman" w:cs="Times New Roman"/>
        </w:rPr>
        <w:t>,</w:t>
      </w:r>
      <w:r w:rsidR="006323DA" w:rsidRPr="006323DA">
        <w:rPr>
          <w:rFonts w:ascii="Times New Roman" w:eastAsia="Times New Roman" w:hAnsi="Times New Roman" w:cs="Times New Roman"/>
        </w:rPr>
        <w:t xml:space="preserve"> </w:t>
      </w:r>
      <w:r w:rsidR="006559C7">
        <w:rPr>
          <w:rFonts w:ascii="Times New Roman" w:eastAsia="Times New Roman" w:hAnsi="Times New Roman" w:cs="Times New Roman"/>
        </w:rPr>
        <w:t xml:space="preserve">ievērojot </w:t>
      </w:r>
      <w:r w:rsidR="00CB2E63">
        <w:rPr>
          <w:rFonts w:ascii="Times New Roman" w:eastAsia="Times New Roman" w:hAnsi="Times New Roman" w:cs="Times New Roman"/>
        </w:rPr>
        <w:t xml:space="preserve">valsts kultūrizglītība </w:t>
      </w:r>
      <w:r w:rsidR="004A0944">
        <w:rPr>
          <w:rFonts w:ascii="Times New Roman" w:eastAsia="Times New Roman" w:hAnsi="Times New Roman" w:cs="Times New Roman"/>
        </w:rPr>
        <w:t>attīstības virzienus</w:t>
      </w:r>
      <w:r w:rsidR="00CC356F">
        <w:rPr>
          <w:rFonts w:ascii="Times New Roman" w:eastAsia="Times New Roman" w:hAnsi="Times New Roman" w:cs="Times New Roman"/>
        </w:rPr>
        <w:t xml:space="preserve"> un</w:t>
      </w:r>
      <w:r w:rsidR="004A0944">
        <w:rPr>
          <w:rFonts w:ascii="Times New Roman" w:eastAsia="Times New Roman" w:hAnsi="Times New Roman" w:cs="Times New Roman"/>
        </w:rPr>
        <w:t xml:space="preserve"> </w:t>
      </w:r>
      <w:r w:rsidR="004A0944" w:rsidRPr="004A0944">
        <w:rPr>
          <w:rFonts w:ascii="Times New Roman" w:eastAsia="Times New Roman" w:hAnsi="Times New Roman" w:cs="Times New Roman"/>
        </w:rPr>
        <w:t>īstenojot Aizkraukles novada izglītības attīstības stratēģiju.</w:t>
      </w:r>
      <w:r w:rsidR="003F4E04">
        <w:rPr>
          <w:rFonts w:ascii="Times New Roman" w:eastAsia="Times New Roman" w:hAnsi="Times New Roman" w:cs="Times New Roman"/>
        </w:rPr>
        <w:t xml:space="preserve"> Direktore </w:t>
      </w:r>
      <w:r w:rsidR="00784E84">
        <w:rPr>
          <w:rFonts w:ascii="Times New Roman" w:eastAsia="Times New Roman" w:hAnsi="Times New Roman" w:cs="Times New Roman"/>
        </w:rPr>
        <w:t xml:space="preserve">iedvesmojas no dažādiem projektiem, </w:t>
      </w:r>
      <w:r w:rsidR="000A3C54">
        <w:rPr>
          <w:rFonts w:ascii="Times New Roman" w:eastAsia="Times New Roman" w:hAnsi="Times New Roman" w:cs="Times New Roman"/>
        </w:rPr>
        <w:t>aktīvi pārņem labo praksi</w:t>
      </w:r>
      <w:r w:rsidR="00784E84">
        <w:rPr>
          <w:rFonts w:ascii="Times New Roman" w:eastAsia="Times New Roman" w:hAnsi="Times New Roman" w:cs="Times New Roman"/>
        </w:rPr>
        <w:t>, ievieš to savā izglītības iestādē.</w:t>
      </w:r>
      <w:r w:rsidR="00387F59">
        <w:rPr>
          <w:rFonts w:ascii="Times New Roman" w:eastAsia="Times New Roman" w:hAnsi="Times New Roman" w:cs="Times New Roman"/>
        </w:rPr>
        <w:t xml:space="preserve"> Sarunās ar pedagogiem </w:t>
      </w:r>
      <w:r w:rsidR="00D22863">
        <w:rPr>
          <w:rFonts w:ascii="Times New Roman" w:eastAsia="Times New Roman" w:hAnsi="Times New Roman" w:cs="Times New Roman"/>
        </w:rPr>
        <w:t>tiek norādīts, ka direktore vienmēr ir lietas kursā par notiekošo savā skolā</w:t>
      </w:r>
      <w:r w:rsidR="007F3619">
        <w:rPr>
          <w:rFonts w:ascii="Times New Roman" w:eastAsia="Times New Roman" w:hAnsi="Times New Roman" w:cs="Times New Roman"/>
        </w:rPr>
        <w:t>, spēj iedvesmot un aizraut kolēģus.</w:t>
      </w:r>
    </w:p>
    <w:p w14:paraId="37AA75CB" w14:textId="080F12EB" w:rsidR="006323DA" w:rsidRPr="00A01DB9" w:rsidRDefault="00E3725C" w:rsidP="00771ADF">
      <w:pPr>
        <w:spacing w:line="240" w:lineRule="auto"/>
        <w:jc w:val="both"/>
        <w:rPr>
          <w:rFonts w:ascii="Times New Roman" w:eastAsia="Times New Roman" w:hAnsi="Times New Roman" w:cs="Times New Roman"/>
        </w:rPr>
      </w:pPr>
      <w:r>
        <w:rPr>
          <w:rFonts w:ascii="Times New Roman" w:eastAsia="Times New Roman" w:hAnsi="Times New Roman" w:cs="Times New Roman"/>
          <w:color w:val="7030A0"/>
        </w:rPr>
        <w:t xml:space="preserve">  </w:t>
      </w:r>
      <w:r>
        <w:rPr>
          <w:rFonts w:ascii="Times New Roman" w:eastAsia="Times New Roman" w:hAnsi="Times New Roman" w:cs="Times New Roman"/>
          <w:color w:val="7030A0"/>
        </w:rPr>
        <w:tab/>
      </w:r>
      <w:bookmarkStart w:id="10" w:name="_Hlk185198823"/>
      <w:r w:rsidR="002913E0" w:rsidRPr="00A01DB9">
        <w:rPr>
          <w:rFonts w:ascii="Times New Roman" w:eastAsia="Times New Roman" w:hAnsi="Times New Roman" w:cs="Times New Roman"/>
        </w:rPr>
        <w:t>I</w:t>
      </w:r>
      <w:r w:rsidRPr="00A01DB9">
        <w:rPr>
          <w:rFonts w:ascii="Times New Roman" w:eastAsia="Times New Roman" w:hAnsi="Times New Roman" w:cs="Times New Roman"/>
        </w:rPr>
        <w:t xml:space="preserve">zglītības iestādes direktores </w:t>
      </w:r>
      <w:bookmarkEnd w:id="10"/>
      <w:r w:rsidRPr="00A01DB9">
        <w:rPr>
          <w:rFonts w:ascii="Times New Roman" w:eastAsia="Times New Roman" w:hAnsi="Times New Roman" w:cs="Times New Roman"/>
        </w:rPr>
        <w:t xml:space="preserve">profesionalitāti </w:t>
      </w:r>
      <w:r w:rsidR="002913E0" w:rsidRPr="00A01DB9">
        <w:rPr>
          <w:rFonts w:ascii="Times New Roman" w:eastAsia="Times New Roman" w:hAnsi="Times New Roman" w:cs="Times New Roman"/>
        </w:rPr>
        <w:t>apstiprina arī dibinātāja pārstāvju paustais</w:t>
      </w:r>
      <w:r w:rsidR="00DF5A28" w:rsidRPr="00A01DB9">
        <w:rPr>
          <w:rFonts w:ascii="Times New Roman" w:eastAsia="Times New Roman" w:hAnsi="Times New Roman" w:cs="Times New Roman"/>
        </w:rPr>
        <w:t xml:space="preserve">, kā arī </w:t>
      </w:r>
      <w:r w:rsidR="00782928">
        <w:rPr>
          <w:rFonts w:ascii="Times New Roman" w:eastAsia="Times New Roman" w:hAnsi="Times New Roman" w:cs="Times New Roman"/>
        </w:rPr>
        <w:t xml:space="preserve">sarunā ar </w:t>
      </w:r>
      <w:r w:rsidR="0032705B">
        <w:rPr>
          <w:rFonts w:ascii="Times New Roman" w:eastAsia="Times New Roman" w:hAnsi="Times New Roman" w:cs="Times New Roman"/>
        </w:rPr>
        <w:t>akcentē</w:t>
      </w:r>
      <w:r w:rsidR="00E35D99">
        <w:rPr>
          <w:rFonts w:ascii="Times New Roman" w:eastAsia="Times New Roman" w:hAnsi="Times New Roman" w:cs="Times New Roman"/>
        </w:rPr>
        <w:t xml:space="preserve">ta direktores </w:t>
      </w:r>
      <w:r w:rsidR="00DF5A28" w:rsidRPr="00A01DB9">
        <w:rPr>
          <w:rFonts w:ascii="Times New Roman" w:eastAsia="Times New Roman" w:hAnsi="Times New Roman" w:cs="Times New Roman"/>
        </w:rPr>
        <w:t xml:space="preserve"> </w:t>
      </w:r>
      <w:r w:rsidR="00A46AAF" w:rsidRPr="00A01DB9">
        <w:rPr>
          <w:rFonts w:ascii="Times New Roman" w:eastAsia="Times New Roman" w:hAnsi="Times New Roman" w:cs="Times New Roman"/>
        </w:rPr>
        <w:t>spēj</w:t>
      </w:r>
      <w:r w:rsidR="00E35D99">
        <w:rPr>
          <w:rFonts w:ascii="Times New Roman" w:eastAsia="Times New Roman" w:hAnsi="Times New Roman" w:cs="Times New Roman"/>
        </w:rPr>
        <w:t>a</w:t>
      </w:r>
      <w:r w:rsidR="00A46AAF" w:rsidRPr="00A01DB9">
        <w:rPr>
          <w:rFonts w:ascii="Times New Roman" w:eastAsia="Times New Roman" w:hAnsi="Times New Roman" w:cs="Times New Roman"/>
        </w:rPr>
        <w:t xml:space="preserve"> sasniegt pozitīvus rezultātus</w:t>
      </w:r>
      <w:r w:rsidR="0094486B" w:rsidRPr="00A01DB9">
        <w:rPr>
          <w:rFonts w:ascii="Times New Roman" w:eastAsia="Times New Roman" w:hAnsi="Times New Roman" w:cs="Times New Roman"/>
        </w:rPr>
        <w:t xml:space="preserve">, </w:t>
      </w:r>
      <w:r w:rsidR="00E35D99">
        <w:rPr>
          <w:rFonts w:ascii="Times New Roman" w:eastAsia="Times New Roman" w:hAnsi="Times New Roman" w:cs="Times New Roman"/>
        </w:rPr>
        <w:t xml:space="preserve">pamatot izglītības iestādes vajadzības, </w:t>
      </w:r>
      <w:r w:rsidR="0094486B" w:rsidRPr="00A01DB9">
        <w:rPr>
          <w:rFonts w:ascii="Times New Roman" w:eastAsia="Times New Roman" w:hAnsi="Times New Roman" w:cs="Times New Roman"/>
        </w:rPr>
        <w:t>gūstot atbalstu no pašvaldība</w:t>
      </w:r>
      <w:r w:rsidR="00884F57" w:rsidRPr="00A01DB9">
        <w:rPr>
          <w:rFonts w:ascii="Times New Roman" w:eastAsia="Times New Roman" w:hAnsi="Times New Roman" w:cs="Times New Roman"/>
        </w:rPr>
        <w:t xml:space="preserve">s </w:t>
      </w:r>
      <w:r w:rsidR="0094486B" w:rsidRPr="00A01DB9">
        <w:rPr>
          <w:rFonts w:ascii="Times New Roman" w:eastAsia="Times New Roman" w:hAnsi="Times New Roman" w:cs="Times New Roman"/>
        </w:rPr>
        <w:t xml:space="preserve">ieceru </w:t>
      </w:r>
      <w:r w:rsidR="00884F57" w:rsidRPr="00A01DB9">
        <w:rPr>
          <w:rFonts w:ascii="Times New Roman" w:eastAsia="Times New Roman" w:hAnsi="Times New Roman" w:cs="Times New Roman"/>
        </w:rPr>
        <w:t xml:space="preserve">realizēšanai </w:t>
      </w:r>
      <w:r w:rsidR="0098146D" w:rsidRPr="00A01DB9">
        <w:rPr>
          <w:rFonts w:ascii="Times New Roman" w:eastAsia="Times New Roman" w:hAnsi="Times New Roman" w:cs="Times New Roman"/>
        </w:rPr>
        <w:t>u</w:t>
      </w:r>
      <w:r w:rsidR="00884F57" w:rsidRPr="00A01DB9">
        <w:rPr>
          <w:rFonts w:ascii="Times New Roman" w:eastAsia="Times New Roman" w:hAnsi="Times New Roman" w:cs="Times New Roman"/>
        </w:rPr>
        <w:t>n materiāli tehniskā nodrošinājuma uzlabošanai.</w:t>
      </w:r>
      <w:r w:rsidR="00DF5A28" w:rsidRPr="00A01DB9">
        <w:rPr>
          <w:rFonts w:ascii="Times New Roman" w:eastAsia="Times New Roman" w:hAnsi="Times New Roman" w:cs="Times New Roman"/>
        </w:rPr>
        <w:t xml:space="preserve"> </w:t>
      </w:r>
      <w:r w:rsidR="005875F3">
        <w:rPr>
          <w:rFonts w:ascii="Times New Roman" w:eastAsia="Times New Roman" w:hAnsi="Times New Roman" w:cs="Times New Roman"/>
        </w:rPr>
        <w:t xml:space="preserve">Izglītības iestādes dibinātājs </w:t>
      </w:r>
      <w:r w:rsidR="00A17CEA">
        <w:rPr>
          <w:rFonts w:ascii="Times New Roman" w:eastAsia="Times New Roman" w:hAnsi="Times New Roman" w:cs="Times New Roman"/>
        </w:rPr>
        <w:t>novērtē direktores lietpratību resursu izmantošanā un precizitāti dokumentu sagatavošanā.</w:t>
      </w:r>
      <w:r w:rsidR="00DF5A28" w:rsidRPr="00A01DB9">
        <w:rPr>
          <w:rFonts w:ascii="Times New Roman" w:eastAsia="Times New Roman" w:hAnsi="Times New Roman" w:cs="Times New Roman"/>
        </w:rPr>
        <w:t xml:space="preserve"> </w:t>
      </w:r>
    </w:p>
    <w:p w14:paraId="3F8C6BF0" w14:textId="2322686D" w:rsidR="006323DA" w:rsidRDefault="0078760E" w:rsidP="00771ADF">
      <w:pPr>
        <w:spacing w:line="240" w:lineRule="auto"/>
        <w:jc w:val="both"/>
        <w:rPr>
          <w:rFonts w:ascii="Times New Roman" w:eastAsia="Times New Roman" w:hAnsi="Times New Roman" w:cs="Times New Roman"/>
          <w:color w:val="7030A0"/>
        </w:rPr>
      </w:pPr>
      <w:r>
        <w:rPr>
          <w:rFonts w:ascii="Times New Roman" w:eastAsia="Times New Roman" w:hAnsi="Times New Roman" w:cs="Times New Roman"/>
          <w:color w:val="7030A0"/>
        </w:rPr>
        <w:tab/>
      </w:r>
      <w:r w:rsidRPr="00FB20DA">
        <w:rPr>
          <w:rFonts w:ascii="Times New Roman" w:eastAsia="Times New Roman" w:hAnsi="Times New Roman" w:cs="Times New Roman"/>
        </w:rPr>
        <w:t xml:space="preserve">Viena no izglītības iestādes direktores stiprajām pusēm ir </w:t>
      </w:r>
      <w:r w:rsidR="00D82C66" w:rsidRPr="00FB20DA">
        <w:rPr>
          <w:rFonts w:ascii="Times New Roman" w:eastAsia="Times New Roman" w:hAnsi="Times New Roman" w:cs="Times New Roman"/>
        </w:rPr>
        <w:t xml:space="preserve">spēja sadarboties gan ar kolēģiem, </w:t>
      </w:r>
      <w:r w:rsidR="0064114B" w:rsidRPr="00FB20DA">
        <w:rPr>
          <w:rFonts w:ascii="Times New Roman" w:eastAsia="Times New Roman" w:hAnsi="Times New Roman" w:cs="Times New Roman"/>
        </w:rPr>
        <w:t>gan citu institūciju pārstāvjiem</w:t>
      </w:r>
      <w:r w:rsidR="00FB20DA" w:rsidRPr="00FB20DA">
        <w:rPr>
          <w:rFonts w:ascii="Times New Roman" w:eastAsia="Times New Roman" w:hAnsi="Times New Roman" w:cs="Times New Roman"/>
        </w:rPr>
        <w:t>, gūstot gan atbalstu izglītības iestādei, gan pozitīvi to popularizējot.</w:t>
      </w:r>
      <w:r w:rsidR="003D2EAB" w:rsidRPr="003D2EAB">
        <w:t xml:space="preserve"> </w:t>
      </w:r>
      <w:r w:rsidR="003D2EAB" w:rsidRPr="003D2EAB">
        <w:rPr>
          <w:rFonts w:ascii="Times New Roman" w:eastAsia="Times New Roman" w:hAnsi="Times New Roman" w:cs="Times New Roman"/>
        </w:rPr>
        <w:t>Direktore ir prasīga un sagaida no kolēģiem atbildīgu savu pienākumu veikšanu, to panākot ar skaidriem nosacījumiem, motivējošu attieksmi un vienlaikus nodrošinot atbalstošu un pozitīvu mikroklimatu.</w:t>
      </w:r>
    </w:p>
    <w:p w14:paraId="05D48BCF" w14:textId="2F56DB7F" w:rsidR="00880A6C" w:rsidRDefault="008554E9">
      <w:pPr>
        <w:spacing w:line="240" w:lineRule="auto"/>
        <w:jc w:val="both"/>
        <w:rPr>
          <w:rFonts w:ascii="Times New Roman" w:eastAsia="Times New Roman" w:hAnsi="Times New Roman" w:cs="Times New Roman"/>
          <w:b/>
        </w:rPr>
      </w:pPr>
      <w:r w:rsidRPr="008554E9">
        <w:rPr>
          <w:rFonts w:ascii="Times New Roman" w:eastAsia="Times New Roman" w:hAnsi="Times New Roman" w:cs="Times New Roman"/>
          <w:b/>
        </w:rPr>
        <w:t>Kvalitātes v</w:t>
      </w:r>
      <w:r>
        <w:rPr>
          <w:rFonts w:ascii="Times New Roman" w:eastAsia="Times New Roman" w:hAnsi="Times New Roman" w:cs="Times New Roman"/>
          <w:b/>
        </w:rPr>
        <w:t>ērtējuma līmenis</w:t>
      </w:r>
      <w:r>
        <w:rPr>
          <w:rFonts w:ascii="Times New Roman" w:eastAsia="Times New Roman" w:hAnsi="Times New Roman" w:cs="Times New Roman"/>
        </w:rPr>
        <w:t xml:space="preserve"> </w:t>
      </w:r>
      <w:r>
        <w:rPr>
          <w:rFonts w:ascii="Times New Roman" w:eastAsia="Times New Roman" w:hAnsi="Times New Roman" w:cs="Times New Roman"/>
          <w:b/>
        </w:rPr>
        <w:t>“</w:t>
      </w:r>
      <w:r w:rsidR="0090472E" w:rsidRPr="0090472E">
        <w:rPr>
          <w:rFonts w:ascii="Times New Roman" w:eastAsia="Times New Roman" w:hAnsi="Times New Roman" w:cs="Times New Roman"/>
          <w:b/>
        </w:rPr>
        <w:t>Ļoti labi</w:t>
      </w:r>
      <w:r>
        <w:rPr>
          <w:rFonts w:ascii="Times New Roman" w:eastAsia="Times New Roman" w:hAnsi="Times New Roman" w:cs="Times New Roman"/>
          <w:b/>
        </w:rPr>
        <w:t>”.</w:t>
      </w:r>
    </w:p>
    <w:p w14:paraId="4604277E" w14:textId="77777777" w:rsidR="00880A6C" w:rsidRDefault="00880A6C">
      <w:pPr>
        <w:spacing w:line="240" w:lineRule="auto"/>
        <w:rPr>
          <w:rFonts w:ascii="Times New Roman" w:eastAsia="Times New Roman" w:hAnsi="Times New Roman" w:cs="Times New Roman"/>
          <w:b/>
        </w:rPr>
      </w:pPr>
    </w:p>
    <w:p w14:paraId="4BE8A452" w14:textId="4F35954E" w:rsidR="00880A6C" w:rsidRDefault="00F85B2A" w:rsidP="008A2913">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4.3. </w:t>
      </w:r>
      <w:r w:rsidR="00806A49" w:rsidRPr="00806A49">
        <w:rPr>
          <w:rFonts w:ascii="Times New Roman" w:eastAsia="Times New Roman" w:hAnsi="Times New Roman" w:cs="Times New Roman"/>
          <w:b/>
        </w:rPr>
        <w:t>Elements</w:t>
      </w:r>
      <w:r>
        <w:rPr>
          <w:rFonts w:ascii="Times New Roman" w:eastAsia="Times New Roman" w:hAnsi="Times New Roman" w:cs="Times New Roman"/>
          <w:b/>
        </w:rPr>
        <w:t xml:space="preserve"> “Atbalsts un sadarbība”.</w:t>
      </w:r>
    </w:p>
    <w:p w14:paraId="5E10CC0C" w14:textId="779AC8D8" w:rsidR="003466E0" w:rsidRDefault="008A2913" w:rsidP="00BE71D3">
      <w:pPr>
        <w:spacing w:line="240" w:lineRule="auto"/>
        <w:ind w:firstLine="720"/>
        <w:jc w:val="both"/>
        <w:rPr>
          <w:rFonts w:ascii="Times New Roman" w:eastAsia="Times New Roman" w:hAnsi="Times New Roman" w:cs="Times New Roman"/>
          <w:color w:val="000000"/>
        </w:rPr>
      </w:pPr>
      <w:r w:rsidRPr="008A2913">
        <w:rPr>
          <w:rFonts w:ascii="Times New Roman" w:eastAsia="Times New Roman" w:hAnsi="Times New Roman" w:cs="Times New Roman"/>
          <w:color w:val="000000"/>
        </w:rPr>
        <w:t xml:space="preserve">Pedagogi un </w:t>
      </w:r>
      <w:r w:rsidR="005B01D5" w:rsidRPr="005B01D5">
        <w:rPr>
          <w:rFonts w:ascii="Times New Roman" w:eastAsia="Times New Roman" w:hAnsi="Times New Roman" w:cs="Times New Roman"/>
          <w:color w:val="000000"/>
        </w:rPr>
        <w:t>audzēkņ</w:t>
      </w:r>
      <w:r w:rsidR="005B01D5">
        <w:rPr>
          <w:rFonts w:ascii="Times New Roman" w:eastAsia="Times New Roman" w:hAnsi="Times New Roman" w:cs="Times New Roman"/>
          <w:color w:val="000000"/>
        </w:rPr>
        <w:t>i</w:t>
      </w:r>
      <w:r w:rsidRPr="008A2913">
        <w:rPr>
          <w:rFonts w:ascii="Times New Roman" w:eastAsia="Times New Roman" w:hAnsi="Times New Roman" w:cs="Times New Roman"/>
          <w:color w:val="000000"/>
        </w:rPr>
        <w:t xml:space="preserve"> piedalās dažādos vietējai kopienai nozīmīgos pasākumos. Izglītības iestādei ir izveidojusies cieša sadarbība ar Skrīveru </w:t>
      </w:r>
      <w:r w:rsidR="001E47A7" w:rsidRPr="001E47A7">
        <w:rPr>
          <w:rFonts w:ascii="Times New Roman" w:eastAsia="Times New Roman" w:hAnsi="Times New Roman" w:cs="Times New Roman"/>
          <w:color w:val="000000"/>
        </w:rPr>
        <w:t>sociālās aprūpes centr</w:t>
      </w:r>
      <w:r w:rsidR="001E47A7">
        <w:rPr>
          <w:rFonts w:ascii="Times New Roman" w:eastAsia="Times New Roman" w:hAnsi="Times New Roman" w:cs="Times New Roman"/>
          <w:color w:val="000000"/>
        </w:rPr>
        <w:t xml:space="preserve">u </w:t>
      </w:r>
      <w:r w:rsidR="00181CD9">
        <w:rPr>
          <w:rFonts w:ascii="Times New Roman" w:eastAsia="Times New Roman" w:hAnsi="Times New Roman" w:cs="Times New Roman"/>
          <w:color w:val="000000"/>
        </w:rPr>
        <w:t>“</w:t>
      </w:r>
      <w:r w:rsidRPr="008A2913">
        <w:rPr>
          <w:rFonts w:ascii="Times New Roman" w:eastAsia="Times New Roman" w:hAnsi="Times New Roman" w:cs="Times New Roman"/>
          <w:color w:val="000000"/>
        </w:rPr>
        <w:t>Ziedugravas</w:t>
      </w:r>
      <w:r w:rsidR="00181CD9">
        <w:rPr>
          <w:rFonts w:ascii="Times New Roman" w:eastAsia="Times New Roman" w:hAnsi="Times New Roman" w:cs="Times New Roman"/>
          <w:color w:val="000000"/>
        </w:rPr>
        <w:t>”</w:t>
      </w:r>
      <w:r w:rsidRPr="008A2913">
        <w:rPr>
          <w:rFonts w:ascii="Times New Roman" w:eastAsia="Times New Roman" w:hAnsi="Times New Roman" w:cs="Times New Roman"/>
          <w:color w:val="000000"/>
        </w:rPr>
        <w:t xml:space="preserve">, Aizkraukles novada sporta centru, Skrīveru Kultūras centru, Skrīveru </w:t>
      </w:r>
      <w:r w:rsidR="00181CD9">
        <w:rPr>
          <w:rFonts w:ascii="Times New Roman" w:eastAsia="Times New Roman" w:hAnsi="Times New Roman" w:cs="Times New Roman"/>
          <w:color w:val="000000"/>
        </w:rPr>
        <w:t>D</w:t>
      </w:r>
      <w:r w:rsidRPr="008A2913">
        <w:rPr>
          <w:rFonts w:ascii="Times New Roman" w:eastAsia="Times New Roman" w:hAnsi="Times New Roman" w:cs="Times New Roman"/>
          <w:color w:val="000000"/>
        </w:rPr>
        <w:t>ienas aprūpes centru, A</w:t>
      </w:r>
      <w:r w:rsidR="003E79EF">
        <w:rPr>
          <w:rFonts w:ascii="Times New Roman" w:eastAsia="Times New Roman" w:hAnsi="Times New Roman" w:cs="Times New Roman"/>
          <w:color w:val="000000"/>
        </w:rPr>
        <w:t xml:space="preserve">ndreja </w:t>
      </w:r>
      <w:r w:rsidRPr="008A2913">
        <w:rPr>
          <w:rFonts w:ascii="Times New Roman" w:eastAsia="Times New Roman" w:hAnsi="Times New Roman" w:cs="Times New Roman"/>
          <w:color w:val="000000"/>
        </w:rPr>
        <w:t>Upīša memoriālo muzeju,</w:t>
      </w:r>
      <w:r w:rsidR="00914707">
        <w:rPr>
          <w:rFonts w:ascii="Times New Roman" w:eastAsia="Times New Roman" w:hAnsi="Times New Roman" w:cs="Times New Roman"/>
          <w:color w:val="000000"/>
        </w:rPr>
        <w:t xml:space="preserve"> </w:t>
      </w:r>
      <w:r w:rsidRPr="008A2913">
        <w:rPr>
          <w:rFonts w:ascii="Times New Roman" w:eastAsia="Times New Roman" w:hAnsi="Times New Roman" w:cs="Times New Roman"/>
          <w:color w:val="000000"/>
        </w:rPr>
        <w:t xml:space="preserve">Skrīveru </w:t>
      </w:r>
      <w:r w:rsidR="00521191">
        <w:rPr>
          <w:rFonts w:ascii="Times New Roman" w:eastAsia="Times New Roman" w:hAnsi="Times New Roman" w:cs="Times New Roman"/>
          <w:color w:val="000000"/>
        </w:rPr>
        <w:t>pirmsskolas izglītības iestādēm “</w:t>
      </w:r>
      <w:r w:rsidRPr="008A2913">
        <w:rPr>
          <w:rFonts w:ascii="Times New Roman" w:eastAsia="Times New Roman" w:hAnsi="Times New Roman" w:cs="Times New Roman"/>
          <w:color w:val="000000"/>
        </w:rPr>
        <w:t>Sprīdītis</w:t>
      </w:r>
      <w:r w:rsidR="00521191">
        <w:rPr>
          <w:rFonts w:ascii="Times New Roman" w:eastAsia="Times New Roman" w:hAnsi="Times New Roman" w:cs="Times New Roman"/>
          <w:color w:val="000000"/>
        </w:rPr>
        <w:t>”</w:t>
      </w:r>
      <w:r w:rsidRPr="008A2913">
        <w:rPr>
          <w:rFonts w:ascii="Times New Roman" w:eastAsia="Times New Roman" w:hAnsi="Times New Roman" w:cs="Times New Roman"/>
          <w:color w:val="000000"/>
        </w:rPr>
        <w:t xml:space="preserve"> un </w:t>
      </w:r>
      <w:r w:rsidR="00521191">
        <w:rPr>
          <w:rFonts w:ascii="Times New Roman" w:eastAsia="Times New Roman" w:hAnsi="Times New Roman" w:cs="Times New Roman"/>
          <w:color w:val="000000"/>
        </w:rPr>
        <w:t>“</w:t>
      </w:r>
      <w:r w:rsidRPr="008A2913">
        <w:rPr>
          <w:rFonts w:ascii="Times New Roman" w:eastAsia="Times New Roman" w:hAnsi="Times New Roman" w:cs="Times New Roman"/>
          <w:color w:val="000000"/>
        </w:rPr>
        <w:t>Saulēni</w:t>
      </w:r>
      <w:r w:rsidR="00521191">
        <w:rPr>
          <w:rFonts w:ascii="Times New Roman" w:eastAsia="Times New Roman" w:hAnsi="Times New Roman" w:cs="Times New Roman"/>
          <w:color w:val="000000"/>
        </w:rPr>
        <w:t>”</w:t>
      </w:r>
      <w:r w:rsidRPr="008A2913">
        <w:rPr>
          <w:rFonts w:ascii="Times New Roman" w:eastAsia="Times New Roman" w:hAnsi="Times New Roman" w:cs="Times New Roman"/>
          <w:color w:val="000000"/>
        </w:rPr>
        <w:t>, A</w:t>
      </w:r>
      <w:r w:rsidR="003E79EF">
        <w:rPr>
          <w:rFonts w:ascii="Times New Roman" w:eastAsia="Times New Roman" w:hAnsi="Times New Roman" w:cs="Times New Roman"/>
          <w:color w:val="000000"/>
        </w:rPr>
        <w:t xml:space="preserve">ndreja </w:t>
      </w:r>
      <w:r w:rsidRPr="008A2913">
        <w:rPr>
          <w:rFonts w:ascii="Times New Roman" w:eastAsia="Times New Roman" w:hAnsi="Times New Roman" w:cs="Times New Roman"/>
          <w:color w:val="000000"/>
        </w:rPr>
        <w:t xml:space="preserve">Upīša Skrīveru vidusskolu, Skrīveru </w:t>
      </w:r>
      <w:r w:rsidR="003E79EF">
        <w:rPr>
          <w:rFonts w:ascii="Times New Roman" w:eastAsia="Times New Roman" w:hAnsi="Times New Roman" w:cs="Times New Roman"/>
          <w:color w:val="000000"/>
        </w:rPr>
        <w:t>B</w:t>
      </w:r>
      <w:r w:rsidRPr="008A2913">
        <w:rPr>
          <w:rFonts w:ascii="Times New Roman" w:eastAsia="Times New Roman" w:hAnsi="Times New Roman" w:cs="Times New Roman"/>
          <w:color w:val="000000"/>
        </w:rPr>
        <w:t xml:space="preserve">ērnu bibliotēku. Katru gadu </w:t>
      </w:r>
      <w:r w:rsidR="007F0F8D" w:rsidRPr="008A2913">
        <w:rPr>
          <w:rFonts w:ascii="Times New Roman" w:eastAsia="Times New Roman" w:hAnsi="Times New Roman" w:cs="Times New Roman"/>
          <w:color w:val="000000"/>
        </w:rPr>
        <w:t>jūnija sākumā</w:t>
      </w:r>
      <w:r w:rsidR="007F0F8D">
        <w:rPr>
          <w:rFonts w:ascii="Times New Roman" w:eastAsia="Times New Roman" w:hAnsi="Times New Roman" w:cs="Times New Roman"/>
          <w:color w:val="000000"/>
        </w:rPr>
        <w:t xml:space="preserve"> mūzikas izglītības programmu</w:t>
      </w:r>
      <w:r w:rsidRPr="008A2913">
        <w:rPr>
          <w:rFonts w:ascii="Times New Roman" w:eastAsia="Times New Roman" w:hAnsi="Times New Roman" w:cs="Times New Roman"/>
          <w:color w:val="000000"/>
        </w:rPr>
        <w:t xml:space="preserve"> </w:t>
      </w:r>
      <w:r w:rsidR="005B01D5" w:rsidRPr="005B01D5">
        <w:rPr>
          <w:rFonts w:ascii="Times New Roman" w:eastAsia="Times New Roman" w:hAnsi="Times New Roman" w:cs="Times New Roman"/>
          <w:color w:val="000000"/>
        </w:rPr>
        <w:t>audzēkņ</w:t>
      </w:r>
      <w:r w:rsidR="005B01D5">
        <w:rPr>
          <w:rFonts w:ascii="Times New Roman" w:eastAsia="Times New Roman" w:hAnsi="Times New Roman" w:cs="Times New Roman"/>
          <w:color w:val="000000"/>
        </w:rPr>
        <w:t>i</w:t>
      </w:r>
      <w:r w:rsidRPr="008A2913">
        <w:rPr>
          <w:rFonts w:ascii="Times New Roman" w:eastAsia="Times New Roman" w:hAnsi="Times New Roman" w:cs="Times New Roman"/>
          <w:color w:val="000000"/>
        </w:rPr>
        <w:t xml:space="preserve"> koncertē arī pagasta un novada svētkos. Katru pusgadu vecāku dienās norisinās koncertu cikli, kuros koncertē visi klases </w:t>
      </w:r>
      <w:r w:rsidR="005B01D5" w:rsidRPr="005B01D5">
        <w:rPr>
          <w:rFonts w:ascii="Times New Roman" w:eastAsia="Times New Roman" w:hAnsi="Times New Roman" w:cs="Times New Roman"/>
          <w:color w:val="000000"/>
        </w:rPr>
        <w:t>audzēkņ</w:t>
      </w:r>
      <w:r w:rsidR="005B01D5">
        <w:rPr>
          <w:rFonts w:ascii="Times New Roman" w:eastAsia="Times New Roman" w:hAnsi="Times New Roman" w:cs="Times New Roman"/>
          <w:color w:val="000000"/>
        </w:rPr>
        <w:t>i</w:t>
      </w:r>
      <w:r w:rsidR="00483F52">
        <w:rPr>
          <w:rFonts w:ascii="Times New Roman" w:eastAsia="Times New Roman" w:hAnsi="Times New Roman" w:cs="Times New Roman"/>
          <w:color w:val="000000"/>
        </w:rPr>
        <w:t>, kā arī k</w:t>
      </w:r>
      <w:r w:rsidRPr="008A2913">
        <w:rPr>
          <w:rFonts w:ascii="Times New Roman" w:eastAsia="Times New Roman" w:hAnsi="Times New Roman" w:cs="Times New Roman"/>
          <w:color w:val="000000"/>
        </w:rPr>
        <w:t>atru pusgadu izglītības iestāde rīko koncertus Skrīveru Kultūras centrā</w:t>
      </w:r>
      <w:r w:rsidR="00F13C0D">
        <w:rPr>
          <w:rFonts w:ascii="Times New Roman" w:eastAsia="Times New Roman" w:hAnsi="Times New Roman" w:cs="Times New Roman"/>
          <w:color w:val="000000"/>
        </w:rPr>
        <w:t>.</w:t>
      </w:r>
      <w:r w:rsidR="00DB15E2">
        <w:rPr>
          <w:rFonts w:ascii="Times New Roman" w:eastAsia="Times New Roman" w:hAnsi="Times New Roman" w:cs="Times New Roman"/>
          <w:color w:val="000000"/>
        </w:rPr>
        <w:t xml:space="preserve"> Kopumā i</w:t>
      </w:r>
      <w:r w:rsidR="00DB15E2" w:rsidRPr="006E1730">
        <w:rPr>
          <w:rFonts w:ascii="Times New Roman" w:eastAsia="Times New Roman" w:hAnsi="Times New Roman" w:cs="Times New Roman"/>
          <w:color w:val="000000"/>
        </w:rPr>
        <w:t>zglītības iestāde ir aktīva  pagasta kultūrvides veicinātāja.</w:t>
      </w:r>
      <w:r w:rsidR="001702F3">
        <w:rPr>
          <w:rFonts w:ascii="Times New Roman" w:eastAsia="Times New Roman" w:hAnsi="Times New Roman" w:cs="Times New Roman"/>
          <w:color w:val="000000"/>
        </w:rPr>
        <w:t xml:space="preserve"> </w:t>
      </w:r>
      <w:r w:rsidR="006E1730" w:rsidRPr="006E1730">
        <w:rPr>
          <w:rFonts w:ascii="Times New Roman" w:eastAsia="Times New Roman" w:hAnsi="Times New Roman" w:cs="Times New Roman"/>
          <w:color w:val="000000"/>
        </w:rPr>
        <w:t xml:space="preserve">Izglītības iestādes vadība  mērķtiecīgi, aktīvi virza mācību procesu, ārpusskolas darbu, </w:t>
      </w:r>
      <w:r w:rsidR="001702F3">
        <w:rPr>
          <w:rFonts w:ascii="Times New Roman" w:eastAsia="Times New Roman" w:hAnsi="Times New Roman" w:cs="Times New Roman"/>
          <w:color w:val="000000"/>
        </w:rPr>
        <w:t>organizējot</w:t>
      </w:r>
      <w:r w:rsidR="00DB15E2">
        <w:rPr>
          <w:rFonts w:ascii="Times New Roman" w:eastAsia="Times New Roman" w:hAnsi="Times New Roman" w:cs="Times New Roman"/>
          <w:color w:val="000000"/>
        </w:rPr>
        <w:t xml:space="preserve"> </w:t>
      </w:r>
      <w:r w:rsidR="006E1730" w:rsidRPr="006E1730">
        <w:rPr>
          <w:rFonts w:ascii="Times New Roman" w:eastAsia="Times New Roman" w:hAnsi="Times New Roman" w:cs="Times New Roman"/>
          <w:color w:val="000000"/>
        </w:rPr>
        <w:t>sad</w:t>
      </w:r>
      <w:r w:rsidR="00DB15E2">
        <w:rPr>
          <w:rFonts w:ascii="Times New Roman" w:eastAsia="Times New Roman" w:hAnsi="Times New Roman" w:cs="Times New Roman"/>
          <w:color w:val="000000"/>
        </w:rPr>
        <w:t>a</w:t>
      </w:r>
      <w:r w:rsidR="006E1730" w:rsidRPr="006E1730">
        <w:rPr>
          <w:rFonts w:ascii="Times New Roman" w:eastAsia="Times New Roman" w:hAnsi="Times New Roman" w:cs="Times New Roman"/>
          <w:color w:val="000000"/>
        </w:rPr>
        <w:t>rbību ar vietējām institūcijām. Aizkraukles novadā tiek rīkoti kopēji pasākumi novada mūzikas skolām, kas rosina šo izglītības iestāžu sadarbību un savstarpēju pieredzes apmaiņu.</w:t>
      </w:r>
      <w:r w:rsidR="003466E0">
        <w:rPr>
          <w:rFonts w:ascii="Times New Roman" w:eastAsia="Times New Roman" w:hAnsi="Times New Roman" w:cs="Times New Roman"/>
          <w:color w:val="000000"/>
        </w:rPr>
        <w:t xml:space="preserve"> </w:t>
      </w:r>
      <w:r w:rsidR="003466E0" w:rsidRPr="00607A88">
        <w:rPr>
          <w:rFonts w:ascii="Times New Roman" w:eastAsia="Times New Roman" w:hAnsi="Times New Roman" w:cs="Times New Roman"/>
          <w:color w:val="000000"/>
        </w:rPr>
        <w:t>Pēc absolventu un vecāku iniciatīvas, sadarbībā ar Aizkraukles profesionālo arodvidusskolu tika īstenots projekts ,,Skolas atpūtas vietas labiekārtošana” skolas pagalmā.</w:t>
      </w:r>
    </w:p>
    <w:p w14:paraId="1610E1AA" w14:textId="2366406B" w:rsidR="00607A88" w:rsidRDefault="006E1730" w:rsidP="00BE71D3">
      <w:pPr>
        <w:spacing w:line="240" w:lineRule="auto"/>
        <w:ind w:firstLine="720"/>
        <w:jc w:val="both"/>
        <w:rPr>
          <w:rFonts w:ascii="Times New Roman" w:eastAsia="Times New Roman" w:hAnsi="Times New Roman" w:cs="Times New Roman"/>
          <w:color w:val="000000"/>
        </w:rPr>
      </w:pPr>
      <w:r w:rsidRPr="006E1730">
        <w:rPr>
          <w:rFonts w:ascii="Times New Roman" w:eastAsia="Times New Roman" w:hAnsi="Times New Roman" w:cs="Times New Roman"/>
          <w:color w:val="000000"/>
        </w:rPr>
        <w:t xml:space="preserve">Aizkraukles novada Izglītības pārvalde mācību gada beigās, izvērtējot </w:t>
      </w:r>
      <w:r w:rsidR="005B01D5" w:rsidRPr="005B01D5">
        <w:rPr>
          <w:rFonts w:ascii="Times New Roman" w:eastAsia="Times New Roman" w:hAnsi="Times New Roman" w:cs="Times New Roman"/>
          <w:color w:val="000000"/>
        </w:rPr>
        <w:t>audzēkņ</w:t>
      </w:r>
      <w:r w:rsidR="005B01D5">
        <w:rPr>
          <w:rFonts w:ascii="Times New Roman" w:eastAsia="Times New Roman" w:hAnsi="Times New Roman" w:cs="Times New Roman"/>
          <w:color w:val="000000"/>
        </w:rPr>
        <w:t>u</w:t>
      </w:r>
      <w:r w:rsidRPr="006E1730">
        <w:rPr>
          <w:rFonts w:ascii="Times New Roman" w:eastAsia="Times New Roman" w:hAnsi="Times New Roman" w:cs="Times New Roman"/>
          <w:color w:val="000000"/>
        </w:rPr>
        <w:t xml:space="preserve"> sasniegumus, izcilākajiem </w:t>
      </w:r>
      <w:r w:rsidR="005A55B4" w:rsidRPr="005A55B4">
        <w:rPr>
          <w:rFonts w:ascii="Times New Roman" w:eastAsia="Times New Roman" w:hAnsi="Times New Roman" w:cs="Times New Roman"/>
          <w:color w:val="000000"/>
        </w:rPr>
        <w:t>audzēkņ</w:t>
      </w:r>
      <w:r w:rsidRPr="006E1730">
        <w:rPr>
          <w:rFonts w:ascii="Times New Roman" w:eastAsia="Times New Roman" w:hAnsi="Times New Roman" w:cs="Times New Roman"/>
          <w:color w:val="000000"/>
        </w:rPr>
        <w:t xml:space="preserve">iem rīko svinīgu pasākumu ar naudas balvu piešķiršanu, tādējādi rosinot jauno talantu izaugsmi.  </w:t>
      </w:r>
    </w:p>
    <w:p w14:paraId="40661F58" w14:textId="422EE0EF" w:rsidR="00AE5F92" w:rsidRDefault="00DF7CB0" w:rsidP="00BE71D3">
      <w:pPr>
        <w:spacing w:line="240" w:lineRule="auto"/>
        <w:ind w:firstLine="720"/>
        <w:jc w:val="both"/>
        <w:rPr>
          <w:rFonts w:ascii="Times New Roman" w:eastAsia="Times New Roman" w:hAnsi="Times New Roman" w:cs="Times New Roman"/>
        </w:rPr>
      </w:pPr>
      <w:r w:rsidRPr="00AE5F92">
        <w:rPr>
          <w:rFonts w:ascii="Times New Roman" w:eastAsia="Times New Roman" w:hAnsi="Times New Roman" w:cs="Times New Roman"/>
        </w:rPr>
        <w:t>Kā arī izglītības iestāde bagātina novada kultūras dzīvi – katru gadu piedaloties Muzeju naktī ar koncertu, kā arī uzstāj</w:t>
      </w:r>
      <w:r w:rsidR="000D5B4B" w:rsidRPr="00AE5F92">
        <w:rPr>
          <w:rFonts w:ascii="Times New Roman" w:eastAsia="Times New Roman" w:hAnsi="Times New Roman" w:cs="Times New Roman"/>
        </w:rPr>
        <w:t>oties</w:t>
      </w:r>
      <w:r w:rsidRPr="00AE5F92">
        <w:rPr>
          <w:rFonts w:ascii="Times New Roman" w:eastAsia="Times New Roman" w:hAnsi="Times New Roman" w:cs="Times New Roman"/>
        </w:rPr>
        <w:t xml:space="preserve"> Aizkraukles novada bērnu konkursu uzvarētāju sveikšanā novadā, kā arī </w:t>
      </w:r>
      <w:r w:rsidR="00AE5F92" w:rsidRPr="00AE5F92">
        <w:rPr>
          <w:rFonts w:ascii="Times New Roman" w:eastAsia="Times New Roman" w:hAnsi="Times New Roman" w:cs="Times New Roman"/>
        </w:rPr>
        <w:t>dažādos</w:t>
      </w:r>
      <w:r w:rsidR="000D5B4B" w:rsidRPr="00AE5F92">
        <w:rPr>
          <w:rFonts w:ascii="Times New Roman" w:eastAsia="Times New Roman" w:hAnsi="Times New Roman" w:cs="Times New Roman"/>
        </w:rPr>
        <w:t xml:space="preserve"> </w:t>
      </w:r>
      <w:r w:rsidR="00535CFF">
        <w:rPr>
          <w:rFonts w:ascii="Times New Roman" w:eastAsia="Times New Roman" w:hAnsi="Times New Roman" w:cs="Times New Roman"/>
        </w:rPr>
        <w:t xml:space="preserve">citos </w:t>
      </w:r>
      <w:r w:rsidR="000D5B4B" w:rsidRPr="00AE5F92">
        <w:rPr>
          <w:rFonts w:ascii="Times New Roman" w:eastAsia="Times New Roman" w:hAnsi="Times New Roman" w:cs="Times New Roman"/>
        </w:rPr>
        <w:t>novada un pagasta svētku koncertos.</w:t>
      </w:r>
      <w:r w:rsidR="00AE5F92" w:rsidRPr="00AE5F92">
        <w:rPr>
          <w:rFonts w:ascii="Times New Roman" w:eastAsia="Times New Roman" w:hAnsi="Times New Roman" w:cs="Times New Roman"/>
        </w:rPr>
        <w:t xml:space="preserve"> Katru gadu audzēkņi piedalās Zemgales reģiona mūzikas skolu klavierspēles 7./8. klases audzēkņu festivālā – koncertā “Prieks muzicēt!”</w:t>
      </w:r>
      <w:r w:rsidR="008A563E">
        <w:rPr>
          <w:rFonts w:ascii="Times New Roman" w:eastAsia="Times New Roman" w:hAnsi="Times New Roman" w:cs="Times New Roman"/>
        </w:rPr>
        <w:t>.</w:t>
      </w:r>
    </w:p>
    <w:p w14:paraId="06839304" w14:textId="7C81D923" w:rsidR="000A581A" w:rsidRDefault="000A581A" w:rsidP="00BE71D3">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Audzēkņu vecāki augstu novērtē </w:t>
      </w:r>
      <w:r w:rsidR="00243BE5">
        <w:rPr>
          <w:rFonts w:ascii="Times New Roman" w:eastAsia="Times New Roman" w:hAnsi="Times New Roman" w:cs="Times New Roman"/>
        </w:rPr>
        <w:t>savu bērnu iespēj</w:t>
      </w:r>
      <w:r w:rsidR="0028369F">
        <w:rPr>
          <w:rFonts w:ascii="Times New Roman" w:eastAsia="Times New Roman" w:hAnsi="Times New Roman" w:cs="Times New Roman"/>
        </w:rPr>
        <w:t>as</w:t>
      </w:r>
      <w:r w:rsidR="00243BE5" w:rsidRPr="00243BE5">
        <w:rPr>
          <w:rFonts w:ascii="Times New Roman" w:eastAsia="Times New Roman" w:hAnsi="Times New Roman" w:cs="Times New Roman"/>
        </w:rPr>
        <w:t xml:space="preserve"> </w:t>
      </w:r>
      <w:r w:rsidR="00243BE5">
        <w:rPr>
          <w:rFonts w:ascii="Times New Roman" w:eastAsia="Times New Roman" w:hAnsi="Times New Roman" w:cs="Times New Roman"/>
        </w:rPr>
        <w:t xml:space="preserve">mācību procesa laikā </w:t>
      </w:r>
      <w:r w:rsidR="00DC2BD6">
        <w:rPr>
          <w:rFonts w:ascii="Times New Roman" w:eastAsia="Times New Roman" w:hAnsi="Times New Roman" w:cs="Times New Roman"/>
        </w:rPr>
        <w:t>daudz koncertēt</w:t>
      </w:r>
      <w:r w:rsidR="0028369F">
        <w:rPr>
          <w:rFonts w:ascii="Times New Roman" w:eastAsia="Times New Roman" w:hAnsi="Times New Roman" w:cs="Times New Roman"/>
        </w:rPr>
        <w:t xml:space="preserve"> un</w:t>
      </w:r>
      <w:r w:rsidR="00DC2BD6">
        <w:rPr>
          <w:rFonts w:ascii="Times New Roman" w:eastAsia="Times New Roman" w:hAnsi="Times New Roman" w:cs="Times New Roman"/>
        </w:rPr>
        <w:t xml:space="preserve"> piedalīties izstādēs un konkursos</w:t>
      </w:r>
      <w:r w:rsidR="00DB564C">
        <w:rPr>
          <w:rFonts w:ascii="Times New Roman" w:eastAsia="Times New Roman" w:hAnsi="Times New Roman" w:cs="Times New Roman"/>
        </w:rPr>
        <w:t xml:space="preserve">. </w:t>
      </w:r>
      <w:r w:rsidR="002A798A">
        <w:rPr>
          <w:rFonts w:ascii="Times New Roman" w:eastAsia="Times New Roman" w:hAnsi="Times New Roman" w:cs="Times New Roman"/>
        </w:rPr>
        <w:t>Vecāki sarunās apliecina, ka i</w:t>
      </w:r>
      <w:r w:rsidR="00DB564C">
        <w:rPr>
          <w:rFonts w:ascii="Times New Roman" w:eastAsia="Times New Roman" w:hAnsi="Times New Roman" w:cs="Times New Roman"/>
        </w:rPr>
        <w:t xml:space="preserve">zglītības iestādes sniegtā informācija vienmēr ir savlaicīga un lietderīga, </w:t>
      </w:r>
      <w:r w:rsidR="009E3900">
        <w:rPr>
          <w:rFonts w:ascii="Times New Roman" w:eastAsia="Times New Roman" w:hAnsi="Times New Roman" w:cs="Times New Roman"/>
        </w:rPr>
        <w:t xml:space="preserve">pietiekami </w:t>
      </w:r>
      <w:r w:rsidR="00194CA8">
        <w:rPr>
          <w:rFonts w:ascii="Times New Roman" w:eastAsia="Times New Roman" w:hAnsi="Times New Roman" w:cs="Times New Roman"/>
        </w:rPr>
        <w:t>detalizēt</w:t>
      </w:r>
      <w:r w:rsidR="009E3900">
        <w:rPr>
          <w:rFonts w:ascii="Times New Roman" w:eastAsia="Times New Roman" w:hAnsi="Times New Roman" w:cs="Times New Roman"/>
        </w:rPr>
        <w:t xml:space="preserve">a un </w:t>
      </w:r>
      <w:r w:rsidR="00194CA8">
        <w:rPr>
          <w:rFonts w:ascii="Times New Roman" w:eastAsia="Times New Roman" w:hAnsi="Times New Roman" w:cs="Times New Roman"/>
        </w:rPr>
        <w:t>precīza, saprotama visām pusēm</w:t>
      </w:r>
      <w:r w:rsidR="00AD1CA7">
        <w:rPr>
          <w:rFonts w:ascii="Times New Roman" w:eastAsia="Times New Roman" w:hAnsi="Times New Roman" w:cs="Times New Roman"/>
        </w:rPr>
        <w:t xml:space="preserve">. Vecāki arī </w:t>
      </w:r>
      <w:r w:rsidR="00194CA8">
        <w:rPr>
          <w:rFonts w:ascii="Times New Roman" w:eastAsia="Times New Roman" w:hAnsi="Times New Roman" w:cs="Times New Roman"/>
        </w:rPr>
        <w:t xml:space="preserve"> </w:t>
      </w:r>
      <w:r w:rsidR="00FB0CFF">
        <w:rPr>
          <w:rFonts w:ascii="Times New Roman" w:eastAsia="Times New Roman" w:hAnsi="Times New Roman" w:cs="Times New Roman"/>
        </w:rPr>
        <w:t xml:space="preserve">atzīmē, ka arī </w:t>
      </w:r>
      <w:r w:rsidR="00B81C39">
        <w:rPr>
          <w:rFonts w:ascii="Times New Roman" w:eastAsia="Times New Roman" w:hAnsi="Times New Roman" w:cs="Times New Roman"/>
        </w:rPr>
        <w:t>norādes</w:t>
      </w:r>
      <w:r w:rsidR="00FB0CFF">
        <w:rPr>
          <w:rFonts w:ascii="Times New Roman" w:eastAsia="Times New Roman" w:hAnsi="Times New Roman" w:cs="Times New Roman"/>
        </w:rPr>
        <w:t xml:space="preserve"> par mācību procesā veicamajiem uzlabojumiem vienmēr ir taktiska</w:t>
      </w:r>
      <w:r w:rsidR="00A90DF3">
        <w:rPr>
          <w:rFonts w:ascii="Times New Roman" w:eastAsia="Times New Roman" w:hAnsi="Times New Roman" w:cs="Times New Roman"/>
        </w:rPr>
        <w:t>s</w:t>
      </w:r>
      <w:r w:rsidR="00FB0CFF">
        <w:rPr>
          <w:rFonts w:ascii="Times New Roman" w:eastAsia="Times New Roman" w:hAnsi="Times New Roman" w:cs="Times New Roman"/>
        </w:rPr>
        <w:t>, aizrādījumi tiek izteikti toleranti</w:t>
      </w:r>
      <w:r w:rsidR="00922D0E">
        <w:rPr>
          <w:rFonts w:ascii="Times New Roman" w:eastAsia="Times New Roman" w:hAnsi="Times New Roman" w:cs="Times New Roman"/>
        </w:rPr>
        <w:t>, ievērojot katra audzēkņa individualitāti.</w:t>
      </w:r>
      <w:r w:rsidR="00D25AEE">
        <w:rPr>
          <w:rFonts w:ascii="Times New Roman" w:eastAsia="Times New Roman" w:hAnsi="Times New Roman" w:cs="Times New Roman"/>
        </w:rPr>
        <w:t xml:space="preserve"> </w:t>
      </w:r>
      <w:r w:rsidR="00065BDF">
        <w:rPr>
          <w:rFonts w:ascii="Times New Roman" w:eastAsia="Times New Roman" w:hAnsi="Times New Roman" w:cs="Times New Roman"/>
        </w:rPr>
        <w:t>Kopumā izglītības process tiek organizēts tā, ka audzēkņ</w:t>
      </w:r>
      <w:r w:rsidR="00B97300">
        <w:rPr>
          <w:rFonts w:ascii="Times New Roman" w:eastAsia="Times New Roman" w:hAnsi="Times New Roman" w:cs="Times New Roman"/>
        </w:rPr>
        <w:t>iem</w:t>
      </w:r>
      <w:r w:rsidR="00065BDF">
        <w:rPr>
          <w:rFonts w:ascii="Times New Roman" w:eastAsia="Times New Roman" w:hAnsi="Times New Roman" w:cs="Times New Roman"/>
        </w:rPr>
        <w:t xml:space="preserve"> tiek</w:t>
      </w:r>
      <w:r w:rsidR="00B97300">
        <w:rPr>
          <w:rFonts w:ascii="Times New Roman" w:eastAsia="Times New Roman" w:hAnsi="Times New Roman" w:cs="Times New Roman"/>
        </w:rPr>
        <w:t xml:space="preserve"> radīta drošības sajūta, motivācija</w:t>
      </w:r>
      <w:r w:rsidR="00EF32B9">
        <w:rPr>
          <w:rFonts w:ascii="Times New Roman" w:eastAsia="Times New Roman" w:hAnsi="Times New Roman" w:cs="Times New Roman"/>
        </w:rPr>
        <w:t xml:space="preserve"> un uzticēšanās. </w:t>
      </w:r>
      <w:r w:rsidR="003B5EFC">
        <w:rPr>
          <w:rFonts w:ascii="Times New Roman" w:eastAsia="Times New Roman" w:hAnsi="Times New Roman" w:cs="Times New Roman"/>
        </w:rPr>
        <w:t>Izveidojusies pozitīva sadarbība ar vecākiem</w:t>
      </w:r>
      <w:r w:rsidR="005A3CF7">
        <w:rPr>
          <w:rFonts w:ascii="Times New Roman" w:eastAsia="Times New Roman" w:hAnsi="Times New Roman" w:cs="Times New Roman"/>
        </w:rPr>
        <w:t>, atbalstot vecāku rosinātās idejas un tās ī</w:t>
      </w:r>
      <w:r w:rsidR="003B5EFC">
        <w:rPr>
          <w:rFonts w:ascii="Times New Roman" w:eastAsia="Times New Roman" w:hAnsi="Times New Roman" w:cs="Times New Roman"/>
        </w:rPr>
        <w:t>stenojot</w:t>
      </w:r>
      <w:r w:rsidR="005A3CF7">
        <w:rPr>
          <w:rFonts w:ascii="Times New Roman" w:eastAsia="Times New Roman" w:hAnsi="Times New Roman" w:cs="Times New Roman"/>
        </w:rPr>
        <w:t>, piemēram</w:t>
      </w:r>
      <w:r w:rsidR="00131DD3">
        <w:rPr>
          <w:rFonts w:ascii="Times New Roman" w:eastAsia="Times New Roman" w:hAnsi="Times New Roman" w:cs="Times New Roman"/>
        </w:rPr>
        <w:t>,</w:t>
      </w:r>
      <w:r w:rsidR="003B5EFC">
        <w:rPr>
          <w:rFonts w:ascii="Times New Roman" w:eastAsia="Times New Roman" w:hAnsi="Times New Roman" w:cs="Times New Roman"/>
        </w:rPr>
        <w:t xml:space="preserve"> </w:t>
      </w:r>
      <w:r w:rsidR="00F16A5D">
        <w:rPr>
          <w:rFonts w:ascii="Times New Roman" w:eastAsia="Times New Roman" w:hAnsi="Times New Roman" w:cs="Times New Roman"/>
        </w:rPr>
        <w:t>projektus mācību vides un ārtelpas attīstībai (bruģēts pagalms, kurā arī iespēja organizēt koncertus, plānotā “baskāju taka”</w:t>
      </w:r>
      <w:r w:rsidR="005A3CF7">
        <w:rPr>
          <w:rFonts w:ascii="Times New Roman" w:eastAsia="Times New Roman" w:hAnsi="Times New Roman" w:cs="Times New Roman"/>
        </w:rPr>
        <w:t xml:space="preserve"> u.c.)</w:t>
      </w:r>
      <w:r w:rsidR="00131DD3">
        <w:rPr>
          <w:rFonts w:ascii="Times New Roman" w:eastAsia="Times New Roman" w:hAnsi="Times New Roman" w:cs="Times New Roman"/>
        </w:rPr>
        <w:t>.</w:t>
      </w:r>
      <w:r w:rsidR="00F16A5D">
        <w:rPr>
          <w:rFonts w:ascii="Times New Roman" w:eastAsia="Times New Roman" w:hAnsi="Times New Roman" w:cs="Times New Roman"/>
        </w:rPr>
        <w:t xml:space="preserve"> </w:t>
      </w:r>
    </w:p>
    <w:p w14:paraId="75799E02" w14:textId="20E3C193" w:rsidR="009F3D5B" w:rsidRPr="00AE5F92" w:rsidRDefault="009F3D5B" w:rsidP="00BE71D3">
      <w:pPr>
        <w:spacing w:line="240" w:lineRule="auto"/>
        <w:ind w:firstLine="720"/>
        <w:jc w:val="both"/>
        <w:rPr>
          <w:rFonts w:ascii="Times New Roman" w:eastAsia="Times New Roman" w:hAnsi="Times New Roman" w:cs="Times New Roman"/>
        </w:rPr>
      </w:pPr>
      <w:r w:rsidRPr="009F3D5B">
        <w:rPr>
          <w:rFonts w:ascii="Times New Roman" w:eastAsia="Times New Roman" w:hAnsi="Times New Roman" w:cs="Times New Roman"/>
        </w:rPr>
        <w:t xml:space="preserve">Izglītības iestādes vadība </w:t>
      </w:r>
      <w:r w:rsidR="00536744">
        <w:rPr>
          <w:rFonts w:ascii="Times New Roman" w:eastAsia="Times New Roman" w:hAnsi="Times New Roman" w:cs="Times New Roman"/>
        </w:rPr>
        <w:t xml:space="preserve">sadarbībā ar dibinātāju </w:t>
      </w:r>
      <w:r w:rsidRPr="009F3D5B">
        <w:rPr>
          <w:rFonts w:ascii="Times New Roman" w:eastAsia="Times New Roman" w:hAnsi="Times New Roman" w:cs="Times New Roman"/>
        </w:rPr>
        <w:t xml:space="preserve">ir pratusi līdzsvaroti un līdzvērtīgi attīstīt mūzikas un mākslas programmu materiāli tehnisko nodrošinājumu.    </w:t>
      </w:r>
    </w:p>
    <w:p w14:paraId="36F4CE2F" w14:textId="05BCD65B" w:rsidR="00880A6C" w:rsidRDefault="008554E9">
      <w:pPr>
        <w:spacing w:line="240" w:lineRule="auto"/>
        <w:jc w:val="both"/>
        <w:rPr>
          <w:rFonts w:ascii="Times New Roman" w:eastAsia="Times New Roman" w:hAnsi="Times New Roman" w:cs="Times New Roman"/>
          <w:b/>
        </w:rPr>
      </w:pPr>
      <w:r w:rsidRPr="008554E9">
        <w:rPr>
          <w:rFonts w:ascii="Times New Roman" w:eastAsia="Times New Roman" w:hAnsi="Times New Roman" w:cs="Times New Roman"/>
          <w:b/>
        </w:rPr>
        <w:t>Kvalitātes vērtējuma līmenis</w:t>
      </w:r>
      <w:r w:rsidRPr="008554E9">
        <w:rPr>
          <w:rFonts w:ascii="Times New Roman" w:eastAsia="Times New Roman" w:hAnsi="Times New Roman" w:cs="Times New Roman"/>
        </w:rPr>
        <w:t xml:space="preserve"> </w:t>
      </w:r>
      <w:r w:rsidRPr="008554E9">
        <w:rPr>
          <w:rFonts w:ascii="Times New Roman" w:eastAsia="Times New Roman" w:hAnsi="Times New Roman" w:cs="Times New Roman"/>
          <w:b/>
        </w:rPr>
        <w:t>“</w:t>
      </w:r>
      <w:r w:rsidR="00B00E04">
        <w:rPr>
          <w:rFonts w:ascii="Times New Roman" w:eastAsia="Times New Roman" w:hAnsi="Times New Roman" w:cs="Times New Roman"/>
          <w:b/>
        </w:rPr>
        <w:t>Ļoti labi</w:t>
      </w:r>
      <w:r w:rsidRPr="008554E9">
        <w:rPr>
          <w:rFonts w:ascii="Times New Roman" w:eastAsia="Times New Roman" w:hAnsi="Times New Roman" w:cs="Times New Roman"/>
          <w:b/>
        </w:rPr>
        <w:t>”.</w:t>
      </w:r>
    </w:p>
    <w:p w14:paraId="6896A63B" w14:textId="77777777" w:rsidR="00880A6C" w:rsidRDefault="00880A6C">
      <w:pPr>
        <w:pBdr>
          <w:top w:val="nil"/>
          <w:left w:val="nil"/>
          <w:bottom w:val="nil"/>
          <w:right w:val="nil"/>
          <w:between w:val="nil"/>
        </w:pBdr>
        <w:spacing w:line="240" w:lineRule="auto"/>
        <w:jc w:val="both"/>
        <w:rPr>
          <w:rFonts w:ascii="Times New Roman" w:eastAsia="Times New Roman" w:hAnsi="Times New Roman" w:cs="Times New Roman"/>
          <w:color w:val="000000"/>
        </w:rPr>
      </w:pPr>
      <w:bookmarkStart w:id="11" w:name="_heading=h.1fob9te" w:colFirst="0" w:colLast="0"/>
      <w:bookmarkEnd w:id="11"/>
    </w:p>
    <w:p w14:paraId="7674185F" w14:textId="77777777" w:rsidR="00880A6C" w:rsidRDefault="00F85B2A">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V. KVALITĀTES VĒRTĒŠANĀ IZMANTOTĀS METODES</w:t>
      </w:r>
    </w:p>
    <w:p w14:paraId="5ED7E6C7" w14:textId="77777777" w:rsidR="00880A6C" w:rsidRDefault="00880A6C">
      <w:pPr>
        <w:spacing w:line="240" w:lineRule="auto"/>
        <w:jc w:val="center"/>
        <w:rPr>
          <w:rFonts w:ascii="Times New Roman" w:eastAsia="Times New Roman" w:hAnsi="Times New Roman" w:cs="Times New Roman"/>
          <w:b/>
        </w:rPr>
      </w:pPr>
    </w:p>
    <w:p w14:paraId="1BBD3A49" w14:textId="1B9F3010" w:rsidR="00880A6C" w:rsidRDefault="00F85B2A">
      <w:pPr>
        <w:spacing w:line="240" w:lineRule="auto"/>
        <w:jc w:val="both"/>
        <w:rPr>
          <w:rFonts w:ascii="Times New Roman" w:eastAsia="Times New Roman" w:hAnsi="Times New Roman" w:cs="Times New Roman"/>
          <w:highlight w:val="yellow"/>
        </w:rPr>
      </w:pPr>
      <w:r w:rsidRPr="009F5571">
        <w:rPr>
          <w:rFonts w:ascii="Times New Roman" w:eastAsia="Times New Roman" w:hAnsi="Times New Roman" w:cs="Times New Roman"/>
        </w:rPr>
        <w:t>5.1. Intervijas un sarunas</w:t>
      </w:r>
      <w:r w:rsidR="009F5571" w:rsidRPr="009F5571">
        <w:rPr>
          <w:rFonts w:ascii="Times New Roman" w:eastAsia="Times New Roman" w:hAnsi="Times New Roman" w:cs="Times New Roman"/>
        </w:rPr>
        <w:t xml:space="preserve"> (ar direktori, direktores vietniecēm, pedagogiem, audzēkņiem, vecākiem, dibinātāja pārstāvjiem);</w:t>
      </w:r>
    </w:p>
    <w:p w14:paraId="5FA20293" w14:textId="4CF7E7B5" w:rsidR="00D13410" w:rsidRDefault="00F85B2A" w:rsidP="00165A99">
      <w:pPr>
        <w:spacing w:line="240" w:lineRule="auto"/>
        <w:jc w:val="both"/>
        <w:rPr>
          <w:rFonts w:ascii="Times New Roman" w:eastAsia="Times New Roman" w:hAnsi="Times New Roman" w:cs="Times New Roman"/>
        </w:rPr>
      </w:pPr>
      <w:r w:rsidRPr="00411B60">
        <w:rPr>
          <w:rFonts w:ascii="Times New Roman" w:eastAsia="Times New Roman" w:hAnsi="Times New Roman" w:cs="Times New Roman"/>
        </w:rPr>
        <w:lastRenderedPageBreak/>
        <w:t>5.2. Mācību stundu/nodarbību vērošana</w:t>
      </w:r>
      <w:r w:rsidR="00411B60" w:rsidRPr="00411B60">
        <w:rPr>
          <w:rFonts w:ascii="Times New Roman" w:eastAsia="Times New Roman" w:hAnsi="Times New Roman" w:cs="Times New Roman"/>
        </w:rPr>
        <w:t xml:space="preserve"> (kopā 28 stundas)</w:t>
      </w:r>
      <w:r w:rsidRPr="00411B60">
        <w:rPr>
          <w:rFonts w:ascii="Times New Roman" w:eastAsia="Times New Roman" w:hAnsi="Times New Roman" w:cs="Times New Roman"/>
        </w:rPr>
        <w:t>;</w:t>
      </w:r>
      <w:r w:rsidR="00165A99" w:rsidRPr="00165A99">
        <w:rPr>
          <w:rFonts w:ascii="Times New Roman" w:eastAsia="Times New Roman" w:hAnsi="Times New Roman" w:cs="Times New Roman"/>
        </w:rPr>
        <w:t xml:space="preserve"> </w:t>
      </w:r>
    </w:p>
    <w:p w14:paraId="373D1F5A" w14:textId="77777777" w:rsidR="00880A6C" w:rsidRPr="00D149A2" w:rsidRDefault="00F85B2A">
      <w:pPr>
        <w:spacing w:line="240" w:lineRule="auto"/>
        <w:jc w:val="both"/>
        <w:rPr>
          <w:rFonts w:ascii="Times New Roman" w:eastAsia="Times New Roman" w:hAnsi="Times New Roman" w:cs="Times New Roman"/>
        </w:rPr>
      </w:pPr>
      <w:r w:rsidRPr="00D149A2">
        <w:rPr>
          <w:rFonts w:ascii="Times New Roman" w:eastAsia="Times New Roman" w:hAnsi="Times New Roman" w:cs="Times New Roman"/>
        </w:rPr>
        <w:t>5.3. Izglītības iestādes apskate;</w:t>
      </w:r>
    </w:p>
    <w:p w14:paraId="3EE88EAC" w14:textId="0B21DB40" w:rsidR="00880A6C" w:rsidRPr="00015366" w:rsidRDefault="00F85B2A">
      <w:pPr>
        <w:spacing w:line="240" w:lineRule="auto"/>
        <w:jc w:val="both"/>
        <w:rPr>
          <w:rFonts w:ascii="Times New Roman" w:eastAsia="Times New Roman" w:hAnsi="Times New Roman" w:cs="Times New Roman"/>
        </w:rPr>
      </w:pPr>
      <w:r w:rsidRPr="00015366">
        <w:rPr>
          <w:rFonts w:ascii="Times New Roman" w:eastAsia="Times New Roman" w:hAnsi="Times New Roman" w:cs="Times New Roman"/>
        </w:rPr>
        <w:t>5.4. Dokumentu un informācijas analīze</w:t>
      </w:r>
      <w:r w:rsidR="001259A2">
        <w:rPr>
          <w:rFonts w:ascii="Times New Roman" w:eastAsia="Times New Roman" w:hAnsi="Times New Roman" w:cs="Times New Roman"/>
        </w:rPr>
        <w:t xml:space="preserve"> </w:t>
      </w:r>
      <w:r w:rsidR="001259A2" w:rsidRPr="001259A2">
        <w:rPr>
          <w:rFonts w:ascii="Times New Roman" w:eastAsia="Times New Roman" w:hAnsi="Times New Roman" w:cs="Times New Roman"/>
        </w:rPr>
        <w:t xml:space="preserve"> (nolikums, pašnovērtējuma ziņojum</w:t>
      </w:r>
      <w:r w:rsidR="0077258C">
        <w:rPr>
          <w:rFonts w:ascii="Times New Roman" w:eastAsia="Times New Roman" w:hAnsi="Times New Roman" w:cs="Times New Roman"/>
        </w:rPr>
        <w:t>s</w:t>
      </w:r>
      <w:r w:rsidR="001259A2" w:rsidRPr="001259A2">
        <w:rPr>
          <w:rFonts w:ascii="Times New Roman" w:eastAsia="Times New Roman" w:hAnsi="Times New Roman" w:cs="Times New Roman"/>
        </w:rPr>
        <w:t>, darba plāns, izglītības iestādes iekšējās kārtības un drošības noteikumi,</w:t>
      </w:r>
      <w:r w:rsidR="0077258C">
        <w:rPr>
          <w:rFonts w:ascii="Times New Roman" w:eastAsia="Times New Roman" w:hAnsi="Times New Roman" w:cs="Times New Roman"/>
        </w:rPr>
        <w:t xml:space="preserve"> attīstības plāns</w:t>
      </w:r>
      <w:r w:rsidR="00D149A2">
        <w:rPr>
          <w:rFonts w:ascii="Times New Roman" w:eastAsia="Times New Roman" w:hAnsi="Times New Roman" w:cs="Times New Roman"/>
        </w:rPr>
        <w:t>,</w:t>
      </w:r>
      <w:r w:rsidR="001259A2" w:rsidRPr="001259A2">
        <w:rPr>
          <w:rFonts w:ascii="Times New Roman" w:eastAsia="Times New Roman" w:hAnsi="Times New Roman" w:cs="Times New Roman"/>
        </w:rPr>
        <w:t xml:space="preserve"> Valsts izglītības informācijas sistēmā pieejamā informācija, vērtēšanas kārtība u.c.)</w:t>
      </w:r>
      <w:r w:rsidRPr="00015366">
        <w:rPr>
          <w:rFonts w:ascii="Times New Roman" w:eastAsia="Times New Roman" w:hAnsi="Times New Roman" w:cs="Times New Roman"/>
        </w:rPr>
        <w:t>;</w:t>
      </w:r>
    </w:p>
    <w:p w14:paraId="625CD5DF" w14:textId="3D8D8E56" w:rsidR="00880A6C" w:rsidRPr="00015366" w:rsidRDefault="00F85B2A">
      <w:pPr>
        <w:spacing w:line="240" w:lineRule="auto"/>
        <w:jc w:val="both"/>
        <w:rPr>
          <w:rFonts w:ascii="Times New Roman" w:eastAsia="Times New Roman" w:hAnsi="Times New Roman" w:cs="Times New Roman"/>
        </w:rPr>
      </w:pPr>
      <w:r w:rsidRPr="00015366">
        <w:rPr>
          <w:rFonts w:ascii="Times New Roman" w:eastAsia="Times New Roman" w:hAnsi="Times New Roman" w:cs="Times New Roman"/>
        </w:rPr>
        <w:t>5.</w:t>
      </w:r>
      <w:r w:rsidR="004C5903" w:rsidRPr="00015366">
        <w:rPr>
          <w:rFonts w:ascii="Times New Roman" w:eastAsia="Times New Roman" w:hAnsi="Times New Roman" w:cs="Times New Roman"/>
        </w:rPr>
        <w:t>5</w:t>
      </w:r>
      <w:r w:rsidRPr="00015366">
        <w:rPr>
          <w:rFonts w:ascii="Times New Roman" w:eastAsia="Times New Roman" w:hAnsi="Times New Roman" w:cs="Times New Roman"/>
        </w:rPr>
        <w:t>. Tīmekļvietnes un komunikācijas sociālajos medijos analīze.</w:t>
      </w:r>
    </w:p>
    <w:p w14:paraId="1E85CA0B" w14:textId="77777777" w:rsidR="00880A6C" w:rsidRDefault="00880A6C">
      <w:pPr>
        <w:pBdr>
          <w:top w:val="nil"/>
          <w:left w:val="nil"/>
          <w:bottom w:val="nil"/>
          <w:right w:val="nil"/>
          <w:between w:val="nil"/>
        </w:pBdr>
        <w:shd w:val="clear" w:color="auto" w:fill="FFFFFF"/>
        <w:spacing w:line="240" w:lineRule="auto"/>
        <w:ind w:left="720"/>
        <w:jc w:val="both"/>
        <w:rPr>
          <w:rFonts w:ascii="Times New Roman" w:eastAsia="Times New Roman" w:hAnsi="Times New Roman" w:cs="Times New Roman"/>
        </w:rPr>
      </w:pPr>
    </w:p>
    <w:p w14:paraId="48480449" w14:textId="77777777" w:rsidR="005D2E33" w:rsidRDefault="005D2E33">
      <w:pPr>
        <w:pBdr>
          <w:top w:val="nil"/>
          <w:left w:val="nil"/>
          <w:bottom w:val="nil"/>
          <w:right w:val="nil"/>
          <w:between w:val="nil"/>
        </w:pBdr>
        <w:shd w:val="clear" w:color="auto" w:fill="FFFFFF"/>
        <w:spacing w:line="240" w:lineRule="auto"/>
        <w:ind w:left="720"/>
        <w:jc w:val="both"/>
        <w:rPr>
          <w:rFonts w:ascii="Times New Roman" w:eastAsia="Times New Roman" w:hAnsi="Times New Roman" w:cs="Times New Roman"/>
        </w:rPr>
      </w:pPr>
    </w:p>
    <w:p w14:paraId="0DA4CF68" w14:textId="77777777" w:rsidR="00880A6C" w:rsidRDefault="00F85B2A">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VI. IZGLĪTĪBAS IESTĀDES DARBĪBAS STIPRĀS PUSES</w:t>
      </w:r>
    </w:p>
    <w:p w14:paraId="06B5803B" w14:textId="77777777" w:rsidR="00880A6C" w:rsidRDefault="00880A6C">
      <w:pPr>
        <w:spacing w:line="240" w:lineRule="auto"/>
        <w:jc w:val="both"/>
        <w:rPr>
          <w:rFonts w:ascii="Times New Roman" w:eastAsia="Times New Roman" w:hAnsi="Times New Roman" w:cs="Times New Roman"/>
          <w:b/>
        </w:rPr>
      </w:pPr>
    </w:p>
    <w:tbl>
      <w:tblPr>
        <w:tblStyle w:val="af5"/>
        <w:tblW w:w="896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35"/>
        <w:gridCol w:w="7027"/>
      </w:tblGrid>
      <w:tr w:rsidR="00880A6C" w14:paraId="71FED3C8" w14:textId="77777777">
        <w:trPr>
          <w:trHeight w:val="480"/>
        </w:trPr>
        <w:tc>
          <w:tcPr>
            <w:tcW w:w="1935" w:type="dxa"/>
            <w:shd w:val="clear" w:color="auto" w:fill="auto"/>
            <w:tcMar>
              <w:top w:w="100" w:type="dxa"/>
              <w:left w:w="100" w:type="dxa"/>
              <w:bottom w:w="100" w:type="dxa"/>
              <w:right w:w="100" w:type="dxa"/>
            </w:tcMar>
          </w:tcPr>
          <w:p w14:paraId="7C051ACA" w14:textId="31C18CDE" w:rsidR="00880A6C" w:rsidRDefault="00F206E8">
            <w:pPr>
              <w:ind w:left="100"/>
              <w:jc w:val="center"/>
              <w:rPr>
                <w:rFonts w:ascii="Times New Roman" w:eastAsia="Times New Roman" w:hAnsi="Times New Roman" w:cs="Times New Roman"/>
              </w:rPr>
            </w:pPr>
            <w:r>
              <w:rPr>
                <w:rFonts w:ascii="Times New Roman" w:eastAsia="Times New Roman" w:hAnsi="Times New Roman" w:cs="Times New Roman"/>
              </w:rPr>
              <w:t>Elements</w:t>
            </w:r>
          </w:p>
        </w:tc>
        <w:tc>
          <w:tcPr>
            <w:tcW w:w="7027" w:type="dxa"/>
            <w:shd w:val="clear" w:color="auto" w:fill="auto"/>
            <w:tcMar>
              <w:top w:w="100" w:type="dxa"/>
              <w:left w:w="100" w:type="dxa"/>
              <w:bottom w:w="100" w:type="dxa"/>
              <w:right w:w="100" w:type="dxa"/>
            </w:tcMar>
          </w:tcPr>
          <w:p w14:paraId="6AE1C2E6" w14:textId="77777777" w:rsidR="00880A6C" w:rsidRDefault="00F85B2A">
            <w:pPr>
              <w:ind w:left="100"/>
              <w:jc w:val="center"/>
              <w:rPr>
                <w:rFonts w:ascii="Times New Roman" w:eastAsia="Times New Roman" w:hAnsi="Times New Roman" w:cs="Times New Roman"/>
              </w:rPr>
            </w:pPr>
            <w:r>
              <w:rPr>
                <w:rFonts w:ascii="Times New Roman" w:eastAsia="Times New Roman" w:hAnsi="Times New Roman" w:cs="Times New Roman"/>
              </w:rPr>
              <w:t>Stiprās puses</w:t>
            </w:r>
          </w:p>
        </w:tc>
      </w:tr>
      <w:tr w:rsidR="000119CA" w14:paraId="024466E2" w14:textId="77777777">
        <w:trPr>
          <w:trHeight w:val="480"/>
        </w:trPr>
        <w:tc>
          <w:tcPr>
            <w:tcW w:w="1935" w:type="dxa"/>
            <w:shd w:val="clear" w:color="auto" w:fill="auto"/>
            <w:tcMar>
              <w:top w:w="100" w:type="dxa"/>
              <w:left w:w="100" w:type="dxa"/>
              <w:bottom w:w="100" w:type="dxa"/>
              <w:right w:w="100" w:type="dxa"/>
            </w:tcMar>
            <w:vAlign w:val="center"/>
          </w:tcPr>
          <w:p w14:paraId="010E1418" w14:textId="2D5D0E21" w:rsidR="000119CA" w:rsidRDefault="000119CA" w:rsidP="000119CA">
            <w:pPr>
              <w:ind w:left="100"/>
              <w:jc w:val="center"/>
              <w:rPr>
                <w:rFonts w:ascii="Times New Roman" w:eastAsia="Times New Roman" w:hAnsi="Times New Roman" w:cs="Times New Roman"/>
              </w:rPr>
            </w:pPr>
            <w:r>
              <w:rPr>
                <w:rFonts w:ascii="Times New Roman" w:eastAsia="Times New Roman" w:hAnsi="Times New Roman" w:cs="Times New Roman"/>
              </w:rPr>
              <w:t>3.2.</w:t>
            </w:r>
          </w:p>
        </w:tc>
        <w:tc>
          <w:tcPr>
            <w:tcW w:w="7027" w:type="dxa"/>
            <w:shd w:val="clear" w:color="auto" w:fill="auto"/>
            <w:tcMar>
              <w:top w:w="100" w:type="dxa"/>
              <w:left w:w="100" w:type="dxa"/>
              <w:bottom w:w="100" w:type="dxa"/>
              <w:right w:w="100" w:type="dxa"/>
            </w:tcMar>
            <w:vAlign w:val="center"/>
          </w:tcPr>
          <w:p w14:paraId="14259EA9" w14:textId="6ED9C093" w:rsidR="000119CA" w:rsidRDefault="000119CA" w:rsidP="000119CA">
            <w:pPr>
              <w:jc w:val="both"/>
              <w:rPr>
                <w:rFonts w:ascii="Times New Roman" w:eastAsia="Times New Roman" w:hAnsi="Times New Roman" w:cs="Times New Roman"/>
              </w:rPr>
            </w:pPr>
            <w:r>
              <w:rPr>
                <w:rFonts w:ascii="Times New Roman" w:eastAsia="Times New Roman" w:hAnsi="Times New Roman" w:cs="Times New Roman"/>
              </w:rPr>
              <w:t xml:space="preserve">Izglītības iestādei viena no prioritātēm mācību procesā ir izvirzīta </w:t>
            </w:r>
            <w:r w:rsidR="005A55B4" w:rsidRPr="005A55B4">
              <w:rPr>
                <w:rFonts w:ascii="Times New Roman" w:eastAsia="Times New Roman" w:hAnsi="Times New Roman" w:cs="Times New Roman"/>
              </w:rPr>
              <w:t>audzēkņ</w:t>
            </w:r>
            <w:r w:rsidR="005A55B4">
              <w:rPr>
                <w:rFonts w:ascii="Times New Roman" w:eastAsia="Times New Roman" w:hAnsi="Times New Roman" w:cs="Times New Roman"/>
              </w:rPr>
              <w:t>u</w:t>
            </w:r>
            <w:r>
              <w:rPr>
                <w:rFonts w:ascii="Times New Roman" w:eastAsia="Times New Roman" w:hAnsi="Times New Roman" w:cs="Times New Roman"/>
              </w:rPr>
              <w:t xml:space="preserve"> labizjūtas nodrošināšana, kas arī tiek īstenota – vadības un pedagogu </w:t>
            </w:r>
            <w:r w:rsidRPr="00450A04">
              <w:rPr>
                <w:rFonts w:ascii="Times New Roman" w:eastAsia="Times New Roman" w:hAnsi="Times New Roman" w:cs="Times New Roman"/>
              </w:rPr>
              <w:t>attieksm</w:t>
            </w:r>
            <w:r>
              <w:rPr>
                <w:rFonts w:ascii="Times New Roman" w:eastAsia="Times New Roman" w:hAnsi="Times New Roman" w:cs="Times New Roman"/>
              </w:rPr>
              <w:t>e pret audzēkņiem ir</w:t>
            </w:r>
            <w:r w:rsidRPr="00450A04">
              <w:rPr>
                <w:rFonts w:ascii="Times New Roman" w:eastAsia="Times New Roman" w:hAnsi="Times New Roman" w:cs="Times New Roman"/>
              </w:rPr>
              <w:t xml:space="preserve"> motivējoš</w:t>
            </w:r>
            <w:r>
              <w:rPr>
                <w:rFonts w:ascii="Times New Roman" w:eastAsia="Times New Roman" w:hAnsi="Times New Roman" w:cs="Times New Roman"/>
              </w:rPr>
              <w:t xml:space="preserve">a </w:t>
            </w:r>
            <w:r w:rsidRPr="00450A04">
              <w:rPr>
                <w:rFonts w:ascii="Times New Roman" w:eastAsia="Times New Roman" w:hAnsi="Times New Roman" w:cs="Times New Roman"/>
              </w:rPr>
              <w:t>un</w:t>
            </w:r>
            <w:r>
              <w:rPr>
                <w:rFonts w:ascii="Times New Roman" w:eastAsia="Times New Roman" w:hAnsi="Times New Roman" w:cs="Times New Roman"/>
              </w:rPr>
              <w:t xml:space="preserve"> </w:t>
            </w:r>
            <w:r w:rsidRPr="00450A04">
              <w:rPr>
                <w:rFonts w:ascii="Times New Roman" w:eastAsia="Times New Roman" w:hAnsi="Times New Roman" w:cs="Times New Roman"/>
              </w:rPr>
              <w:t xml:space="preserve"> atbalstoš</w:t>
            </w:r>
            <w:r>
              <w:rPr>
                <w:rFonts w:ascii="Times New Roman" w:eastAsia="Times New Roman" w:hAnsi="Times New Roman" w:cs="Times New Roman"/>
              </w:rPr>
              <w:t>a.</w:t>
            </w:r>
            <w:r w:rsidR="001C5513">
              <w:rPr>
                <w:rFonts w:ascii="Times New Roman" w:eastAsia="Times New Roman" w:hAnsi="Times New Roman" w:cs="Times New Roman"/>
              </w:rPr>
              <w:t xml:space="preserve"> </w:t>
            </w:r>
            <w:r w:rsidR="005A55B4">
              <w:rPr>
                <w:rFonts w:ascii="Times New Roman" w:eastAsia="Times New Roman" w:hAnsi="Times New Roman" w:cs="Times New Roman"/>
              </w:rPr>
              <w:t>A</w:t>
            </w:r>
            <w:r w:rsidR="005A55B4" w:rsidRPr="005A55B4">
              <w:rPr>
                <w:rFonts w:ascii="Times New Roman" w:eastAsia="Times New Roman" w:hAnsi="Times New Roman" w:cs="Times New Roman"/>
              </w:rPr>
              <w:t>udzēkņ</w:t>
            </w:r>
            <w:r w:rsidR="005A55B4">
              <w:rPr>
                <w:rFonts w:ascii="Times New Roman" w:eastAsia="Times New Roman" w:hAnsi="Times New Roman" w:cs="Times New Roman"/>
              </w:rPr>
              <w:t>u</w:t>
            </w:r>
            <w:r w:rsidR="001C5513">
              <w:rPr>
                <w:rFonts w:ascii="Times New Roman" w:eastAsia="Times New Roman" w:hAnsi="Times New Roman" w:cs="Times New Roman"/>
              </w:rPr>
              <w:t xml:space="preserve"> labizjūtas veicināšanai </w:t>
            </w:r>
            <w:r w:rsidR="001213C0" w:rsidRPr="001213C0">
              <w:rPr>
                <w:rFonts w:ascii="Times New Roman" w:eastAsia="Times New Roman" w:hAnsi="Times New Roman" w:cs="Times New Roman"/>
              </w:rPr>
              <w:t>izveidota telpa “Domnīca”, kas paredzēta atpūtai, brīvā laika pavadīšanai, izzinošām patstāvīgām nodarbēm un aktivitāšu īstenošanai</w:t>
            </w:r>
            <w:r w:rsidR="00CC5EB5">
              <w:rPr>
                <w:rFonts w:ascii="Times New Roman" w:eastAsia="Times New Roman" w:hAnsi="Times New Roman" w:cs="Times New Roman"/>
              </w:rPr>
              <w:t>.</w:t>
            </w:r>
          </w:p>
        </w:tc>
      </w:tr>
      <w:tr w:rsidR="000119CA" w14:paraId="1021756C" w14:textId="77777777">
        <w:trPr>
          <w:trHeight w:val="480"/>
        </w:trPr>
        <w:tc>
          <w:tcPr>
            <w:tcW w:w="1935" w:type="dxa"/>
            <w:shd w:val="clear" w:color="auto" w:fill="auto"/>
            <w:tcMar>
              <w:top w:w="100" w:type="dxa"/>
              <w:left w:w="100" w:type="dxa"/>
              <w:bottom w:w="100" w:type="dxa"/>
              <w:right w:w="100" w:type="dxa"/>
            </w:tcMar>
            <w:vAlign w:val="center"/>
          </w:tcPr>
          <w:p w14:paraId="4DBA6737" w14:textId="150102B0" w:rsidR="000119CA" w:rsidRDefault="000119CA" w:rsidP="000119CA">
            <w:pPr>
              <w:ind w:left="100"/>
              <w:jc w:val="center"/>
              <w:rPr>
                <w:rFonts w:ascii="Times New Roman" w:eastAsia="Times New Roman" w:hAnsi="Times New Roman" w:cs="Times New Roman"/>
              </w:rPr>
            </w:pPr>
            <w:r>
              <w:rPr>
                <w:rFonts w:ascii="Times New Roman" w:eastAsia="Times New Roman" w:hAnsi="Times New Roman" w:cs="Times New Roman"/>
              </w:rPr>
              <w:t>3.3.</w:t>
            </w:r>
          </w:p>
        </w:tc>
        <w:tc>
          <w:tcPr>
            <w:tcW w:w="7027" w:type="dxa"/>
            <w:shd w:val="clear" w:color="auto" w:fill="auto"/>
            <w:tcMar>
              <w:top w:w="100" w:type="dxa"/>
              <w:left w:w="100" w:type="dxa"/>
              <w:bottom w:w="100" w:type="dxa"/>
              <w:right w:w="100" w:type="dxa"/>
            </w:tcMar>
            <w:vAlign w:val="center"/>
          </w:tcPr>
          <w:p w14:paraId="031678B5" w14:textId="7FA64C6F" w:rsidR="000119CA" w:rsidRDefault="000119CA" w:rsidP="000119CA">
            <w:pPr>
              <w:jc w:val="both"/>
              <w:rPr>
                <w:rFonts w:ascii="Times New Roman" w:eastAsia="Times New Roman" w:hAnsi="Times New Roman" w:cs="Times New Roman"/>
              </w:rPr>
            </w:pPr>
            <w:r>
              <w:rPr>
                <w:rFonts w:ascii="Times New Roman" w:eastAsia="Times New Roman" w:hAnsi="Times New Roman" w:cs="Times New Roman"/>
              </w:rPr>
              <w:t xml:space="preserve">Izglītības iestāde starp </w:t>
            </w:r>
            <w:r w:rsidRPr="000264E9">
              <w:rPr>
                <w:rFonts w:ascii="Times New Roman" w:eastAsia="Times New Roman" w:hAnsi="Times New Roman" w:cs="Times New Roman"/>
              </w:rPr>
              <w:t xml:space="preserve">mazpilsētu skolām </w:t>
            </w:r>
            <w:r>
              <w:rPr>
                <w:rFonts w:ascii="Times New Roman" w:eastAsia="Times New Roman" w:hAnsi="Times New Roman" w:cs="Times New Roman"/>
              </w:rPr>
              <w:t xml:space="preserve">izceļas ar </w:t>
            </w:r>
            <w:r w:rsidRPr="000264E9">
              <w:rPr>
                <w:rFonts w:ascii="Times New Roman" w:eastAsia="Times New Roman" w:hAnsi="Times New Roman" w:cs="Times New Roman"/>
              </w:rPr>
              <w:t>vizuāli gaumīg</w:t>
            </w:r>
            <w:r>
              <w:rPr>
                <w:rFonts w:ascii="Times New Roman" w:eastAsia="Times New Roman" w:hAnsi="Times New Roman" w:cs="Times New Roman"/>
              </w:rPr>
              <w:t>u iekārtojumu – visas mācību telpas</w:t>
            </w:r>
            <w:r w:rsidRPr="00CA05C5">
              <w:rPr>
                <w:rFonts w:ascii="Times New Roman" w:eastAsia="Times New Roman" w:hAnsi="Times New Roman" w:cs="Times New Roman"/>
              </w:rPr>
              <w:t xml:space="preserve"> ir gaišas, estētiski noformētas, </w:t>
            </w:r>
            <w:r>
              <w:rPr>
                <w:rFonts w:ascii="Times New Roman" w:eastAsia="Times New Roman" w:hAnsi="Times New Roman" w:cs="Times New Roman"/>
              </w:rPr>
              <w:t>racionāli pārdomāta telpu funkcionalitāte. Telpu iekār</w:t>
            </w:r>
            <w:r w:rsidR="00336447">
              <w:rPr>
                <w:rFonts w:ascii="Times New Roman" w:eastAsia="Times New Roman" w:hAnsi="Times New Roman" w:cs="Times New Roman"/>
              </w:rPr>
              <w:t>t</w:t>
            </w:r>
            <w:r>
              <w:rPr>
                <w:rFonts w:ascii="Times New Roman" w:eastAsia="Times New Roman" w:hAnsi="Times New Roman" w:cs="Times New Roman"/>
              </w:rPr>
              <w:t>ojumā ievērotas ergonomikas prasības, ikdienā tiek ievēroti ekoskolas principi.</w:t>
            </w:r>
            <w:r w:rsidR="00C023A8">
              <w:t xml:space="preserve"> </w:t>
            </w:r>
          </w:p>
        </w:tc>
      </w:tr>
      <w:tr w:rsidR="000119CA" w14:paraId="7B682625" w14:textId="77777777">
        <w:trPr>
          <w:trHeight w:val="480"/>
        </w:trPr>
        <w:tc>
          <w:tcPr>
            <w:tcW w:w="1935" w:type="dxa"/>
            <w:shd w:val="clear" w:color="auto" w:fill="auto"/>
            <w:tcMar>
              <w:top w:w="100" w:type="dxa"/>
              <w:left w:w="100" w:type="dxa"/>
              <w:bottom w:w="100" w:type="dxa"/>
              <w:right w:w="100" w:type="dxa"/>
            </w:tcMar>
            <w:vAlign w:val="center"/>
          </w:tcPr>
          <w:p w14:paraId="7B90239F" w14:textId="06CCA883" w:rsidR="000119CA" w:rsidRDefault="000119CA" w:rsidP="000119CA">
            <w:pPr>
              <w:ind w:left="100"/>
              <w:jc w:val="center"/>
              <w:rPr>
                <w:rFonts w:ascii="Times New Roman" w:eastAsia="Times New Roman" w:hAnsi="Times New Roman" w:cs="Times New Roman"/>
              </w:rPr>
            </w:pPr>
            <w:r>
              <w:rPr>
                <w:rFonts w:ascii="Times New Roman" w:eastAsia="Times New Roman" w:hAnsi="Times New Roman" w:cs="Times New Roman"/>
              </w:rPr>
              <w:t>4.3.</w:t>
            </w:r>
          </w:p>
        </w:tc>
        <w:tc>
          <w:tcPr>
            <w:tcW w:w="7027" w:type="dxa"/>
            <w:shd w:val="clear" w:color="auto" w:fill="auto"/>
            <w:tcMar>
              <w:top w:w="100" w:type="dxa"/>
              <w:left w:w="100" w:type="dxa"/>
              <w:bottom w:w="100" w:type="dxa"/>
              <w:right w:w="100" w:type="dxa"/>
            </w:tcMar>
            <w:vAlign w:val="center"/>
          </w:tcPr>
          <w:p w14:paraId="63B39501" w14:textId="225F4D39" w:rsidR="000119CA" w:rsidRDefault="000119CA" w:rsidP="000119CA">
            <w:pPr>
              <w:jc w:val="both"/>
              <w:rPr>
                <w:rFonts w:ascii="Times New Roman" w:eastAsia="Times New Roman" w:hAnsi="Times New Roman" w:cs="Times New Roman"/>
              </w:rPr>
            </w:pPr>
            <w:r>
              <w:rPr>
                <w:rFonts w:ascii="Times New Roman" w:eastAsia="Times New Roman" w:hAnsi="Times New Roman" w:cs="Times New Roman"/>
              </w:rPr>
              <w:t xml:space="preserve">Izglītības iestādei ir nozīmīga loma vietējās kopienas kultūras telpā. </w:t>
            </w:r>
            <w:r w:rsidRPr="00FB6ADD">
              <w:rPr>
                <w:rFonts w:ascii="Times New Roman" w:eastAsia="Times New Roman" w:hAnsi="Times New Roman" w:cs="Times New Roman"/>
              </w:rPr>
              <w:t>Izglītības iestādes</w:t>
            </w:r>
            <w:r>
              <w:rPr>
                <w:rFonts w:ascii="Times New Roman" w:eastAsia="Times New Roman" w:hAnsi="Times New Roman" w:cs="Times New Roman"/>
              </w:rPr>
              <w:t xml:space="preserve"> vadība pārdomāti un mērķtiecīgi kopj tradīcijas, rīko kopīgus mūzikas un mākslas pasākumus dažādu paaudžu skatītājiem</w:t>
            </w:r>
            <w:r w:rsidR="00141660">
              <w:rPr>
                <w:rFonts w:ascii="Times New Roman" w:eastAsia="Times New Roman" w:hAnsi="Times New Roman" w:cs="Times New Roman"/>
              </w:rPr>
              <w:t>.</w:t>
            </w:r>
            <w:r w:rsidR="006974F3">
              <w:rPr>
                <w:rFonts w:ascii="Times New Roman" w:eastAsia="Times New Roman" w:hAnsi="Times New Roman" w:cs="Times New Roman"/>
              </w:rPr>
              <w:t xml:space="preserve"> P</w:t>
            </w:r>
            <w:r w:rsidR="00614DD6">
              <w:rPr>
                <w:rFonts w:ascii="Times New Roman" w:eastAsia="Times New Roman" w:hAnsi="Times New Roman" w:cs="Times New Roman"/>
              </w:rPr>
              <w:t xml:space="preserve">agalmā </w:t>
            </w:r>
            <w:r>
              <w:rPr>
                <w:rFonts w:ascii="Times New Roman" w:eastAsia="Times New Roman" w:hAnsi="Times New Roman" w:cs="Times New Roman"/>
              </w:rPr>
              <w:t xml:space="preserve">tiek veidoti sabiedrībai nozīmīgi </w:t>
            </w:r>
            <w:r w:rsidR="002E2260">
              <w:rPr>
                <w:rFonts w:ascii="Times New Roman" w:eastAsia="Times New Roman" w:hAnsi="Times New Roman" w:cs="Times New Roman"/>
              </w:rPr>
              <w:t xml:space="preserve">svētku akcenti un </w:t>
            </w:r>
            <w:r>
              <w:rPr>
                <w:rFonts w:ascii="Times New Roman" w:eastAsia="Times New Roman" w:hAnsi="Times New Roman" w:cs="Times New Roman"/>
              </w:rPr>
              <w:t>vides objekti</w:t>
            </w:r>
            <w:r w:rsidR="00614DD6" w:rsidRPr="00614DD6">
              <w:rPr>
                <w:rFonts w:ascii="Times New Roman" w:eastAsia="Times New Roman" w:hAnsi="Times New Roman" w:cs="Times New Roman"/>
              </w:rPr>
              <w:t xml:space="preserve"> – </w:t>
            </w:r>
            <w:r w:rsidR="002E2260">
              <w:rPr>
                <w:rFonts w:ascii="Times New Roman" w:eastAsia="Times New Roman" w:hAnsi="Times New Roman" w:cs="Times New Roman"/>
              </w:rPr>
              <w:t>“</w:t>
            </w:r>
            <w:r w:rsidR="002E2260" w:rsidRPr="00C023A8">
              <w:rPr>
                <w:rFonts w:ascii="Times New Roman" w:eastAsia="Times New Roman" w:hAnsi="Times New Roman" w:cs="Times New Roman"/>
              </w:rPr>
              <w:t>krāsu palete</w:t>
            </w:r>
            <w:r w:rsidR="002E2260">
              <w:rPr>
                <w:rFonts w:ascii="Times New Roman" w:eastAsia="Times New Roman" w:hAnsi="Times New Roman" w:cs="Times New Roman"/>
              </w:rPr>
              <w:t>”</w:t>
            </w:r>
            <w:r w:rsidR="002E2260" w:rsidRPr="00C023A8">
              <w:rPr>
                <w:rFonts w:ascii="Times New Roman" w:eastAsia="Times New Roman" w:hAnsi="Times New Roman" w:cs="Times New Roman"/>
              </w:rPr>
              <w:t xml:space="preserve">, “krāsainie zīmuļi” un jaunie </w:t>
            </w:r>
            <w:r w:rsidR="002E2260">
              <w:rPr>
                <w:rFonts w:ascii="Times New Roman" w:eastAsia="Times New Roman" w:hAnsi="Times New Roman" w:cs="Times New Roman"/>
              </w:rPr>
              <w:t>“</w:t>
            </w:r>
            <w:r w:rsidR="002E2260" w:rsidRPr="00C023A8">
              <w:rPr>
                <w:rFonts w:ascii="Times New Roman" w:eastAsia="Times New Roman" w:hAnsi="Times New Roman" w:cs="Times New Roman"/>
              </w:rPr>
              <w:t>klaviatūras soliņi</w:t>
            </w:r>
            <w:r w:rsidR="002E2260">
              <w:rPr>
                <w:rFonts w:ascii="Times New Roman" w:eastAsia="Times New Roman" w:hAnsi="Times New Roman" w:cs="Times New Roman"/>
              </w:rPr>
              <w:t>”</w:t>
            </w:r>
            <w:r w:rsidR="002E2260" w:rsidRPr="00C023A8">
              <w:rPr>
                <w:rFonts w:ascii="Times New Roman" w:eastAsia="Times New Roman" w:hAnsi="Times New Roman" w:cs="Times New Roman"/>
              </w:rPr>
              <w:t>, kas nepārprotami liek atpazīt mūzikas un mākslas skolu.</w:t>
            </w:r>
          </w:p>
        </w:tc>
      </w:tr>
    </w:tbl>
    <w:p w14:paraId="243EF2BA" w14:textId="77777777" w:rsidR="00880A6C" w:rsidRDefault="00880A6C">
      <w:pPr>
        <w:pStyle w:val="Virsraksts2"/>
        <w:keepNext w:val="0"/>
        <w:keepLines w:val="0"/>
        <w:spacing w:before="0" w:after="0" w:line="240" w:lineRule="auto"/>
        <w:jc w:val="both"/>
        <w:rPr>
          <w:rFonts w:ascii="Times New Roman" w:eastAsia="Times New Roman" w:hAnsi="Times New Roman" w:cs="Times New Roman"/>
          <w:b/>
          <w:sz w:val="22"/>
          <w:szCs w:val="22"/>
        </w:rPr>
      </w:pPr>
      <w:bookmarkStart w:id="12" w:name="_heading=h.3znysh7" w:colFirst="0" w:colLast="0"/>
      <w:bookmarkEnd w:id="12"/>
    </w:p>
    <w:p w14:paraId="1DF29A58" w14:textId="5F8EE5B9" w:rsidR="00880A6C" w:rsidRDefault="00F85B2A">
      <w:pPr>
        <w:pStyle w:val="Virsraksts2"/>
        <w:keepNext w:val="0"/>
        <w:keepLines w:val="0"/>
        <w:spacing w:before="0"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VII</w:t>
      </w:r>
      <w:r w:rsidRPr="00C73B1B">
        <w:rPr>
          <w:rFonts w:ascii="Times New Roman" w:eastAsia="Times New Roman" w:hAnsi="Times New Roman" w:cs="Times New Roman"/>
          <w:b/>
          <w:sz w:val="22"/>
          <w:szCs w:val="22"/>
        </w:rPr>
        <w:t xml:space="preserve">. UZDEVUMI IZGLĪTĪBAS KVALITĀTES </w:t>
      </w:r>
      <w:r w:rsidR="00B74003" w:rsidRPr="00C73B1B">
        <w:rPr>
          <w:rFonts w:ascii="Times New Roman" w:eastAsia="Times New Roman" w:hAnsi="Times New Roman" w:cs="Times New Roman"/>
          <w:b/>
          <w:sz w:val="22"/>
          <w:szCs w:val="22"/>
        </w:rPr>
        <w:t xml:space="preserve">UN IZGLĪTĪBAS IESTĀDES VADĪTĀJA PROFESIONĀLĀS DARBĪBAS </w:t>
      </w:r>
      <w:r w:rsidRPr="00C73B1B">
        <w:rPr>
          <w:rFonts w:ascii="Times New Roman" w:eastAsia="Times New Roman" w:hAnsi="Times New Roman" w:cs="Times New Roman"/>
          <w:b/>
          <w:sz w:val="22"/>
          <w:szCs w:val="22"/>
        </w:rPr>
        <w:t>PILNVEIDEI</w:t>
      </w:r>
    </w:p>
    <w:p w14:paraId="7F17F476" w14:textId="77777777" w:rsidR="00880A6C" w:rsidRDefault="00880A6C">
      <w:pPr>
        <w:spacing w:line="240" w:lineRule="auto"/>
      </w:pPr>
    </w:p>
    <w:tbl>
      <w:tblPr>
        <w:tblStyle w:val="af6"/>
        <w:tblW w:w="896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35"/>
        <w:gridCol w:w="7027"/>
      </w:tblGrid>
      <w:tr w:rsidR="00880A6C" w14:paraId="0AC52AC7" w14:textId="77777777">
        <w:trPr>
          <w:trHeight w:val="637"/>
        </w:trPr>
        <w:tc>
          <w:tcPr>
            <w:tcW w:w="1935" w:type="dxa"/>
            <w:shd w:val="clear" w:color="auto" w:fill="auto"/>
            <w:tcMar>
              <w:top w:w="100" w:type="dxa"/>
              <w:left w:w="100" w:type="dxa"/>
              <w:bottom w:w="100" w:type="dxa"/>
              <w:right w:w="100" w:type="dxa"/>
            </w:tcMar>
          </w:tcPr>
          <w:p w14:paraId="550A528B" w14:textId="18D553A5" w:rsidR="00880A6C" w:rsidRDefault="00F206E8">
            <w:pPr>
              <w:ind w:left="102"/>
              <w:jc w:val="center"/>
              <w:rPr>
                <w:rFonts w:ascii="Times New Roman" w:eastAsia="Times New Roman" w:hAnsi="Times New Roman" w:cs="Times New Roman"/>
              </w:rPr>
            </w:pPr>
            <w:r w:rsidRPr="00F206E8">
              <w:rPr>
                <w:rFonts w:ascii="Times New Roman" w:eastAsia="Times New Roman" w:hAnsi="Times New Roman" w:cs="Times New Roman"/>
              </w:rPr>
              <w:t>Elements</w:t>
            </w:r>
          </w:p>
        </w:tc>
        <w:tc>
          <w:tcPr>
            <w:tcW w:w="7027" w:type="dxa"/>
            <w:shd w:val="clear" w:color="auto" w:fill="auto"/>
            <w:tcMar>
              <w:top w:w="100" w:type="dxa"/>
              <w:left w:w="100" w:type="dxa"/>
              <w:bottom w:w="100" w:type="dxa"/>
              <w:right w:w="100" w:type="dxa"/>
            </w:tcMar>
          </w:tcPr>
          <w:p w14:paraId="080D8C1F" w14:textId="77777777" w:rsidR="00880A6C" w:rsidRDefault="00F85B2A">
            <w:pPr>
              <w:ind w:left="102"/>
              <w:jc w:val="center"/>
              <w:rPr>
                <w:rFonts w:ascii="Times New Roman" w:eastAsia="Times New Roman" w:hAnsi="Times New Roman" w:cs="Times New Roman"/>
              </w:rPr>
            </w:pPr>
            <w:r>
              <w:rPr>
                <w:rFonts w:ascii="Times New Roman" w:eastAsia="Times New Roman" w:hAnsi="Times New Roman" w:cs="Times New Roman"/>
              </w:rPr>
              <w:t>Uzdevumi</w:t>
            </w:r>
          </w:p>
        </w:tc>
      </w:tr>
      <w:tr w:rsidR="00880A6C" w14:paraId="3A5C4053" w14:textId="77777777">
        <w:trPr>
          <w:trHeight w:val="637"/>
        </w:trPr>
        <w:tc>
          <w:tcPr>
            <w:tcW w:w="1935" w:type="dxa"/>
            <w:shd w:val="clear" w:color="auto" w:fill="auto"/>
            <w:tcMar>
              <w:top w:w="100" w:type="dxa"/>
              <w:left w:w="100" w:type="dxa"/>
              <w:bottom w:w="100" w:type="dxa"/>
              <w:right w:w="100" w:type="dxa"/>
            </w:tcMar>
            <w:vAlign w:val="center"/>
          </w:tcPr>
          <w:p w14:paraId="4906B988" w14:textId="68FE7A64" w:rsidR="00880A6C" w:rsidRDefault="00440482">
            <w:pPr>
              <w:ind w:left="102"/>
              <w:jc w:val="center"/>
              <w:rPr>
                <w:rFonts w:ascii="Times New Roman" w:eastAsia="Times New Roman" w:hAnsi="Times New Roman" w:cs="Times New Roman"/>
              </w:rPr>
            </w:pPr>
            <w:r>
              <w:rPr>
                <w:rFonts w:ascii="Times New Roman" w:eastAsia="Times New Roman" w:hAnsi="Times New Roman" w:cs="Times New Roman"/>
              </w:rPr>
              <w:t>3</w:t>
            </w:r>
            <w:r w:rsidR="000E3FA4">
              <w:rPr>
                <w:rFonts w:ascii="Times New Roman" w:eastAsia="Times New Roman" w:hAnsi="Times New Roman" w:cs="Times New Roman"/>
              </w:rPr>
              <w:t>.</w:t>
            </w:r>
            <w:r>
              <w:rPr>
                <w:rFonts w:ascii="Times New Roman" w:eastAsia="Times New Roman" w:hAnsi="Times New Roman" w:cs="Times New Roman"/>
              </w:rPr>
              <w:t>3</w:t>
            </w:r>
          </w:p>
        </w:tc>
        <w:tc>
          <w:tcPr>
            <w:tcW w:w="7027" w:type="dxa"/>
            <w:shd w:val="clear" w:color="auto" w:fill="auto"/>
            <w:tcMar>
              <w:top w:w="100" w:type="dxa"/>
              <w:left w:w="100" w:type="dxa"/>
              <w:bottom w:w="100" w:type="dxa"/>
              <w:right w:w="100" w:type="dxa"/>
            </w:tcMar>
          </w:tcPr>
          <w:p w14:paraId="44D5EE9F" w14:textId="1BF33817" w:rsidR="00827C59" w:rsidRDefault="00810820" w:rsidP="00827C59">
            <w:pPr>
              <w:ind w:left="102"/>
              <w:jc w:val="both"/>
              <w:rPr>
                <w:rFonts w:ascii="Times New Roman" w:eastAsia="Times New Roman" w:hAnsi="Times New Roman" w:cs="Times New Roman"/>
                <w:i/>
              </w:rPr>
            </w:pPr>
            <w:r w:rsidRPr="00595B27">
              <w:rPr>
                <w:rFonts w:ascii="Times New Roman" w:eastAsia="Times New Roman" w:hAnsi="Times New Roman" w:cs="Times New Roman"/>
                <w:iCs/>
              </w:rPr>
              <w:t>Ir nepieciešams</w:t>
            </w:r>
            <w:r w:rsidR="00F85B2A" w:rsidRPr="00595B27">
              <w:rPr>
                <w:rFonts w:ascii="Times New Roman" w:eastAsia="Times New Roman" w:hAnsi="Times New Roman" w:cs="Times New Roman"/>
                <w:iCs/>
              </w:rPr>
              <w:t xml:space="preserve"> </w:t>
            </w:r>
            <w:r w:rsidR="00DC5747" w:rsidRPr="00595B27">
              <w:rPr>
                <w:rFonts w:ascii="Times New Roman" w:eastAsia="Times New Roman" w:hAnsi="Times New Roman" w:cs="Times New Roman"/>
                <w:iCs/>
              </w:rPr>
              <w:t>izglītības programmas “Trompetes</w:t>
            </w:r>
            <w:r w:rsidR="00827C59">
              <w:rPr>
                <w:rFonts w:ascii="Times New Roman" w:eastAsia="Times New Roman" w:hAnsi="Times New Roman" w:cs="Times New Roman"/>
                <w:iCs/>
              </w:rPr>
              <w:t xml:space="preserve"> </w:t>
            </w:r>
            <w:r w:rsidR="00DC5747" w:rsidRPr="00595B27">
              <w:rPr>
                <w:rFonts w:ascii="Times New Roman" w:eastAsia="Times New Roman" w:hAnsi="Times New Roman" w:cs="Times New Roman"/>
                <w:iCs/>
              </w:rPr>
              <w:t>spēle”</w:t>
            </w:r>
            <w:r w:rsidR="009706A9" w:rsidRPr="00595B27">
              <w:rPr>
                <w:rFonts w:ascii="Times New Roman" w:eastAsia="Times New Roman" w:hAnsi="Times New Roman" w:cs="Times New Roman"/>
                <w:iCs/>
              </w:rPr>
              <w:t xml:space="preserve"> </w:t>
            </w:r>
            <w:r w:rsidR="00DC5747" w:rsidRPr="00595B27">
              <w:rPr>
                <w:rFonts w:ascii="Times New Roman" w:eastAsia="Times New Roman" w:hAnsi="Times New Roman" w:cs="Times New Roman"/>
                <w:iCs/>
              </w:rPr>
              <w:t>īstenošanai</w:t>
            </w:r>
            <w:r w:rsidR="009706A9" w:rsidRPr="00595B27">
              <w:rPr>
                <w:rFonts w:ascii="Times New Roman" w:eastAsia="Times New Roman" w:hAnsi="Times New Roman" w:cs="Times New Roman"/>
                <w:iCs/>
              </w:rPr>
              <w:t xml:space="preserve"> iegādāties</w:t>
            </w:r>
            <w:r w:rsidR="009706A9">
              <w:rPr>
                <w:rFonts w:ascii="Times New Roman" w:eastAsia="Times New Roman" w:hAnsi="Times New Roman" w:cs="Times New Roman"/>
                <w:i/>
              </w:rPr>
              <w:t xml:space="preserve"> </w:t>
            </w:r>
            <w:r w:rsidR="0043072A" w:rsidRPr="00D74240">
              <w:rPr>
                <w:rFonts w:ascii="Times New Roman" w:eastAsia="Times New Roman" w:hAnsi="Times New Roman" w:cs="Times New Roman"/>
                <w:iCs/>
              </w:rPr>
              <w:t>vismaz vienu mazo trompeti</w:t>
            </w:r>
            <w:r w:rsidR="0043072A">
              <w:rPr>
                <w:rFonts w:ascii="Times New Roman" w:eastAsia="Times New Roman" w:hAnsi="Times New Roman" w:cs="Times New Roman"/>
                <w:iCs/>
              </w:rPr>
              <w:t xml:space="preserve"> </w:t>
            </w:r>
            <w:r w:rsidR="0043072A" w:rsidRPr="00D74240">
              <w:rPr>
                <w:rFonts w:ascii="Times New Roman" w:eastAsia="Times New Roman" w:hAnsi="Times New Roman" w:cs="Times New Roman"/>
                <w:iCs/>
              </w:rPr>
              <w:t>(</w:t>
            </w:r>
            <w:r w:rsidR="0043072A" w:rsidRPr="00595B27">
              <w:rPr>
                <w:rFonts w:ascii="Times New Roman" w:eastAsia="Times New Roman" w:hAnsi="Times New Roman" w:cs="Times New Roman"/>
                <w:i/>
              </w:rPr>
              <w:t>pocket trumpet</w:t>
            </w:r>
            <w:r w:rsidR="0043072A" w:rsidRPr="00D74240">
              <w:rPr>
                <w:rFonts w:ascii="Times New Roman" w:eastAsia="Times New Roman" w:hAnsi="Times New Roman" w:cs="Times New Roman"/>
                <w:iCs/>
              </w:rPr>
              <w:t>)</w:t>
            </w:r>
            <w:r w:rsidR="0043072A">
              <w:rPr>
                <w:rFonts w:ascii="Times New Roman" w:eastAsia="Times New Roman" w:hAnsi="Times New Roman" w:cs="Times New Roman"/>
                <w:iCs/>
              </w:rPr>
              <w:t xml:space="preserve">, lai </w:t>
            </w:r>
            <w:r w:rsidR="00907C83">
              <w:rPr>
                <w:rFonts w:ascii="Times New Roman" w:eastAsia="Times New Roman" w:hAnsi="Times New Roman" w:cs="Times New Roman"/>
                <w:iCs/>
              </w:rPr>
              <w:t>instrumenta spēles apguvē to</w:t>
            </w:r>
            <w:r w:rsidR="00595B27">
              <w:rPr>
                <w:rFonts w:ascii="Times New Roman" w:eastAsia="Times New Roman" w:hAnsi="Times New Roman" w:cs="Times New Roman"/>
                <w:iCs/>
              </w:rPr>
              <w:t xml:space="preserve"> </w:t>
            </w:r>
            <w:r w:rsidR="00907C83">
              <w:rPr>
                <w:rFonts w:ascii="Times New Roman" w:eastAsia="Times New Roman" w:hAnsi="Times New Roman" w:cs="Times New Roman"/>
                <w:iCs/>
              </w:rPr>
              <w:t xml:space="preserve">izmantotu </w:t>
            </w:r>
            <w:r w:rsidR="006D584B">
              <w:rPr>
                <w:rFonts w:ascii="Times New Roman" w:eastAsia="Times New Roman" w:hAnsi="Times New Roman" w:cs="Times New Roman"/>
                <w:iCs/>
              </w:rPr>
              <w:t xml:space="preserve">septiņus vai astoņus gadus veciem </w:t>
            </w:r>
            <w:r w:rsidR="006F3674">
              <w:rPr>
                <w:rFonts w:ascii="Times New Roman" w:eastAsia="Times New Roman" w:hAnsi="Times New Roman" w:cs="Times New Roman"/>
                <w:iCs/>
              </w:rPr>
              <w:t>pirmo klašu audzēkņiem</w:t>
            </w:r>
            <w:r w:rsidR="00907C83">
              <w:rPr>
                <w:rFonts w:ascii="Times New Roman" w:eastAsia="Times New Roman" w:hAnsi="Times New Roman" w:cs="Times New Roman"/>
                <w:iCs/>
              </w:rPr>
              <w:t>.</w:t>
            </w:r>
            <w:r w:rsidR="00DC5747">
              <w:rPr>
                <w:rFonts w:ascii="Times New Roman" w:eastAsia="Times New Roman" w:hAnsi="Times New Roman" w:cs="Times New Roman"/>
                <w:i/>
              </w:rPr>
              <w:t xml:space="preserve">  </w:t>
            </w:r>
          </w:p>
          <w:p w14:paraId="22087AD0" w14:textId="2226C811" w:rsidR="00D74240" w:rsidRPr="00D74240" w:rsidRDefault="00D74240" w:rsidP="00827C59">
            <w:pPr>
              <w:ind w:left="102"/>
              <w:jc w:val="both"/>
              <w:rPr>
                <w:rFonts w:ascii="Times New Roman" w:eastAsia="Times New Roman" w:hAnsi="Times New Roman" w:cs="Times New Roman"/>
                <w:iCs/>
              </w:rPr>
            </w:pPr>
            <w:r w:rsidRPr="00153F5B">
              <w:rPr>
                <w:rFonts w:ascii="Times New Roman" w:eastAsia="Times New Roman" w:hAnsi="Times New Roman" w:cs="Times New Roman"/>
                <w:i/>
              </w:rPr>
              <w:t>Informāciju par paveikto iekļaut izglītības iestādes pašnovērtējuma ziņojumā līdz 2025.gada 1.novembrim.</w:t>
            </w:r>
          </w:p>
        </w:tc>
      </w:tr>
      <w:tr w:rsidR="00827C59" w14:paraId="0096E95C" w14:textId="77777777">
        <w:trPr>
          <w:trHeight w:val="637"/>
        </w:trPr>
        <w:tc>
          <w:tcPr>
            <w:tcW w:w="1935" w:type="dxa"/>
            <w:shd w:val="clear" w:color="auto" w:fill="auto"/>
            <w:tcMar>
              <w:top w:w="100" w:type="dxa"/>
              <w:left w:w="100" w:type="dxa"/>
              <w:bottom w:w="100" w:type="dxa"/>
              <w:right w:w="100" w:type="dxa"/>
            </w:tcMar>
            <w:vAlign w:val="center"/>
          </w:tcPr>
          <w:p w14:paraId="2E1CF7EC" w14:textId="547320F1" w:rsidR="00827C59" w:rsidRDefault="000E3FA4">
            <w:pPr>
              <w:ind w:left="102"/>
              <w:jc w:val="center"/>
              <w:rPr>
                <w:rFonts w:ascii="Times New Roman" w:eastAsia="Times New Roman" w:hAnsi="Times New Roman" w:cs="Times New Roman"/>
              </w:rPr>
            </w:pPr>
            <w:r>
              <w:rPr>
                <w:rFonts w:ascii="Times New Roman" w:eastAsia="Times New Roman" w:hAnsi="Times New Roman" w:cs="Times New Roman"/>
              </w:rPr>
              <w:t>3.3.</w:t>
            </w:r>
          </w:p>
        </w:tc>
        <w:tc>
          <w:tcPr>
            <w:tcW w:w="7027" w:type="dxa"/>
            <w:shd w:val="clear" w:color="auto" w:fill="auto"/>
            <w:tcMar>
              <w:top w:w="100" w:type="dxa"/>
              <w:left w:w="100" w:type="dxa"/>
              <w:bottom w:w="100" w:type="dxa"/>
              <w:right w:w="100" w:type="dxa"/>
            </w:tcMar>
          </w:tcPr>
          <w:p w14:paraId="2148CED2" w14:textId="77777777" w:rsidR="00827C59" w:rsidRDefault="00827C59">
            <w:pPr>
              <w:ind w:left="102"/>
              <w:jc w:val="both"/>
              <w:rPr>
                <w:rFonts w:ascii="Times New Roman" w:eastAsia="Times New Roman" w:hAnsi="Times New Roman" w:cs="Times New Roman"/>
                <w:iCs/>
              </w:rPr>
            </w:pPr>
            <w:r w:rsidRPr="00827C59">
              <w:rPr>
                <w:rFonts w:ascii="Times New Roman" w:eastAsia="Times New Roman" w:hAnsi="Times New Roman" w:cs="Times New Roman"/>
                <w:iCs/>
              </w:rPr>
              <w:t>Ir nepieciešams izglītības programmas “</w:t>
            </w:r>
            <w:r>
              <w:rPr>
                <w:rFonts w:ascii="Times New Roman" w:eastAsia="Times New Roman" w:hAnsi="Times New Roman" w:cs="Times New Roman"/>
                <w:iCs/>
              </w:rPr>
              <w:t>Eifonija</w:t>
            </w:r>
            <w:r w:rsidRPr="00827C59">
              <w:rPr>
                <w:rFonts w:ascii="Times New Roman" w:eastAsia="Times New Roman" w:hAnsi="Times New Roman" w:cs="Times New Roman"/>
                <w:iCs/>
              </w:rPr>
              <w:t xml:space="preserve"> spēle” īstenošanai </w:t>
            </w:r>
            <w:r w:rsidR="00B90E0F">
              <w:rPr>
                <w:rFonts w:ascii="Times New Roman" w:eastAsia="Times New Roman" w:hAnsi="Times New Roman" w:cs="Times New Roman"/>
                <w:iCs/>
              </w:rPr>
              <w:t xml:space="preserve">iegādāties </w:t>
            </w:r>
            <w:r w:rsidR="00B90E0F" w:rsidRPr="00B90E0F">
              <w:rPr>
                <w:rFonts w:ascii="Times New Roman" w:eastAsia="Times New Roman" w:hAnsi="Times New Roman" w:cs="Times New Roman"/>
                <w:i/>
              </w:rPr>
              <w:t>Tuba</w:t>
            </w:r>
            <w:r w:rsidR="00B90E0F">
              <w:rPr>
                <w:rFonts w:ascii="Times New Roman" w:eastAsia="Times New Roman" w:hAnsi="Times New Roman" w:cs="Times New Roman"/>
                <w:i/>
              </w:rPr>
              <w:t xml:space="preserve"> </w:t>
            </w:r>
            <w:r w:rsidR="00B90E0F" w:rsidRPr="00B90E0F">
              <w:rPr>
                <w:rFonts w:ascii="Times New Roman" w:eastAsia="Times New Roman" w:hAnsi="Times New Roman" w:cs="Times New Roman"/>
                <w:i/>
              </w:rPr>
              <w:t>Stand</w:t>
            </w:r>
            <w:r w:rsidR="00B90E0F" w:rsidRPr="00827C59">
              <w:rPr>
                <w:rFonts w:ascii="Times New Roman" w:eastAsia="Times New Roman" w:hAnsi="Times New Roman" w:cs="Times New Roman"/>
                <w:iCs/>
              </w:rPr>
              <w:t xml:space="preserve"> statīvu</w:t>
            </w:r>
            <w:r w:rsidR="00B90E0F">
              <w:rPr>
                <w:rFonts w:ascii="Times New Roman" w:eastAsia="Times New Roman" w:hAnsi="Times New Roman" w:cs="Times New Roman"/>
                <w:iCs/>
              </w:rPr>
              <w:t xml:space="preserve">, lai </w:t>
            </w:r>
            <w:r w:rsidR="00B90E0F" w:rsidRPr="00827C59">
              <w:rPr>
                <w:rFonts w:ascii="Times New Roman" w:eastAsia="Times New Roman" w:hAnsi="Times New Roman" w:cs="Times New Roman"/>
                <w:iCs/>
              </w:rPr>
              <w:t>atvieglo</w:t>
            </w:r>
            <w:r w:rsidR="00B90E0F">
              <w:rPr>
                <w:rFonts w:ascii="Times New Roman" w:eastAsia="Times New Roman" w:hAnsi="Times New Roman" w:cs="Times New Roman"/>
                <w:iCs/>
              </w:rPr>
              <w:t>tu</w:t>
            </w:r>
            <w:r w:rsidR="00B90E0F" w:rsidRPr="00827C59">
              <w:rPr>
                <w:rFonts w:ascii="Times New Roman" w:eastAsia="Times New Roman" w:hAnsi="Times New Roman" w:cs="Times New Roman"/>
                <w:iCs/>
              </w:rPr>
              <w:t xml:space="preserve"> instrumenta turēšanu mazāka auguma eifonija spēlētājiem.</w:t>
            </w:r>
            <w:r w:rsidRPr="00827C59">
              <w:rPr>
                <w:rFonts w:ascii="Times New Roman" w:eastAsia="Times New Roman" w:hAnsi="Times New Roman" w:cs="Times New Roman"/>
                <w:iCs/>
              </w:rPr>
              <w:t xml:space="preserve"> </w:t>
            </w:r>
          </w:p>
          <w:p w14:paraId="285FDC65" w14:textId="01332330" w:rsidR="00B90E0F" w:rsidRPr="00595B27" w:rsidRDefault="00B90E0F">
            <w:pPr>
              <w:ind w:left="102"/>
              <w:jc w:val="both"/>
              <w:rPr>
                <w:rFonts w:ascii="Times New Roman" w:eastAsia="Times New Roman" w:hAnsi="Times New Roman" w:cs="Times New Roman"/>
                <w:iCs/>
              </w:rPr>
            </w:pPr>
            <w:r w:rsidRPr="00153F5B">
              <w:rPr>
                <w:rFonts w:ascii="Times New Roman" w:eastAsia="Times New Roman" w:hAnsi="Times New Roman" w:cs="Times New Roman"/>
                <w:i/>
              </w:rPr>
              <w:t>Informāciju par paveikto iekļaut izglītības iestādes pašnovērtējuma ziņojumā līdz 2025.gada 1.novembrim.</w:t>
            </w:r>
          </w:p>
        </w:tc>
      </w:tr>
      <w:tr w:rsidR="00880A6C" w14:paraId="3BBF0B86" w14:textId="77777777">
        <w:trPr>
          <w:trHeight w:val="637"/>
        </w:trPr>
        <w:tc>
          <w:tcPr>
            <w:tcW w:w="1935" w:type="dxa"/>
            <w:shd w:val="clear" w:color="auto" w:fill="auto"/>
            <w:tcMar>
              <w:top w:w="100" w:type="dxa"/>
              <w:left w:w="100" w:type="dxa"/>
              <w:bottom w:w="100" w:type="dxa"/>
              <w:right w:w="100" w:type="dxa"/>
            </w:tcMar>
            <w:vAlign w:val="center"/>
          </w:tcPr>
          <w:p w14:paraId="001C83ED" w14:textId="17B516BA" w:rsidR="00880A6C" w:rsidRDefault="006D28CF">
            <w:pPr>
              <w:ind w:left="102"/>
              <w:jc w:val="center"/>
              <w:rPr>
                <w:rFonts w:ascii="Times New Roman" w:eastAsia="Times New Roman" w:hAnsi="Times New Roman" w:cs="Times New Roman"/>
              </w:rPr>
            </w:pPr>
            <w:r>
              <w:rPr>
                <w:rFonts w:ascii="Times New Roman" w:eastAsia="Times New Roman" w:hAnsi="Times New Roman" w:cs="Times New Roman"/>
              </w:rPr>
              <w:t>3.3.</w:t>
            </w:r>
          </w:p>
        </w:tc>
        <w:tc>
          <w:tcPr>
            <w:tcW w:w="7027" w:type="dxa"/>
            <w:shd w:val="clear" w:color="auto" w:fill="auto"/>
            <w:tcMar>
              <w:top w:w="100" w:type="dxa"/>
              <w:left w:w="100" w:type="dxa"/>
              <w:bottom w:w="100" w:type="dxa"/>
              <w:right w:w="100" w:type="dxa"/>
            </w:tcMar>
          </w:tcPr>
          <w:p w14:paraId="535A8E8D" w14:textId="0750CAD2" w:rsidR="00880A6C" w:rsidRDefault="006D28CF">
            <w:pPr>
              <w:ind w:left="102"/>
              <w:jc w:val="both"/>
              <w:rPr>
                <w:rFonts w:ascii="Times New Roman" w:eastAsia="Times New Roman" w:hAnsi="Times New Roman" w:cs="Times New Roman"/>
              </w:rPr>
            </w:pPr>
            <w:r w:rsidRPr="006D28CF">
              <w:rPr>
                <w:rFonts w:ascii="Times New Roman" w:eastAsia="Times New Roman" w:hAnsi="Times New Roman" w:cs="Times New Roman"/>
              </w:rPr>
              <w:t>Ir nepieciešams veicināt gājēju tuneļa remontu</w:t>
            </w:r>
            <w:r w:rsidR="007B3375">
              <w:rPr>
                <w:rFonts w:ascii="Times New Roman" w:eastAsia="Times New Roman" w:hAnsi="Times New Roman" w:cs="Times New Roman"/>
              </w:rPr>
              <w:t>, lai</w:t>
            </w:r>
            <w:r w:rsidRPr="006D28CF">
              <w:rPr>
                <w:rFonts w:ascii="Times New Roman" w:eastAsia="Times New Roman" w:hAnsi="Times New Roman" w:cs="Times New Roman"/>
              </w:rPr>
              <w:t xml:space="preserve"> nodrošin</w:t>
            </w:r>
            <w:r w:rsidR="007B3375">
              <w:rPr>
                <w:rFonts w:ascii="Times New Roman" w:eastAsia="Times New Roman" w:hAnsi="Times New Roman" w:cs="Times New Roman"/>
              </w:rPr>
              <w:t>ātu</w:t>
            </w:r>
            <w:r w:rsidRPr="006D28CF">
              <w:rPr>
                <w:rFonts w:ascii="Times New Roman" w:eastAsia="Times New Roman" w:hAnsi="Times New Roman" w:cs="Times New Roman"/>
              </w:rPr>
              <w:t xml:space="preserve"> </w:t>
            </w:r>
            <w:r w:rsidR="007B3375">
              <w:rPr>
                <w:rFonts w:ascii="Times New Roman" w:eastAsia="Times New Roman" w:hAnsi="Times New Roman" w:cs="Times New Roman"/>
              </w:rPr>
              <w:t>audzēkņiem</w:t>
            </w:r>
            <w:r w:rsidRPr="006D28CF">
              <w:rPr>
                <w:rFonts w:ascii="Times New Roman" w:eastAsia="Times New Roman" w:hAnsi="Times New Roman" w:cs="Times New Roman"/>
              </w:rPr>
              <w:t xml:space="preserve"> drošu nokļūšanu no vispārizglītojošās mācību iestādes uz Skrīveru M</w:t>
            </w:r>
            <w:r w:rsidR="00F12BF8">
              <w:rPr>
                <w:rFonts w:ascii="Times New Roman" w:eastAsia="Times New Roman" w:hAnsi="Times New Roman" w:cs="Times New Roman"/>
              </w:rPr>
              <w:t>ūzikas un mākslas skolu</w:t>
            </w:r>
            <w:r w:rsidRPr="006D28CF">
              <w:rPr>
                <w:rFonts w:ascii="Times New Roman" w:eastAsia="Times New Roman" w:hAnsi="Times New Roman" w:cs="Times New Roman"/>
              </w:rPr>
              <w:t>.</w:t>
            </w:r>
          </w:p>
          <w:p w14:paraId="0457EA2A" w14:textId="4988102F" w:rsidR="00D74240" w:rsidRDefault="00D74240">
            <w:pPr>
              <w:ind w:left="102"/>
              <w:jc w:val="both"/>
              <w:rPr>
                <w:rFonts w:ascii="Times New Roman" w:eastAsia="Times New Roman" w:hAnsi="Times New Roman" w:cs="Times New Roman"/>
              </w:rPr>
            </w:pPr>
            <w:r w:rsidRPr="00153F5B">
              <w:rPr>
                <w:rFonts w:ascii="Times New Roman" w:eastAsia="Times New Roman" w:hAnsi="Times New Roman" w:cs="Times New Roman"/>
                <w:i/>
              </w:rPr>
              <w:t>Informāciju par paveikto iekļaut izglītības iestādes pašnovērtējuma ziņojumā līdz 2025.gada 1.novembrim.</w:t>
            </w:r>
          </w:p>
        </w:tc>
      </w:tr>
    </w:tbl>
    <w:p w14:paraId="2B29EB59" w14:textId="77777777" w:rsidR="00880A6C" w:rsidRPr="000B4EAA" w:rsidRDefault="00F85B2A">
      <w:pPr>
        <w:spacing w:line="240" w:lineRule="auto"/>
        <w:rPr>
          <w:rFonts w:ascii="Times New Roman" w:eastAsia="Times New Roman" w:hAnsi="Times New Roman" w:cs="Times New Roman"/>
          <w:sz w:val="8"/>
          <w:szCs w:val="8"/>
        </w:rPr>
      </w:pPr>
      <w:r>
        <w:rPr>
          <w:rFonts w:ascii="Times New Roman" w:eastAsia="Times New Roman" w:hAnsi="Times New Roman" w:cs="Times New Roman"/>
        </w:rPr>
        <w:t xml:space="preserve"> </w:t>
      </w:r>
    </w:p>
    <w:p w14:paraId="02367CBE" w14:textId="77777777" w:rsidR="00880A6C" w:rsidRDefault="00F85B2A">
      <w:pPr>
        <w:jc w:val="both"/>
        <w:rPr>
          <w:rFonts w:ascii="Times New Roman" w:eastAsia="Times New Roman" w:hAnsi="Times New Roman" w:cs="Times New Roman"/>
        </w:rPr>
      </w:pPr>
      <w:r>
        <w:rPr>
          <w:rFonts w:ascii="Times New Roman" w:eastAsia="Times New Roman" w:hAnsi="Times New Roman" w:cs="Times New Roman"/>
        </w:rPr>
        <w:lastRenderedPageBreak/>
        <w:t>Pielikumā:</w:t>
      </w:r>
    </w:p>
    <w:p w14:paraId="7F5C3C78" w14:textId="529BF8CE" w:rsidR="00880A6C" w:rsidRDefault="00B74003" w:rsidP="3BB7066B">
      <w:pPr>
        <w:numPr>
          <w:ilvl w:val="0"/>
          <w:numId w:val="6"/>
        </w:numPr>
        <w:pBdr>
          <w:top w:val="nil"/>
          <w:left w:val="nil"/>
          <w:bottom w:val="nil"/>
          <w:right w:val="nil"/>
          <w:between w:val="nil"/>
        </w:pBdr>
        <w:jc w:val="both"/>
        <w:rPr>
          <w:rFonts w:ascii="Times New Roman" w:eastAsia="Times New Roman" w:hAnsi="Times New Roman" w:cs="Times New Roman"/>
          <w:color w:val="000000"/>
        </w:rPr>
      </w:pPr>
      <w:bookmarkStart w:id="13" w:name="_heading=h.4d34og8"/>
      <w:bookmarkEnd w:id="13"/>
      <w:r w:rsidRPr="3BB7066B">
        <w:rPr>
          <w:rFonts w:ascii="Times New Roman" w:eastAsia="Times New Roman" w:hAnsi="Times New Roman" w:cs="Times New Roman"/>
          <w:color w:val="000000" w:themeColor="text1"/>
        </w:rPr>
        <w:t xml:space="preserve">Elementu un rezultatīvo rādītāju novērtējums uz </w:t>
      </w:r>
      <w:r w:rsidR="009B056F">
        <w:rPr>
          <w:rFonts w:ascii="Times New Roman" w:eastAsia="Times New Roman" w:hAnsi="Times New Roman" w:cs="Times New Roman"/>
          <w:color w:val="000000" w:themeColor="text1"/>
        </w:rPr>
        <w:t>7</w:t>
      </w:r>
      <w:r w:rsidRPr="3BB7066B">
        <w:rPr>
          <w:rFonts w:ascii="Times New Roman" w:eastAsia="Times New Roman" w:hAnsi="Times New Roman" w:cs="Times New Roman"/>
          <w:color w:val="000000" w:themeColor="text1"/>
        </w:rPr>
        <w:t xml:space="preserve"> lp.</w:t>
      </w:r>
    </w:p>
    <w:p w14:paraId="67076C94" w14:textId="7BD162E6" w:rsidR="00880A6C" w:rsidRPr="00B60123" w:rsidRDefault="00F85B2A" w:rsidP="00B60123">
      <w:pPr>
        <w:numPr>
          <w:ilvl w:val="0"/>
          <w:numId w:val="6"/>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rPr>
      </w:pPr>
      <w:bookmarkStart w:id="14" w:name="_heading=h.2s8eyo1"/>
      <w:bookmarkEnd w:id="14"/>
      <w:r w:rsidRPr="00B60123">
        <w:rPr>
          <w:rFonts w:ascii="Times New Roman" w:eastAsia="Times New Roman" w:hAnsi="Times New Roman" w:cs="Times New Roman"/>
          <w:color w:val="000000" w:themeColor="text1"/>
        </w:rPr>
        <w:t xml:space="preserve">Īstenotās izglītības programmas uz </w:t>
      </w:r>
      <w:r w:rsidR="7591F45E" w:rsidRPr="00B60123">
        <w:rPr>
          <w:rFonts w:ascii="Times New Roman" w:eastAsia="Times New Roman" w:hAnsi="Times New Roman" w:cs="Times New Roman"/>
          <w:color w:val="000000" w:themeColor="text1"/>
        </w:rPr>
        <w:t>1</w:t>
      </w:r>
      <w:r w:rsidR="73C718F6" w:rsidRPr="00B60123">
        <w:rPr>
          <w:rFonts w:ascii="Times New Roman" w:eastAsia="Times New Roman" w:hAnsi="Times New Roman" w:cs="Times New Roman"/>
          <w:color w:val="000000" w:themeColor="text1"/>
        </w:rPr>
        <w:t xml:space="preserve"> </w:t>
      </w:r>
      <w:r w:rsidRPr="00B60123">
        <w:rPr>
          <w:rFonts w:ascii="Times New Roman" w:eastAsia="Times New Roman" w:hAnsi="Times New Roman" w:cs="Times New Roman"/>
          <w:color w:val="000000" w:themeColor="text1"/>
        </w:rPr>
        <w:t>lp.</w:t>
      </w:r>
    </w:p>
    <w:p w14:paraId="22DD6925" w14:textId="77777777" w:rsidR="00880A6C" w:rsidRPr="000B4EAA" w:rsidRDefault="00880A6C">
      <w:pPr>
        <w:shd w:val="clear" w:color="auto" w:fill="FFFFFF"/>
        <w:spacing w:line="240" w:lineRule="auto"/>
        <w:rPr>
          <w:rFonts w:ascii="Times New Roman" w:eastAsia="Times New Roman" w:hAnsi="Times New Roman" w:cs="Times New Roman"/>
          <w:sz w:val="8"/>
          <w:szCs w:val="8"/>
        </w:rPr>
      </w:pPr>
    </w:p>
    <w:p w14:paraId="33FBA9F0" w14:textId="77777777" w:rsidR="0059712C" w:rsidRDefault="0059712C" w:rsidP="00B60123">
      <w:pPr>
        <w:shd w:val="clear" w:color="auto" w:fill="FFFFFF" w:themeFill="background1"/>
        <w:spacing w:line="240" w:lineRule="auto"/>
        <w:rPr>
          <w:rFonts w:ascii="Times New Roman" w:eastAsia="Times New Roman" w:hAnsi="Times New Roman" w:cs="Times New Roman"/>
        </w:rPr>
      </w:pPr>
    </w:p>
    <w:p w14:paraId="57EA4BCB" w14:textId="32BDBCAB" w:rsidR="00880A6C" w:rsidRDefault="00F85B2A" w:rsidP="00B60123">
      <w:pPr>
        <w:shd w:val="clear" w:color="auto" w:fill="FFFFFF" w:themeFill="background1"/>
        <w:spacing w:line="240" w:lineRule="auto"/>
        <w:rPr>
          <w:rFonts w:ascii="Times New Roman" w:eastAsia="Times New Roman" w:hAnsi="Times New Roman" w:cs="Times New Roman"/>
        </w:rPr>
      </w:pPr>
      <w:r w:rsidRPr="3BB7066B">
        <w:rPr>
          <w:rFonts w:ascii="Times New Roman" w:eastAsia="Times New Roman" w:hAnsi="Times New Roman" w:cs="Times New Roman"/>
        </w:rPr>
        <w:t xml:space="preserve">Akreditācijas ekspertu komisijas vadītāja                         </w:t>
      </w:r>
      <w:r w:rsidR="758CA989" w:rsidRPr="3BB7066B">
        <w:rPr>
          <w:rFonts w:ascii="Times New Roman" w:eastAsia="Times New Roman" w:hAnsi="Times New Roman" w:cs="Times New Roman"/>
        </w:rPr>
        <w:t xml:space="preserve"> </w:t>
      </w:r>
      <w:r w:rsidRPr="3BB7066B">
        <w:rPr>
          <w:rFonts w:ascii="Times New Roman" w:eastAsia="Times New Roman" w:hAnsi="Times New Roman" w:cs="Times New Roman"/>
        </w:rPr>
        <w:t xml:space="preserve">                                         </w:t>
      </w:r>
      <w:r w:rsidR="2326AA62" w:rsidRPr="3BB7066B">
        <w:rPr>
          <w:rFonts w:ascii="Times New Roman" w:eastAsia="Times New Roman" w:hAnsi="Times New Roman" w:cs="Times New Roman"/>
        </w:rPr>
        <w:t>Elita Barisa</w:t>
      </w:r>
    </w:p>
    <w:p w14:paraId="6B85D6BC" w14:textId="77777777" w:rsidR="000B4EAA" w:rsidRPr="000B4EAA" w:rsidRDefault="000B4EAA" w:rsidP="00B60123">
      <w:pPr>
        <w:shd w:val="clear" w:color="auto" w:fill="FFFFFF" w:themeFill="background1"/>
        <w:spacing w:line="240" w:lineRule="auto"/>
        <w:rPr>
          <w:rFonts w:ascii="Times New Roman" w:eastAsia="Times New Roman" w:hAnsi="Times New Roman" w:cs="Times New Roman"/>
          <w:sz w:val="8"/>
          <w:szCs w:val="8"/>
        </w:rPr>
      </w:pPr>
    </w:p>
    <w:p w14:paraId="20544FA1" w14:textId="6D6060ED" w:rsidR="00880A6C" w:rsidRDefault="00F85B2A" w:rsidP="000E3FA4">
      <w:pPr>
        <w:shd w:val="clear" w:color="auto" w:fill="FFFFFF"/>
        <w:spacing w:line="240" w:lineRule="auto"/>
      </w:pPr>
      <w:r>
        <w:rPr>
          <w:rFonts w:ascii="Times New Roman" w:eastAsia="Times New Roman" w:hAnsi="Times New Roman" w:cs="Times New Roman"/>
        </w:rPr>
        <w:t>Datums skatāms laika zīmogā</w:t>
      </w:r>
    </w:p>
    <w:sectPr w:rsidR="00880A6C">
      <w:headerReference w:type="default" r:id="rId14"/>
      <w:footerReference w:type="default" r:id="rId15"/>
      <w:footerReference w:type="first" r:id="rId16"/>
      <w:pgSz w:w="11909" w:h="16834"/>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267BE" w14:textId="77777777" w:rsidR="00C2231C" w:rsidRDefault="00C2231C">
      <w:pPr>
        <w:spacing w:line="240" w:lineRule="auto"/>
      </w:pPr>
      <w:r>
        <w:separator/>
      </w:r>
    </w:p>
  </w:endnote>
  <w:endnote w:type="continuationSeparator" w:id="0">
    <w:p w14:paraId="3A793389" w14:textId="77777777" w:rsidR="00C2231C" w:rsidRDefault="00C223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AFBA9" w14:textId="77777777" w:rsidR="00880A6C" w:rsidRDefault="00F85B2A">
    <w:pPr>
      <w:pBdr>
        <w:top w:val="nil"/>
        <w:left w:val="nil"/>
        <w:bottom w:val="nil"/>
        <w:right w:val="nil"/>
        <w:between w:val="nil"/>
      </w:pBdr>
      <w:tabs>
        <w:tab w:val="center" w:pos="4153"/>
        <w:tab w:val="right" w:pos="8306"/>
      </w:tabs>
      <w:spacing w:line="240" w:lineRule="auto"/>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D139E3">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4475471B" w14:textId="77777777" w:rsidR="00880A6C" w:rsidRDefault="00F85B2A">
    <w:pPr>
      <w:pBdr>
        <w:top w:val="nil"/>
        <w:left w:val="nil"/>
        <w:bottom w:val="nil"/>
        <w:right w:val="nil"/>
        <w:between w:val="nil"/>
      </w:pBdr>
      <w:tabs>
        <w:tab w:val="center" w:pos="4153"/>
        <w:tab w:val="right" w:pos="8306"/>
      </w:tabs>
      <w:spacing w:line="240" w:lineRule="auto"/>
      <w:jc w:val="center"/>
      <w:rPr>
        <w:color w:val="000000"/>
      </w:rPr>
    </w:pPr>
    <w:r>
      <w:rPr>
        <w:noProof/>
        <w:color w:val="000000"/>
      </w:rPr>
      <w:drawing>
        <wp:inline distT="0" distB="0" distL="0" distR="0" wp14:anchorId="19E0B4F0" wp14:editId="5C8A1E8C">
          <wp:extent cx="5760720" cy="1524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720" cy="1524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59ED1" w14:textId="77777777" w:rsidR="00880A6C" w:rsidRDefault="00F85B2A">
    <w:pPr>
      <w:pBdr>
        <w:top w:val="nil"/>
        <w:left w:val="nil"/>
        <w:bottom w:val="nil"/>
        <w:right w:val="nil"/>
        <w:between w:val="nil"/>
      </w:pBdr>
      <w:tabs>
        <w:tab w:val="center" w:pos="4153"/>
        <w:tab w:val="right" w:pos="8306"/>
      </w:tabs>
      <w:spacing w:line="240" w:lineRule="auto"/>
      <w:jc w:val="center"/>
      <w:rPr>
        <w:color w:val="000000"/>
      </w:rPr>
    </w:pPr>
    <w:r>
      <w:rPr>
        <w:noProof/>
        <w:color w:val="000000"/>
      </w:rPr>
      <w:drawing>
        <wp:inline distT="0" distB="0" distL="0" distR="0" wp14:anchorId="39C2C603" wp14:editId="0033432D">
          <wp:extent cx="5760720" cy="1524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720" cy="152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D6BE3" w14:textId="77777777" w:rsidR="00C2231C" w:rsidRDefault="00C2231C">
      <w:pPr>
        <w:spacing w:line="240" w:lineRule="auto"/>
      </w:pPr>
      <w:r>
        <w:separator/>
      </w:r>
    </w:p>
  </w:footnote>
  <w:footnote w:type="continuationSeparator" w:id="0">
    <w:p w14:paraId="1032A21B" w14:textId="77777777" w:rsidR="00C2231C" w:rsidRDefault="00C223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D34E2" w14:textId="77777777" w:rsidR="00880A6C" w:rsidRDefault="00880A6C">
    <w:pPr>
      <w:pBdr>
        <w:top w:val="nil"/>
        <w:left w:val="nil"/>
        <w:bottom w:val="nil"/>
        <w:right w:val="nil"/>
        <w:between w:val="nil"/>
      </w:pBdr>
      <w:tabs>
        <w:tab w:val="center" w:pos="4153"/>
        <w:tab w:val="right" w:pos="8306"/>
      </w:tabs>
      <w:spacing w:line="240" w:lineRule="auto"/>
      <w:jc w:val="right"/>
      <w:rPr>
        <w:rFonts w:ascii="Times New Roman" w:eastAsia="Times New Roman" w:hAnsi="Times New Roman" w:cs="Times New Roman"/>
        <w:color w:val="000000"/>
        <w:sz w:val="24"/>
        <w:szCs w:val="24"/>
      </w:rPr>
    </w:pPr>
  </w:p>
  <w:p w14:paraId="08B27B5A" w14:textId="77777777" w:rsidR="00880A6C" w:rsidRDefault="00880A6C">
    <w:pPr>
      <w:pBdr>
        <w:top w:val="nil"/>
        <w:left w:val="nil"/>
        <w:bottom w:val="nil"/>
        <w:right w:val="nil"/>
        <w:between w:val="nil"/>
      </w:pBdr>
      <w:tabs>
        <w:tab w:val="center" w:pos="4153"/>
        <w:tab w:val="right" w:pos="8306"/>
      </w:tabs>
      <w:spacing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F5699"/>
    <w:multiLevelType w:val="multilevel"/>
    <w:tmpl w:val="E024672C"/>
    <w:lvl w:ilvl="0">
      <w:start w:val="5"/>
      <w:numFmt w:val="bullet"/>
      <w:lvlText w:val="-"/>
      <w:lvlJc w:val="left"/>
      <w:pPr>
        <w:ind w:left="786" w:hanging="360"/>
      </w:pPr>
      <w:rPr>
        <w:rFonts w:ascii="Times New Roman" w:eastAsia="Times New Roman" w:hAnsi="Times New Roman" w:cs="Times New Roman"/>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49FA3A20"/>
    <w:multiLevelType w:val="multilevel"/>
    <w:tmpl w:val="1B108CCE"/>
    <w:lvl w:ilvl="0">
      <w:start w:val="2"/>
      <w:numFmt w:val="decimal"/>
      <w:lvlText w:val="%1."/>
      <w:lvlJc w:val="left"/>
      <w:pPr>
        <w:ind w:left="504" w:hanging="504"/>
      </w:pPr>
    </w:lvl>
    <w:lvl w:ilvl="1">
      <w:start w:val="2"/>
      <w:numFmt w:val="decimal"/>
      <w:lvlText w:val="%1.%2."/>
      <w:lvlJc w:val="left"/>
      <w:pPr>
        <w:ind w:left="504" w:hanging="504"/>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24D26CA"/>
    <w:multiLevelType w:val="multilevel"/>
    <w:tmpl w:val="94DEA2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0E7F34"/>
    <w:multiLevelType w:val="multilevel"/>
    <w:tmpl w:val="9EE6530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4AB6525"/>
    <w:multiLevelType w:val="multilevel"/>
    <w:tmpl w:val="0E54F5B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E3A2B06"/>
    <w:multiLevelType w:val="hybridMultilevel"/>
    <w:tmpl w:val="66EE48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6B7D5F"/>
    <w:multiLevelType w:val="multilevel"/>
    <w:tmpl w:val="FDEE4620"/>
    <w:lvl w:ilvl="0">
      <w:start w:val="1"/>
      <w:numFmt w:val="decimal"/>
      <w:lvlText w:val="%1."/>
      <w:lvlJc w:val="left"/>
      <w:pPr>
        <w:ind w:left="390" w:hanging="390"/>
      </w:pPr>
      <w:rPr>
        <w:rFonts w:hint="default"/>
        <w:color w:val="auto"/>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6F607766"/>
    <w:multiLevelType w:val="multilevel"/>
    <w:tmpl w:val="9F6EACD0"/>
    <w:lvl w:ilvl="0">
      <w:start w:val="1"/>
      <w:numFmt w:val="decimal"/>
      <w:lvlText w:val="%1."/>
      <w:lvlJc w:val="left"/>
      <w:pPr>
        <w:ind w:left="720" w:hanging="360"/>
      </w:pPr>
    </w:lvl>
    <w:lvl w:ilvl="1">
      <w:start w:val="1"/>
      <w:numFmt w:val="decimal"/>
      <w:lvlText w:val="%1.%2."/>
      <w:lvlJc w:val="left"/>
      <w:pPr>
        <w:ind w:left="425" w:hanging="566"/>
      </w:pPr>
      <w:rPr>
        <w:rFonts w:ascii="Times New Roman" w:eastAsia="Arial" w:hAnsi="Times New Roman" w:cs="Times New Roman" w:hint="default"/>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702E5302"/>
    <w:multiLevelType w:val="multilevel"/>
    <w:tmpl w:val="DE9CAA1C"/>
    <w:lvl w:ilvl="0">
      <w:start w:val="2"/>
      <w:numFmt w:val="decimal"/>
      <w:lvlText w:val="%1."/>
      <w:lvlJc w:val="left"/>
      <w:pPr>
        <w:ind w:left="504" w:hanging="504"/>
      </w:pPr>
    </w:lvl>
    <w:lvl w:ilvl="1">
      <w:start w:val="2"/>
      <w:numFmt w:val="decimal"/>
      <w:lvlText w:val="%1.%2."/>
      <w:lvlJc w:val="left"/>
      <w:pPr>
        <w:ind w:left="504" w:hanging="504"/>
      </w:pPr>
    </w:lvl>
    <w:lvl w:ilvl="2">
      <w:start w:val="1"/>
      <w:numFmt w:val="decimal"/>
      <w:lvlText w:val="%1.%2.%3."/>
      <w:lvlJc w:val="left"/>
      <w:pPr>
        <w:ind w:left="720" w:hanging="720"/>
      </w:pPr>
      <w:rPr>
        <w:rFonts w:ascii="Times New Roman" w:eastAsia="Arial" w:hAnsi="Times New Roman" w:cs="Times New Roman" w:hint="default"/>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9E92B31"/>
    <w:multiLevelType w:val="multilevel"/>
    <w:tmpl w:val="453698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DB42759"/>
    <w:multiLevelType w:val="multilevel"/>
    <w:tmpl w:val="7C24DBF2"/>
    <w:lvl w:ilvl="0">
      <w:start w:val="2"/>
      <w:numFmt w:val="decimal"/>
      <w:lvlText w:val="%1."/>
      <w:lvlJc w:val="left"/>
      <w:pPr>
        <w:ind w:left="504" w:hanging="504"/>
      </w:pPr>
      <w:rPr>
        <w:b w:val="0"/>
      </w:rPr>
    </w:lvl>
    <w:lvl w:ilvl="1">
      <w:start w:val="1"/>
      <w:numFmt w:val="decimal"/>
      <w:lvlText w:val="%1.%2."/>
      <w:lvlJc w:val="left"/>
      <w:pPr>
        <w:ind w:left="646" w:hanging="504"/>
      </w:pPr>
      <w:rPr>
        <w:b/>
        <w:bCs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num w:numId="1" w16cid:durableId="1094976340">
    <w:abstractNumId w:val="7"/>
  </w:num>
  <w:num w:numId="2" w16cid:durableId="66879033">
    <w:abstractNumId w:val="2"/>
  </w:num>
  <w:num w:numId="3" w16cid:durableId="481849451">
    <w:abstractNumId w:val="3"/>
  </w:num>
  <w:num w:numId="4" w16cid:durableId="368722574">
    <w:abstractNumId w:val="1"/>
  </w:num>
  <w:num w:numId="5" w16cid:durableId="1495414495">
    <w:abstractNumId w:val="10"/>
  </w:num>
  <w:num w:numId="6" w16cid:durableId="1288125198">
    <w:abstractNumId w:val="9"/>
  </w:num>
  <w:num w:numId="7" w16cid:durableId="672561940">
    <w:abstractNumId w:val="4"/>
  </w:num>
  <w:num w:numId="8" w16cid:durableId="1519466549">
    <w:abstractNumId w:val="8"/>
  </w:num>
  <w:num w:numId="9" w16cid:durableId="1684433793">
    <w:abstractNumId w:val="6"/>
  </w:num>
  <w:num w:numId="10" w16cid:durableId="1441680266">
    <w:abstractNumId w:val="5"/>
  </w:num>
  <w:num w:numId="11" w16cid:durableId="142326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A6C"/>
    <w:rsid w:val="00000302"/>
    <w:rsid w:val="0000127D"/>
    <w:rsid w:val="000119CA"/>
    <w:rsid w:val="00011D06"/>
    <w:rsid w:val="00011D5A"/>
    <w:rsid w:val="00015366"/>
    <w:rsid w:val="00024958"/>
    <w:rsid w:val="000264E9"/>
    <w:rsid w:val="00037397"/>
    <w:rsid w:val="000456A6"/>
    <w:rsid w:val="00045DF7"/>
    <w:rsid w:val="00046099"/>
    <w:rsid w:val="00047FCF"/>
    <w:rsid w:val="00051169"/>
    <w:rsid w:val="00052BB9"/>
    <w:rsid w:val="00053364"/>
    <w:rsid w:val="00057CB2"/>
    <w:rsid w:val="0006452A"/>
    <w:rsid w:val="00065347"/>
    <w:rsid w:val="0006536C"/>
    <w:rsid w:val="00065802"/>
    <w:rsid w:val="00065BDF"/>
    <w:rsid w:val="000716B5"/>
    <w:rsid w:val="000723FE"/>
    <w:rsid w:val="00075CCD"/>
    <w:rsid w:val="00080242"/>
    <w:rsid w:val="000874BF"/>
    <w:rsid w:val="000A0DFF"/>
    <w:rsid w:val="000A3063"/>
    <w:rsid w:val="000A3C54"/>
    <w:rsid w:val="000A581A"/>
    <w:rsid w:val="000A69A7"/>
    <w:rsid w:val="000A7CBF"/>
    <w:rsid w:val="000B1903"/>
    <w:rsid w:val="000B3FC3"/>
    <w:rsid w:val="000B458C"/>
    <w:rsid w:val="000B4E6B"/>
    <w:rsid w:val="000B4EAA"/>
    <w:rsid w:val="000B4F9B"/>
    <w:rsid w:val="000B552E"/>
    <w:rsid w:val="000C3251"/>
    <w:rsid w:val="000C383F"/>
    <w:rsid w:val="000C60B5"/>
    <w:rsid w:val="000D039B"/>
    <w:rsid w:val="000D0632"/>
    <w:rsid w:val="000D1797"/>
    <w:rsid w:val="000D3B53"/>
    <w:rsid w:val="000D4088"/>
    <w:rsid w:val="000D50AA"/>
    <w:rsid w:val="000D585C"/>
    <w:rsid w:val="000D5B4B"/>
    <w:rsid w:val="000D613C"/>
    <w:rsid w:val="000D67F4"/>
    <w:rsid w:val="000E082F"/>
    <w:rsid w:val="000E3911"/>
    <w:rsid w:val="000E3FA4"/>
    <w:rsid w:val="000E4F8E"/>
    <w:rsid w:val="000F2FD9"/>
    <w:rsid w:val="000F34C2"/>
    <w:rsid w:val="000F391E"/>
    <w:rsid w:val="000F4AB5"/>
    <w:rsid w:val="000F52B3"/>
    <w:rsid w:val="000F6200"/>
    <w:rsid w:val="000F65A4"/>
    <w:rsid w:val="00100263"/>
    <w:rsid w:val="00101A97"/>
    <w:rsid w:val="00104208"/>
    <w:rsid w:val="001157EE"/>
    <w:rsid w:val="001213C0"/>
    <w:rsid w:val="0012312D"/>
    <w:rsid w:val="001232C5"/>
    <w:rsid w:val="001259A2"/>
    <w:rsid w:val="00130A44"/>
    <w:rsid w:val="00130F24"/>
    <w:rsid w:val="00131DD3"/>
    <w:rsid w:val="0013694A"/>
    <w:rsid w:val="00141660"/>
    <w:rsid w:val="00141F01"/>
    <w:rsid w:val="00142E0B"/>
    <w:rsid w:val="00143F8C"/>
    <w:rsid w:val="0014525A"/>
    <w:rsid w:val="001510E2"/>
    <w:rsid w:val="00164103"/>
    <w:rsid w:val="00165029"/>
    <w:rsid w:val="00165A99"/>
    <w:rsid w:val="00165D10"/>
    <w:rsid w:val="001702F3"/>
    <w:rsid w:val="00171495"/>
    <w:rsid w:val="00175B28"/>
    <w:rsid w:val="00181CD9"/>
    <w:rsid w:val="00183927"/>
    <w:rsid w:val="00192F22"/>
    <w:rsid w:val="00194BA1"/>
    <w:rsid w:val="00194CA8"/>
    <w:rsid w:val="00197422"/>
    <w:rsid w:val="00197F12"/>
    <w:rsid w:val="001A0EDC"/>
    <w:rsid w:val="001A0FA0"/>
    <w:rsid w:val="001A1F5E"/>
    <w:rsid w:val="001B0179"/>
    <w:rsid w:val="001B4E0E"/>
    <w:rsid w:val="001C1BD6"/>
    <w:rsid w:val="001C5513"/>
    <w:rsid w:val="001C6CFD"/>
    <w:rsid w:val="001C756F"/>
    <w:rsid w:val="001D2337"/>
    <w:rsid w:val="001D3DD0"/>
    <w:rsid w:val="001D42E6"/>
    <w:rsid w:val="001D46D9"/>
    <w:rsid w:val="001D5D55"/>
    <w:rsid w:val="001E0D73"/>
    <w:rsid w:val="001E47A7"/>
    <w:rsid w:val="001F465F"/>
    <w:rsid w:val="001F48E6"/>
    <w:rsid w:val="00204E12"/>
    <w:rsid w:val="00205DBB"/>
    <w:rsid w:val="002068BA"/>
    <w:rsid w:val="00206FD7"/>
    <w:rsid w:val="00215760"/>
    <w:rsid w:val="00216AD5"/>
    <w:rsid w:val="00216F28"/>
    <w:rsid w:val="0022500D"/>
    <w:rsid w:val="002279AF"/>
    <w:rsid w:val="00231038"/>
    <w:rsid w:val="002351CE"/>
    <w:rsid w:val="0023539D"/>
    <w:rsid w:val="00235D23"/>
    <w:rsid w:val="00243BE5"/>
    <w:rsid w:val="0024631E"/>
    <w:rsid w:val="002473AB"/>
    <w:rsid w:val="00252673"/>
    <w:rsid w:val="00254EDB"/>
    <w:rsid w:val="00257C76"/>
    <w:rsid w:val="00261111"/>
    <w:rsid w:val="00265752"/>
    <w:rsid w:val="0026724A"/>
    <w:rsid w:val="002733D0"/>
    <w:rsid w:val="002776AB"/>
    <w:rsid w:val="0028369F"/>
    <w:rsid w:val="00285F9C"/>
    <w:rsid w:val="00287D1D"/>
    <w:rsid w:val="002913E0"/>
    <w:rsid w:val="002929C8"/>
    <w:rsid w:val="00297BEE"/>
    <w:rsid w:val="00297C5F"/>
    <w:rsid w:val="002A73D5"/>
    <w:rsid w:val="002A798A"/>
    <w:rsid w:val="002B05A3"/>
    <w:rsid w:val="002B13BC"/>
    <w:rsid w:val="002B1BD5"/>
    <w:rsid w:val="002B1E8C"/>
    <w:rsid w:val="002B370C"/>
    <w:rsid w:val="002B4057"/>
    <w:rsid w:val="002B42E5"/>
    <w:rsid w:val="002C0933"/>
    <w:rsid w:val="002C1747"/>
    <w:rsid w:val="002C4925"/>
    <w:rsid w:val="002C6D00"/>
    <w:rsid w:val="002D368F"/>
    <w:rsid w:val="002D415D"/>
    <w:rsid w:val="002E2260"/>
    <w:rsid w:val="002E76E3"/>
    <w:rsid w:val="002F1E48"/>
    <w:rsid w:val="002F1EE4"/>
    <w:rsid w:val="002F2E6A"/>
    <w:rsid w:val="002F4A38"/>
    <w:rsid w:val="002F5937"/>
    <w:rsid w:val="002F5D81"/>
    <w:rsid w:val="00305510"/>
    <w:rsid w:val="00307E48"/>
    <w:rsid w:val="003141D6"/>
    <w:rsid w:val="003164E9"/>
    <w:rsid w:val="00321C3E"/>
    <w:rsid w:val="00324F46"/>
    <w:rsid w:val="003263AE"/>
    <w:rsid w:val="0032705B"/>
    <w:rsid w:val="00327124"/>
    <w:rsid w:val="003313CF"/>
    <w:rsid w:val="0033408C"/>
    <w:rsid w:val="00335ABC"/>
    <w:rsid w:val="00336447"/>
    <w:rsid w:val="003466E0"/>
    <w:rsid w:val="00346A22"/>
    <w:rsid w:val="00346BED"/>
    <w:rsid w:val="0035243B"/>
    <w:rsid w:val="003527A0"/>
    <w:rsid w:val="00354DBC"/>
    <w:rsid w:val="00357246"/>
    <w:rsid w:val="00357A75"/>
    <w:rsid w:val="00362F78"/>
    <w:rsid w:val="003654A2"/>
    <w:rsid w:val="003654B1"/>
    <w:rsid w:val="0037094C"/>
    <w:rsid w:val="003743C4"/>
    <w:rsid w:val="0037710F"/>
    <w:rsid w:val="003848FB"/>
    <w:rsid w:val="00386ACB"/>
    <w:rsid w:val="00387F59"/>
    <w:rsid w:val="00390575"/>
    <w:rsid w:val="00393588"/>
    <w:rsid w:val="003A0BBF"/>
    <w:rsid w:val="003A42C9"/>
    <w:rsid w:val="003A5D2B"/>
    <w:rsid w:val="003A7FF3"/>
    <w:rsid w:val="003B3FDD"/>
    <w:rsid w:val="003B582A"/>
    <w:rsid w:val="003B5EF8"/>
    <w:rsid w:val="003B5EFC"/>
    <w:rsid w:val="003C020A"/>
    <w:rsid w:val="003C137E"/>
    <w:rsid w:val="003C25D1"/>
    <w:rsid w:val="003C4CE7"/>
    <w:rsid w:val="003D0633"/>
    <w:rsid w:val="003D2EAB"/>
    <w:rsid w:val="003D7A8A"/>
    <w:rsid w:val="003E2E2B"/>
    <w:rsid w:val="003E3471"/>
    <w:rsid w:val="003E535E"/>
    <w:rsid w:val="003E79EF"/>
    <w:rsid w:val="003F151B"/>
    <w:rsid w:val="003F1A60"/>
    <w:rsid w:val="003F49D1"/>
    <w:rsid w:val="003F4E04"/>
    <w:rsid w:val="003F60BB"/>
    <w:rsid w:val="003F6DF7"/>
    <w:rsid w:val="004021D9"/>
    <w:rsid w:val="00403637"/>
    <w:rsid w:val="00404AF9"/>
    <w:rsid w:val="004056AB"/>
    <w:rsid w:val="004068A8"/>
    <w:rsid w:val="00411966"/>
    <w:rsid w:val="00411B60"/>
    <w:rsid w:val="00414918"/>
    <w:rsid w:val="00415BD9"/>
    <w:rsid w:val="00415E54"/>
    <w:rsid w:val="00416855"/>
    <w:rsid w:val="004174CD"/>
    <w:rsid w:val="00422E6A"/>
    <w:rsid w:val="0042735D"/>
    <w:rsid w:val="0043072A"/>
    <w:rsid w:val="00430D89"/>
    <w:rsid w:val="00434532"/>
    <w:rsid w:val="00434C69"/>
    <w:rsid w:val="0043647B"/>
    <w:rsid w:val="00436600"/>
    <w:rsid w:val="0043674F"/>
    <w:rsid w:val="00440482"/>
    <w:rsid w:val="004417C8"/>
    <w:rsid w:val="0044191D"/>
    <w:rsid w:val="00450A04"/>
    <w:rsid w:val="0045256E"/>
    <w:rsid w:val="004525CC"/>
    <w:rsid w:val="0045287F"/>
    <w:rsid w:val="0045657B"/>
    <w:rsid w:val="00467340"/>
    <w:rsid w:val="004719CC"/>
    <w:rsid w:val="00471B79"/>
    <w:rsid w:val="00471E5B"/>
    <w:rsid w:val="00472C65"/>
    <w:rsid w:val="00483F52"/>
    <w:rsid w:val="00484211"/>
    <w:rsid w:val="004A0944"/>
    <w:rsid w:val="004A2C25"/>
    <w:rsid w:val="004A337B"/>
    <w:rsid w:val="004B4003"/>
    <w:rsid w:val="004B50D9"/>
    <w:rsid w:val="004B7611"/>
    <w:rsid w:val="004C3404"/>
    <w:rsid w:val="004C3C31"/>
    <w:rsid w:val="004C5719"/>
    <w:rsid w:val="004C5903"/>
    <w:rsid w:val="004D0A8F"/>
    <w:rsid w:val="004D5543"/>
    <w:rsid w:val="004D7E6F"/>
    <w:rsid w:val="004E3552"/>
    <w:rsid w:val="004F048B"/>
    <w:rsid w:val="004F09AC"/>
    <w:rsid w:val="004F2A4E"/>
    <w:rsid w:val="00502B51"/>
    <w:rsid w:val="005032A3"/>
    <w:rsid w:val="00505153"/>
    <w:rsid w:val="005075E1"/>
    <w:rsid w:val="005109B1"/>
    <w:rsid w:val="00510A0A"/>
    <w:rsid w:val="00511287"/>
    <w:rsid w:val="0051385B"/>
    <w:rsid w:val="00517447"/>
    <w:rsid w:val="005176E1"/>
    <w:rsid w:val="005206F9"/>
    <w:rsid w:val="00521191"/>
    <w:rsid w:val="00524E09"/>
    <w:rsid w:val="005266B3"/>
    <w:rsid w:val="00532848"/>
    <w:rsid w:val="005339F8"/>
    <w:rsid w:val="00534094"/>
    <w:rsid w:val="00535CFF"/>
    <w:rsid w:val="00536744"/>
    <w:rsid w:val="00542710"/>
    <w:rsid w:val="0054733B"/>
    <w:rsid w:val="00551F6C"/>
    <w:rsid w:val="00553034"/>
    <w:rsid w:val="005571DC"/>
    <w:rsid w:val="0056138E"/>
    <w:rsid w:val="00561E09"/>
    <w:rsid w:val="0057093C"/>
    <w:rsid w:val="005735B2"/>
    <w:rsid w:val="00574E99"/>
    <w:rsid w:val="005750C5"/>
    <w:rsid w:val="00575DF8"/>
    <w:rsid w:val="005764DF"/>
    <w:rsid w:val="0058071E"/>
    <w:rsid w:val="005830D4"/>
    <w:rsid w:val="005857AB"/>
    <w:rsid w:val="005875F3"/>
    <w:rsid w:val="0059041B"/>
    <w:rsid w:val="0059232A"/>
    <w:rsid w:val="00593521"/>
    <w:rsid w:val="00595B27"/>
    <w:rsid w:val="0059706B"/>
    <w:rsid w:val="0059712C"/>
    <w:rsid w:val="005A0A07"/>
    <w:rsid w:val="005A3CF7"/>
    <w:rsid w:val="005A55B4"/>
    <w:rsid w:val="005A7D39"/>
    <w:rsid w:val="005B01D5"/>
    <w:rsid w:val="005B4CC6"/>
    <w:rsid w:val="005C1567"/>
    <w:rsid w:val="005C439A"/>
    <w:rsid w:val="005D02EA"/>
    <w:rsid w:val="005D179C"/>
    <w:rsid w:val="005D1CE4"/>
    <w:rsid w:val="005D2E33"/>
    <w:rsid w:val="005D55DB"/>
    <w:rsid w:val="005D6BC4"/>
    <w:rsid w:val="005D6C75"/>
    <w:rsid w:val="005D7024"/>
    <w:rsid w:val="005E2F3B"/>
    <w:rsid w:val="005E4034"/>
    <w:rsid w:val="005F1086"/>
    <w:rsid w:val="005F11F8"/>
    <w:rsid w:val="005F313E"/>
    <w:rsid w:val="005F33A2"/>
    <w:rsid w:val="005F4FF4"/>
    <w:rsid w:val="005F795E"/>
    <w:rsid w:val="005F7ACF"/>
    <w:rsid w:val="005F7E94"/>
    <w:rsid w:val="00600509"/>
    <w:rsid w:val="00601679"/>
    <w:rsid w:val="006017F9"/>
    <w:rsid w:val="006020D5"/>
    <w:rsid w:val="00604575"/>
    <w:rsid w:val="00604F50"/>
    <w:rsid w:val="00606525"/>
    <w:rsid w:val="00607A88"/>
    <w:rsid w:val="00607B0B"/>
    <w:rsid w:val="00614DD6"/>
    <w:rsid w:val="006218E8"/>
    <w:rsid w:val="00624EED"/>
    <w:rsid w:val="00624F96"/>
    <w:rsid w:val="00626B4D"/>
    <w:rsid w:val="006323DA"/>
    <w:rsid w:val="00632EA2"/>
    <w:rsid w:val="006340C7"/>
    <w:rsid w:val="00634B0E"/>
    <w:rsid w:val="00635DD5"/>
    <w:rsid w:val="00635F2B"/>
    <w:rsid w:val="0064042E"/>
    <w:rsid w:val="0064114B"/>
    <w:rsid w:val="0064785E"/>
    <w:rsid w:val="00650348"/>
    <w:rsid w:val="00655125"/>
    <w:rsid w:val="006559C7"/>
    <w:rsid w:val="00660F12"/>
    <w:rsid w:val="006613FD"/>
    <w:rsid w:val="00662354"/>
    <w:rsid w:val="00662449"/>
    <w:rsid w:val="00664BAA"/>
    <w:rsid w:val="00664DE0"/>
    <w:rsid w:val="006706A5"/>
    <w:rsid w:val="00670AD7"/>
    <w:rsid w:val="00672E7E"/>
    <w:rsid w:val="00676C7A"/>
    <w:rsid w:val="0068278E"/>
    <w:rsid w:val="00682D99"/>
    <w:rsid w:val="006834B5"/>
    <w:rsid w:val="00686CF8"/>
    <w:rsid w:val="006902E0"/>
    <w:rsid w:val="00692E1D"/>
    <w:rsid w:val="0069502B"/>
    <w:rsid w:val="006974F3"/>
    <w:rsid w:val="006977A3"/>
    <w:rsid w:val="006A039C"/>
    <w:rsid w:val="006A1070"/>
    <w:rsid w:val="006A37F5"/>
    <w:rsid w:val="006B726F"/>
    <w:rsid w:val="006B76AB"/>
    <w:rsid w:val="006B79A8"/>
    <w:rsid w:val="006C366D"/>
    <w:rsid w:val="006C4E5C"/>
    <w:rsid w:val="006D28CF"/>
    <w:rsid w:val="006D584B"/>
    <w:rsid w:val="006E1730"/>
    <w:rsid w:val="006E3898"/>
    <w:rsid w:val="006E4358"/>
    <w:rsid w:val="006E7122"/>
    <w:rsid w:val="006F3674"/>
    <w:rsid w:val="006F3E6F"/>
    <w:rsid w:val="006F3F79"/>
    <w:rsid w:val="00700476"/>
    <w:rsid w:val="00702E04"/>
    <w:rsid w:val="007050E9"/>
    <w:rsid w:val="007102A4"/>
    <w:rsid w:val="007105A7"/>
    <w:rsid w:val="00712E61"/>
    <w:rsid w:val="00714A78"/>
    <w:rsid w:val="00717ECD"/>
    <w:rsid w:val="007228A8"/>
    <w:rsid w:val="00724A47"/>
    <w:rsid w:val="007313A1"/>
    <w:rsid w:val="00731700"/>
    <w:rsid w:val="00735F87"/>
    <w:rsid w:val="00736D43"/>
    <w:rsid w:val="007433D9"/>
    <w:rsid w:val="0074689D"/>
    <w:rsid w:val="00751BDC"/>
    <w:rsid w:val="00752D17"/>
    <w:rsid w:val="007560BA"/>
    <w:rsid w:val="00757E40"/>
    <w:rsid w:val="007636F7"/>
    <w:rsid w:val="00763E79"/>
    <w:rsid w:val="007659B5"/>
    <w:rsid w:val="00766C69"/>
    <w:rsid w:val="00766CCC"/>
    <w:rsid w:val="00771ADF"/>
    <w:rsid w:val="0077258C"/>
    <w:rsid w:val="007741AD"/>
    <w:rsid w:val="007779AB"/>
    <w:rsid w:val="00782928"/>
    <w:rsid w:val="00783624"/>
    <w:rsid w:val="0078389A"/>
    <w:rsid w:val="007838DE"/>
    <w:rsid w:val="00784E84"/>
    <w:rsid w:val="00785703"/>
    <w:rsid w:val="0078720B"/>
    <w:rsid w:val="00787555"/>
    <w:rsid w:val="0078760E"/>
    <w:rsid w:val="00791F8C"/>
    <w:rsid w:val="00794B13"/>
    <w:rsid w:val="00794B4F"/>
    <w:rsid w:val="007A075E"/>
    <w:rsid w:val="007A227B"/>
    <w:rsid w:val="007A4AAC"/>
    <w:rsid w:val="007B1813"/>
    <w:rsid w:val="007B2515"/>
    <w:rsid w:val="007B2615"/>
    <w:rsid w:val="007B2C84"/>
    <w:rsid w:val="007B3375"/>
    <w:rsid w:val="007B68BE"/>
    <w:rsid w:val="007B6D6A"/>
    <w:rsid w:val="007B7250"/>
    <w:rsid w:val="007D05B0"/>
    <w:rsid w:val="007D0DC5"/>
    <w:rsid w:val="007D1B99"/>
    <w:rsid w:val="007D602D"/>
    <w:rsid w:val="007D7A7A"/>
    <w:rsid w:val="007D7B9C"/>
    <w:rsid w:val="007E0290"/>
    <w:rsid w:val="007E1DF0"/>
    <w:rsid w:val="007E2D9E"/>
    <w:rsid w:val="007E3F40"/>
    <w:rsid w:val="007E655D"/>
    <w:rsid w:val="007F0A05"/>
    <w:rsid w:val="007F0E4B"/>
    <w:rsid w:val="007F0F8D"/>
    <w:rsid w:val="007F33E0"/>
    <w:rsid w:val="007F3619"/>
    <w:rsid w:val="007F6737"/>
    <w:rsid w:val="00800765"/>
    <w:rsid w:val="00806A49"/>
    <w:rsid w:val="00810820"/>
    <w:rsid w:val="00823795"/>
    <w:rsid w:val="00827592"/>
    <w:rsid w:val="00827C59"/>
    <w:rsid w:val="008314BA"/>
    <w:rsid w:val="00832C65"/>
    <w:rsid w:val="00832DC3"/>
    <w:rsid w:val="00835529"/>
    <w:rsid w:val="00841434"/>
    <w:rsid w:val="008554E9"/>
    <w:rsid w:val="0085569A"/>
    <w:rsid w:val="00857219"/>
    <w:rsid w:val="0085753E"/>
    <w:rsid w:val="0085759B"/>
    <w:rsid w:val="00860A63"/>
    <w:rsid w:val="008643D7"/>
    <w:rsid w:val="00864E6F"/>
    <w:rsid w:val="00867E65"/>
    <w:rsid w:val="00867FDB"/>
    <w:rsid w:val="008701A5"/>
    <w:rsid w:val="008704B2"/>
    <w:rsid w:val="00874D1C"/>
    <w:rsid w:val="008750A7"/>
    <w:rsid w:val="00880A6C"/>
    <w:rsid w:val="00884F57"/>
    <w:rsid w:val="00885C58"/>
    <w:rsid w:val="008927CC"/>
    <w:rsid w:val="00894153"/>
    <w:rsid w:val="008A2913"/>
    <w:rsid w:val="008A563E"/>
    <w:rsid w:val="008A7244"/>
    <w:rsid w:val="008AFE72"/>
    <w:rsid w:val="008B016D"/>
    <w:rsid w:val="008B5546"/>
    <w:rsid w:val="008B7932"/>
    <w:rsid w:val="008C1A9E"/>
    <w:rsid w:val="008C3DE7"/>
    <w:rsid w:val="008C49E2"/>
    <w:rsid w:val="008C5FBA"/>
    <w:rsid w:val="008D017F"/>
    <w:rsid w:val="008D64DB"/>
    <w:rsid w:val="008D6952"/>
    <w:rsid w:val="008D6A1B"/>
    <w:rsid w:val="008E2CC8"/>
    <w:rsid w:val="008E43D8"/>
    <w:rsid w:val="008E5F26"/>
    <w:rsid w:val="008E631A"/>
    <w:rsid w:val="008E641E"/>
    <w:rsid w:val="008F45C2"/>
    <w:rsid w:val="00901870"/>
    <w:rsid w:val="0090472E"/>
    <w:rsid w:val="0090767F"/>
    <w:rsid w:val="00907C83"/>
    <w:rsid w:val="00914707"/>
    <w:rsid w:val="00921841"/>
    <w:rsid w:val="00922D0E"/>
    <w:rsid w:val="009231A4"/>
    <w:rsid w:val="00923735"/>
    <w:rsid w:val="00926901"/>
    <w:rsid w:val="0093115F"/>
    <w:rsid w:val="009320AA"/>
    <w:rsid w:val="009350F0"/>
    <w:rsid w:val="00937A91"/>
    <w:rsid w:val="00940A50"/>
    <w:rsid w:val="00941E85"/>
    <w:rsid w:val="0094486B"/>
    <w:rsid w:val="0094753B"/>
    <w:rsid w:val="00950E26"/>
    <w:rsid w:val="009623DC"/>
    <w:rsid w:val="00964CD3"/>
    <w:rsid w:val="0096769F"/>
    <w:rsid w:val="009706A9"/>
    <w:rsid w:val="00970800"/>
    <w:rsid w:val="009723B6"/>
    <w:rsid w:val="0098055E"/>
    <w:rsid w:val="0098146D"/>
    <w:rsid w:val="009815C9"/>
    <w:rsid w:val="00982018"/>
    <w:rsid w:val="00982516"/>
    <w:rsid w:val="00984681"/>
    <w:rsid w:val="009852D0"/>
    <w:rsid w:val="009916D7"/>
    <w:rsid w:val="0099236B"/>
    <w:rsid w:val="009966D2"/>
    <w:rsid w:val="009A1A20"/>
    <w:rsid w:val="009A23E4"/>
    <w:rsid w:val="009A2C64"/>
    <w:rsid w:val="009A7514"/>
    <w:rsid w:val="009B056F"/>
    <w:rsid w:val="009B32D5"/>
    <w:rsid w:val="009C0CB4"/>
    <w:rsid w:val="009D44C7"/>
    <w:rsid w:val="009D4A2D"/>
    <w:rsid w:val="009D4A56"/>
    <w:rsid w:val="009D7D2C"/>
    <w:rsid w:val="009D7E22"/>
    <w:rsid w:val="009E0038"/>
    <w:rsid w:val="009E3900"/>
    <w:rsid w:val="009E4174"/>
    <w:rsid w:val="009E42C5"/>
    <w:rsid w:val="009E57C6"/>
    <w:rsid w:val="009E5A30"/>
    <w:rsid w:val="009F3D5B"/>
    <w:rsid w:val="009F5571"/>
    <w:rsid w:val="00A01DB9"/>
    <w:rsid w:val="00A077E5"/>
    <w:rsid w:val="00A1120E"/>
    <w:rsid w:val="00A12B94"/>
    <w:rsid w:val="00A13A4F"/>
    <w:rsid w:val="00A1679F"/>
    <w:rsid w:val="00A17CEA"/>
    <w:rsid w:val="00A20C19"/>
    <w:rsid w:val="00A20EF6"/>
    <w:rsid w:val="00A20F8D"/>
    <w:rsid w:val="00A25A32"/>
    <w:rsid w:val="00A26950"/>
    <w:rsid w:val="00A26A73"/>
    <w:rsid w:val="00A27A44"/>
    <w:rsid w:val="00A3077B"/>
    <w:rsid w:val="00A30997"/>
    <w:rsid w:val="00A363F1"/>
    <w:rsid w:val="00A41A34"/>
    <w:rsid w:val="00A433B2"/>
    <w:rsid w:val="00A454E3"/>
    <w:rsid w:val="00A46AAF"/>
    <w:rsid w:val="00A56681"/>
    <w:rsid w:val="00A56A62"/>
    <w:rsid w:val="00A63F29"/>
    <w:rsid w:val="00A663D8"/>
    <w:rsid w:val="00A66DD9"/>
    <w:rsid w:val="00A6777A"/>
    <w:rsid w:val="00A72B7A"/>
    <w:rsid w:val="00A75137"/>
    <w:rsid w:val="00A752CB"/>
    <w:rsid w:val="00A75C21"/>
    <w:rsid w:val="00A76A68"/>
    <w:rsid w:val="00A779A9"/>
    <w:rsid w:val="00A835DF"/>
    <w:rsid w:val="00A84C17"/>
    <w:rsid w:val="00A85287"/>
    <w:rsid w:val="00A87E34"/>
    <w:rsid w:val="00A90DF3"/>
    <w:rsid w:val="00A92B4F"/>
    <w:rsid w:val="00AA0A53"/>
    <w:rsid w:val="00AA2AB0"/>
    <w:rsid w:val="00AA5DC1"/>
    <w:rsid w:val="00AA6BE5"/>
    <w:rsid w:val="00AB0057"/>
    <w:rsid w:val="00AB1885"/>
    <w:rsid w:val="00AB1CEB"/>
    <w:rsid w:val="00AB2EE5"/>
    <w:rsid w:val="00AB4754"/>
    <w:rsid w:val="00AC0CAA"/>
    <w:rsid w:val="00AC114B"/>
    <w:rsid w:val="00AC21ED"/>
    <w:rsid w:val="00AC4EE8"/>
    <w:rsid w:val="00AC596E"/>
    <w:rsid w:val="00AD1CA7"/>
    <w:rsid w:val="00AD23C6"/>
    <w:rsid w:val="00AE3B75"/>
    <w:rsid w:val="00AE4521"/>
    <w:rsid w:val="00AE46F4"/>
    <w:rsid w:val="00AE53F6"/>
    <w:rsid w:val="00AE5F92"/>
    <w:rsid w:val="00AF0044"/>
    <w:rsid w:val="00AF14FB"/>
    <w:rsid w:val="00AF3133"/>
    <w:rsid w:val="00AF3429"/>
    <w:rsid w:val="00AF75CE"/>
    <w:rsid w:val="00AF7C78"/>
    <w:rsid w:val="00B00E04"/>
    <w:rsid w:val="00B0168B"/>
    <w:rsid w:val="00B0650F"/>
    <w:rsid w:val="00B152CD"/>
    <w:rsid w:val="00B157B8"/>
    <w:rsid w:val="00B176A3"/>
    <w:rsid w:val="00B230E1"/>
    <w:rsid w:val="00B23B27"/>
    <w:rsid w:val="00B26D35"/>
    <w:rsid w:val="00B3148C"/>
    <w:rsid w:val="00B32A41"/>
    <w:rsid w:val="00B339C0"/>
    <w:rsid w:val="00B367A3"/>
    <w:rsid w:val="00B370E7"/>
    <w:rsid w:val="00B52FDF"/>
    <w:rsid w:val="00B53450"/>
    <w:rsid w:val="00B56145"/>
    <w:rsid w:val="00B56260"/>
    <w:rsid w:val="00B565D1"/>
    <w:rsid w:val="00B57545"/>
    <w:rsid w:val="00B60123"/>
    <w:rsid w:val="00B64C3E"/>
    <w:rsid w:val="00B74003"/>
    <w:rsid w:val="00B763C3"/>
    <w:rsid w:val="00B7773D"/>
    <w:rsid w:val="00B8040A"/>
    <w:rsid w:val="00B8102F"/>
    <w:rsid w:val="00B81C39"/>
    <w:rsid w:val="00B82A19"/>
    <w:rsid w:val="00B8472E"/>
    <w:rsid w:val="00B8597E"/>
    <w:rsid w:val="00B907BF"/>
    <w:rsid w:val="00B90E0F"/>
    <w:rsid w:val="00B9529A"/>
    <w:rsid w:val="00B97300"/>
    <w:rsid w:val="00B97613"/>
    <w:rsid w:val="00BB2208"/>
    <w:rsid w:val="00BB3B34"/>
    <w:rsid w:val="00BC038C"/>
    <w:rsid w:val="00BC0DDB"/>
    <w:rsid w:val="00BC1FEE"/>
    <w:rsid w:val="00BC33E6"/>
    <w:rsid w:val="00BC5057"/>
    <w:rsid w:val="00BD2AA5"/>
    <w:rsid w:val="00BD2E18"/>
    <w:rsid w:val="00BD3D8A"/>
    <w:rsid w:val="00BD61C6"/>
    <w:rsid w:val="00BD6EB4"/>
    <w:rsid w:val="00BD7343"/>
    <w:rsid w:val="00BD74EF"/>
    <w:rsid w:val="00BE0A84"/>
    <w:rsid w:val="00BE12D7"/>
    <w:rsid w:val="00BE3CA1"/>
    <w:rsid w:val="00BE4C86"/>
    <w:rsid w:val="00BE71D3"/>
    <w:rsid w:val="00BE7B66"/>
    <w:rsid w:val="00BF0E46"/>
    <w:rsid w:val="00BF0E50"/>
    <w:rsid w:val="00BF45E0"/>
    <w:rsid w:val="00BF5A92"/>
    <w:rsid w:val="00C023A8"/>
    <w:rsid w:val="00C05462"/>
    <w:rsid w:val="00C06ADD"/>
    <w:rsid w:val="00C11EA5"/>
    <w:rsid w:val="00C15825"/>
    <w:rsid w:val="00C20DCB"/>
    <w:rsid w:val="00C21ACF"/>
    <w:rsid w:val="00C2231C"/>
    <w:rsid w:val="00C26C87"/>
    <w:rsid w:val="00C34796"/>
    <w:rsid w:val="00C369EE"/>
    <w:rsid w:val="00C37390"/>
    <w:rsid w:val="00C40DD7"/>
    <w:rsid w:val="00C43536"/>
    <w:rsid w:val="00C46D65"/>
    <w:rsid w:val="00C475FE"/>
    <w:rsid w:val="00C47B43"/>
    <w:rsid w:val="00C500D8"/>
    <w:rsid w:val="00C51B3C"/>
    <w:rsid w:val="00C54FD1"/>
    <w:rsid w:val="00C57420"/>
    <w:rsid w:val="00C60650"/>
    <w:rsid w:val="00C61943"/>
    <w:rsid w:val="00C65BA9"/>
    <w:rsid w:val="00C67175"/>
    <w:rsid w:val="00C67DD3"/>
    <w:rsid w:val="00C7228A"/>
    <w:rsid w:val="00C738B6"/>
    <w:rsid w:val="00C73B1B"/>
    <w:rsid w:val="00C74E6F"/>
    <w:rsid w:val="00C76E4E"/>
    <w:rsid w:val="00C81839"/>
    <w:rsid w:val="00C8347D"/>
    <w:rsid w:val="00C85394"/>
    <w:rsid w:val="00C86D55"/>
    <w:rsid w:val="00C87F6A"/>
    <w:rsid w:val="00C93BD1"/>
    <w:rsid w:val="00C96683"/>
    <w:rsid w:val="00CA05C5"/>
    <w:rsid w:val="00CA4356"/>
    <w:rsid w:val="00CA4F60"/>
    <w:rsid w:val="00CA601B"/>
    <w:rsid w:val="00CA78F1"/>
    <w:rsid w:val="00CB0A62"/>
    <w:rsid w:val="00CB1673"/>
    <w:rsid w:val="00CB2E63"/>
    <w:rsid w:val="00CC0B3E"/>
    <w:rsid w:val="00CC0E1C"/>
    <w:rsid w:val="00CC356F"/>
    <w:rsid w:val="00CC4A7F"/>
    <w:rsid w:val="00CC4D57"/>
    <w:rsid w:val="00CC5EB5"/>
    <w:rsid w:val="00CC73B3"/>
    <w:rsid w:val="00CD04A2"/>
    <w:rsid w:val="00CD0F36"/>
    <w:rsid w:val="00CD3EC4"/>
    <w:rsid w:val="00CE3DAC"/>
    <w:rsid w:val="00CE5E03"/>
    <w:rsid w:val="00CE5FE7"/>
    <w:rsid w:val="00CE648B"/>
    <w:rsid w:val="00CF1BAF"/>
    <w:rsid w:val="00CF3B61"/>
    <w:rsid w:val="00CF4190"/>
    <w:rsid w:val="00CF41E4"/>
    <w:rsid w:val="00CF46CB"/>
    <w:rsid w:val="00CF6148"/>
    <w:rsid w:val="00CF70BC"/>
    <w:rsid w:val="00D009CB"/>
    <w:rsid w:val="00D0354B"/>
    <w:rsid w:val="00D03AA1"/>
    <w:rsid w:val="00D05CBE"/>
    <w:rsid w:val="00D13410"/>
    <w:rsid w:val="00D139E3"/>
    <w:rsid w:val="00D1439E"/>
    <w:rsid w:val="00D149A2"/>
    <w:rsid w:val="00D14A88"/>
    <w:rsid w:val="00D15ED2"/>
    <w:rsid w:val="00D1731E"/>
    <w:rsid w:val="00D22863"/>
    <w:rsid w:val="00D22ECC"/>
    <w:rsid w:val="00D23710"/>
    <w:rsid w:val="00D25AEE"/>
    <w:rsid w:val="00D26128"/>
    <w:rsid w:val="00D27243"/>
    <w:rsid w:val="00D31FC5"/>
    <w:rsid w:val="00D320B0"/>
    <w:rsid w:val="00D33C16"/>
    <w:rsid w:val="00D34B8B"/>
    <w:rsid w:val="00D34F09"/>
    <w:rsid w:val="00D36438"/>
    <w:rsid w:val="00D4124E"/>
    <w:rsid w:val="00D42A2B"/>
    <w:rsid w:val="00D479CA"/>
    <w:rsid w:val="00D51EFD"/>
    <w:rsid w:val="00D53C5D"/>
    <w:rsid w:val="00D55440"/>
    <w:rsid w:val="00D629BF"/>
    <w:rsid w:val="00D63D8D"/>
    <w:rsid w:val="00D6547F"/>
    <w:rsid w:val="00D7090B"/>
    <w:rsid w:val="00D71433"/>
    <w:rsid w:val="00D74240"/>
    <w:rsid w:val="00D82143"/>
    <w:rsid w:val="00D82C66"/>
    <w:rsid w:val="00D835C6"/>
    <w:rsid w:val="00D85D7B"/>
    <w:rsid w:val="00D91D49"/>
    <w:rsid w:val="00D92CDC"/>
    <w:rsid w:val="00DA1158"/>
    <w:rsid w:val="00DA1DBD"/>
    <w:rsid w:val="00DA42E0"/>
    <w:rsid w:val="00DA56A0"/>
    <w:rsid w:val="00DA6A0A"/>
    <w:rsid w:val="00DB155E"/>
    <w:rsid w:val="00DB15E2"/>
    <w:rsid w:val="00DB3710"/>
    <w:rsid w:val="00DB48D1"/>
    <w:rsid w:val="00DB564C"/>
    <w:rsid w:val="00DC0D4C"/>
    <w:rsid w:val="00DC2A0A"/>
    <w:rsid w:val="00DC2BD6"/>
    <w:rsid w:val="00DC3BFC"/>
    <w:rsid w:val="00DC5747"/>
    <w:rsid w:val="00DC6948"/>
    <w:rsid w:val="00DC6E1B"/>
    <w:rsid w:val="00DC70D4"/>
    <w:rsid w:val="00DD1260"/>
    <w:rsid w:val="00DD3CB4"/>
    <w:rsid w:val="00DD52B6"/>
    <w:rsid w:val="00DE241C"/>
    <w:rsid w:val="00DE264D"/>
    <w:rsid w:val="00DE54D4"/>
    <w:rsid w:val="00DE709A"/>
    <w:rsid w:val="00DF341A"/>
    <w:rsid w:val="00DF5578"/>
    <w:rsid w:val="00DF5A28"/>
    <w:rsid w:val="00DF6F22"/>
    <w:rsid w:val="00DF7CB0"/>
    <w:rsid w:val="00E00E34"/>
    <w:rsid w:val="00E13040"/>
    <w:rsid w:val="00E25463"/>
    <w:rsid w:val="00E277DB"/>
    <w:rsid w:val="00E30B1E"/>
    <w:rsid w:val="00E35D99"/>
    <w:rsid w:val="00E35EF2"/>
    <w:rsid w:val="00E3725C"/>
    <w:rsid w:val="00E43963"/>
    <w:rsid w:val="00E50FB6"/>
    <w:rsid w:val="00E51623"/>
    <w:rsid w:val="00E53710"/>
    <w:rsid w:val="00E60685"/>
    <w:rsid w:val="00E64C62"/>
    <w:rsid w:val="00E71C45"/>
    <w:rsid w:val="00E73661"/>
    <w:rsid w:val="00E749A7"/>
    <w:rsid w:val="00E81CCE"/>
    <w:rsid w:val="00E81E23"/>
    <w:rsid w:val="00E84434"/>
    <w:rsid w:val="00E850B3"/>
    <w:rsid w:val="00E96C22"/>
    <w:rsid w:val="00EA443B"/>
    <w:rsid w:val="00EA509D"/>
    <w:rsid w:val="00EB1BE8"/>
    <w:rsid w:val="00EB5127"/>
    <w:rsid w:val="00EB641B"/>
    <w:rsid w:val="00EE0780"/>
    <w:rsid w:val="00EE1849"/>
    <w:rsid w:val="00EE1857"/>
    <w:rsid w:val="00EE2A99"/>
    <w:rsid w:val="00EE325B"/>
    <w:rsid w:val="00EE52E1"/>
    <w:rsid w:val="00EE56A0"/>
    <w:rsid w:val="00EE5E3B"/>
    <w:rsid w:val="00EE6A3B"/>
    <w:rsid w:val="00EE6CDA"/>
    <w:rsid w:val="00EF32B9"/>
    <w:rsid w:val="00F0464A"/>
    <w:rsid w:val="00F06CE6"/>
    <w:rsid w:val="00F12BF8"/>
    <w:rsid w:val="00F12F9C"/>
    <w:rsid w:val="00F13C0D"/>
    <w:rsid w:val="00F157BD"/>
    <w:rsid w:val="00F158FA"/>
    <w:rsid w:val="00F164D8"/>
    <w:rsid w:val="00F16A5D"/>
    <w:rsid w:val="00F17399"/>
    <w:rsid w:val="00F206E8"/>
    <w:rsid w:val="00F23409"/>
    <w:rsid w:val="00F3040C"/>
    <w:rsid w:val="00F31182"/>
    <w:rsid w:val="00F3437E"/>
    <w:rsid w:val="00F36654"/>
    <w:rsid w:val="00F405BF"/>
    <w:rsid w:val="00F44480"/>
    <w:rsid w:val="00F44ECE"/>
    <w:rsid w:val="00F45DDE"/>
    <w:rsid w:val="00F477A4"/>
    <w:rsid w:val="00F50AC1"/>
    <w:rsid w:val="00F54F6F"/>
    <w:rsid w:val="00F5500A"/>
    <w:rsid w:val="00F55841"/>
    <w:rsid w:val="00F6099C"/>
    <w:rsid w:val="00F6159F"/>
    <w:rsid w:val="00F619D4"/>
    <w:rsid w:val="00F630AF"/>
    <w:rsid w:val="00F64259"/>
    <w:rsid w:val="00F66F30"/>
    <w:rsid w:val="00F72766"/>
    <w:rsid w:val="00F75591"/>
    <w:rsid w:val="00F7738C"/>
    <w:rsid w:val="00F83638"/>
    <w:rsid w:val="00F85B2A"/>
    <w:rsid w:val="00F913D5"/>
    <w:rsid w:val="00F91D9B"/>
    <w:rsid w:val="00F97921"/>
    <w:rsid w:val="00FA0126"/>
    <w:rsid w:val="00FA3C49"/>
    <w:rsid w:val="00FA4C55"/>
    <w:rsid w:val="00FA4E8A"/>
    <w:rsid w:val="00FB0CFF"/>
    <w:rsid w:val="00FB20DA"/>
    <w:rsid w:val="00FB27D4"/>
    <w:rsid w:val="00FB3D87"/>
    <w:rsid w:val="00FB5442"/>
    <w:rsid w:val="00FB6ADD"/>
    <w:rsid w:val="00FB792B"/>
    <w:rsid w:val="00FB7C60"/>
    <w:rsid w:val="00FD0AAC"/>
    <w:rsid w:val="00FD6F02"/>
    <w:rsid w:val="00FD7210"/>
    <w:rsid w:val="00FE0CF0"/>
    <w:rsid w:val="00FE1D4B"/>
    <w:rsid w:val="00FE7AA9"/>
    <w:rsid w:val="00FF63F9"/>
    <w:rsid w:val="00FF7A99"/>
    <w:rsid w:val="029B0E0B"/>
    <w:rsid w:val="04351943"/>
    <w:rsid w:val="087809B3"/>
    <w:rsid w:val="0989E611"/>
    <w:rsid w:val="099905FB"/>
    <w:rsid w:val="0C51300A"/>
    <w:rsid w:val="10F4CAE2"/>
    <w:rsid w:val="12F6219C"/>
    <w:rsid w:val="1665A678"/>
    <w:rsid w:val="17EF49EB"/>
    <w:rsid w:val="197BB6B6"/>
    <w:rsid w:val="1A316A77"/>
    <w:rsid w:val="1BE69A12"/>
    <w:rsid w:val="1FF0BEF2"/>
    <w:rsid w:val="2326AA62"/>
    <w:rsid w:val="239FD86F"/>
    <w:rsid w:val="2454E0EA"/>
    <w:rsid w:val="281D3D70"/>
    <w:rsid w:val="2BC51C5E"/>
    <w:rsid w:val="2CC0628E"/>
    <w:rsid w:val="2DBD9FA9"/>
    <w:rsid w:val="2E46129C"/>
    <w:rsid w:val="317F8DBB"/>
    <w:rsid w:val="3264C46B"/>
    <w:rsid w:val="35FAB86B"/>
    <w:rsid w:val="362943E3"/>
    <w:rsid w:val="3646097D"/>
    <w:rsid w:val="36631C4C"/>
    <w:rsid w:val="38B25A51"/>
    <w:rsid w:val="39D149F3"/>
    <w:rsid w:val="3B7D2A01"/>
    <w:rsid w:val="3BB7066B"/>
    <w:rsid w:val="41D3CD10"/>
    <w:rsid w:val="43A8A804"/>
    <w:rsid w:val="4742B02B"/>
    <w:rsid w:val="4F806EA2"/>
    <w:rsid w:val="524E4934"/>
    <w:rsid w:val="534B26B9"/>
    <w:rsid w:val="547D4D1C"/>
    <w:rsid w:val="558E249A"/>
    <w:rsid w:val="562B9911"/>
    <w:rsid w:val="5AF2949F"/>
    <w:rsid w:val="5E254E0D"/>
    <w:rsid w:val="5FDD78CC"/>
    <w:rsid w:val="602F99A9"/>
    <w:rsid w:val="60495CF5"/>
    <w:rsid w:val="60AC375F"/>
    <w:rsid w:val="60BDD278"/>
    <w:rsid w:val="61016B5F"/>
    <w:rsid w:val="613F63EE"/>
    <w:rsid w:val="63671226"/>
    <w:rsid w:val="64DCEF28"/>
    <w:rsid w:val="64E7ADBE"/>
    <w:rsid w:val="65ECEF50"/>
    <w:rsid w:val="67F5718E"/>
    <w:rsid w:val="68E51798"/>
    <w:rsid w:val="6A2D4C3A"/>
    <w:rsid w:val="6D3BD551"/>
    <w:rsid w:val="6E79EDCA"/>
    <w:rsid w:val="6EDC9C53"/>
    <w:rsid w:val="710506BB"/>
    <w:rsid w:val="7148F5B0"/>
    <w:rsid w:val="7234000D"/>
    <w:rsid w:val="7387330F"/>
    <w:rsid w:val="73C718F6"/>
    <w:rsid w:val="752EDFF0"/>
    <w:rsid w:val="752FF046"/>
    <w:rsid w:val="758CA989"/>
    <w:rsid w:val="7591F45E"/>
    <w:rsid w:val="77A4341C"/>
    <w:rsid w:val="7B559309"/>
    <w:rsid w:val="7C7AC960"/>
    <w:rsid w:val="7E3198D6"/>
    <w:rsid w:val="7F4174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07B7"/>
  <w15:docId w15:val="{26A7D107-F164-4B56-995C-9E3ADF78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252C"/>
  </w:style>
  <w:style w:type="paragraph" w:styleId="Virsraksts1">
    <w:name w:val="heading 1"/>
    <w:basedOn w:val="Parasts"/>
    <w:next w:val="Parasts"/>
    <w:link w:val="Virsraksts1Rakstz"/>
    <w:uiPriority w:val="9"/>
    <w:qFormat/>
    <w:rsid w:val="009F252C"/>
    <w:pPr>
      <w:keepNext/>
      <w:keepLines/>
      <w:spacing w:before="400" w:after="120"/>
      <w:outlineLvl w:val="0"/>
    </w:pPr>
    <w:rPr>
      <w:sz w:val="40"/>
      <w:szCs w:val="40"/>
    </w:rPr>
  </w:style>
  <w:style w:type="paragraph" w:styleId="Virsraksts2">
    <w:name w:val="heading 2"/>
    <w:basedOn w:val="Parasts"/>
    <w:next w:val="Parasts"/>
    <w:link w:val="Virsraksts2Rakstz"/>
    <w:uiPriority w:val="9"/>
    <w:unhideWhenUsed/>
    <w:qFormat/>
    <w:rsid w:val="009F252C"/>
    <w:pPr>
      <w:keepNext/>
      <w:keepLines/>
      <w:spacing w:before="360" w:after="120"/>
      <w:outlineLvl w:val="1"/>
    </w:pPr>
    <w:rPr>
      <w:sz w:val="32"/>
      <w:szCs w:val="32"/>
    </w:rPr>
  </w:style>
  <w:style w:type="paragraph" w:styleId="Virsraksts3">
    <w:name w:val="heading 3"/>
    <w:basedOn w:val="Parasts"/>
    <w:next w:val="Parasts"/>
    <w:link w:val="Virsraksts3Rakstz"/>
    <w:uiPriority w:val="9"/>
    <w:semiHidden/>
    <w:unhideWhenUsed/>
    <w:qFormat/>
    <w:rsid w:val="009F252C"/>
    <w:pPr>
      <w:keepNext/>
      <w:keepLines/>
      <w:spacing w:before="320" w:after="80"/>
      <w:outlineLvl w:val="2"/>
    </w:pPr>
    <w:rPr>
      <w:color w:val="434343"/>
      <w:sz w:val="28"/>
      <w:szCs w:val="28"/>
    </w:rPr>
  </w:style>
  <w:style w:type="paragraph" w:styleId="Virsraksts4">
    <w:name w:val="heading 4"/>
    <w:basedOn w:val="Parasts"/>
    <w:next w:val="Parasts"/>
    <w:link w:val="Virsraksts4Rakstz"/>
    <w:uiPriority w:val="9"/>
    <w:semiHidden/>
    <w:unhideWhenUsed/>
    <w:qFormat/>
    <w:rsid w:val="009F252C"/>
    <w:pPr>
      <w:keepNext/>
      <w:keepLines/>
      <w:spacing w:before="280" w:after="80"/>
      <w:outlineLvl w:val="3"/>
    </w:pPr>
    <w:rPr>
      <w:color w:val="666666"/>
      <w:sz w:val="24"/>
      <w:szCs w:val="24"/>
    </w:rPr>
  </w:style>
  <w:style w:type="paragraph" w:styleId="Virsraksts5">
    <w:name w:val="heading 5"/>
    <w:basedOn w:val="Parasts"/>
    <w:next w:val="Parasts"/>
    <w:link w:val="Virsraksts5Rakstz"/>
    <w:uiPriority w:val="9"/>
    <w:semiHidden/>
    <w:unhideWhenUsed/>
    <w:qFormat/>
    <w:rsid w:val="009F252C"/>
    <w:pPr>
      <w:keepNext/>
      <w:keepLines/>
      <w:spacing w:before="240" w:after="80"/>
      <w:outlineLvl w:val="4"/>
    </w:pPr>
    <w:rPr>
      <w:color w:val="666666"/>
    </w:rPr>
  </w:style>
  <w:style w:type="paragraph" w:styleId="Virsraksts6">
    <w:name w:val="heading 6"/>
    <w:basedOn w:val="Parasts"/>
    <w:next w:val="Parasts"/>
    <w:link w:val="Virsraksts6Rakstz"/>
    <w:uiPriority w:val="9"/>
    <w:semiHidden/>
    <w:unhideWhenUsed/>
    <w:qFormat/>
    <w:rsid w:val="009F252C"/>
    <w:pPr>
      <w:keepNext/>
      <w:keepLines/>
      <w:spacing w:before="240" w:after="80"/>
      <w:outlineLvl w:val="5"/>
    </w:pPr>
    <w:rPr>
      <w:i/>
      <w:color w:val="666666"/>
    </w:rPr>
  </w:style>
  <w:style w:type="paragraph" w:styleId="Virsraksts7">
    <w:name w:val="heading 7"/>
    <w:basedOn w:val="Parasts"/>
    <w:next w:val="Parasts"/>
    <w:link w:val="Virsraksts7Rakstz"/>
    <w:uiPriority w:val="9"/>
    <w:unhideWhenUsed/>
    <w:qFormat/>
    <w:rsid w:val="009F252C"/>
    <w:pPr>
      <w:keepNext/>
      <w:keepLines/>
      <w:spacing w:before="40"/>
      <w:outlineLvl w:val="6"/>
    </w:pPr>
    <w:rPr>
      <w:rFonts w:asciiTheme="majorHAnsi" w:eastAsiaTheme="majorEastAsia" w:hAnsiTheme="majorHAnsi" w:cstheme="majorBidi"/>
      <w:i/>
      <w:iCs/>
      <w:color w:val="77104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9F252C"/>
    <w:pPr>
      <w:keepNext/>
      <w:keepLines/>
      <w:spacing w:after="60"/>
    </w:pPr>
    <w:rPr>
      <w:sz w:val="52"/>
      <w:szCs w:val="52"/>
    </w:rPr>
  </w:style>
  <w:style w:type="table" w:customStyle="1" w:styleId="TableNormal10">
    <w:name w:val="Table Normal1"/>
    <w:tblPr>
      <w:tblCellMar>
        <w:top w:w="0" w:type="dxa"/>
        <w:left w:w="0" w:type="dxa"/>
        <w:bottom w:w="0" w:type="dxa"/>
        <w:right w:w="0" w:type="dxa"/>
      </w:tblCellMar>
    </w:tblPr>
  </w:style>
  <w:style w:type="character" w:customStyle="1" w:styleId="Virsraksts1Rakstz">
    <w:name w:val="Virsraksts 1 Rakstz."/>
    <w:basedOn w:val="Noklusjumarindkopasfonts"/>
    <w:link w:val="Virsraksts1"/>
    <w:rsid w:val="009F252C"/>
    <w:rPr>
      <w:rFonts w:ascii="Arial" w:eastAsia="Arial" w:hAnsi="Arial" w:cs="Arial"/>
      <w:sz w:val="40"/>
      <w:szCs w:val="40"/>
      <w:lang w:val="lv" w:eastAsia="lv-LV"/>
    </w:rPr>
  </w:style>
  <w:style w:type="character" w:customStyle="1" w:styleId="Virsraksts2Rakstz">
    <w:name w:val="Virsraksts 2 Rakstz."/>
    <w:basedOn w:val="Noklusjumarindkopasfonts"/>
    <w:link w:val="Virsraksts2"/>
    <w:rsid w:val="009F252C"/>
    <w:rPr>
      <w:rFonts w:ascii="Arial" w:eastAsia="Arial" w:hAnsi="Arial" w:cs="Arial"/>
      <w:sz w:val="32"/>
      <w:szCs w:val="32"/>
      <w:lang w:val="lv" w:eastAsia="lv-LV"/>
    </w:rPr>
  </w:style>
  <w:style w:type="character" w:customStyle="1" w:styleId="Virsraksts3Rakstz">
    <w:name w:val="Virsraksts 3 Rakstz."/>
    <w:basedOn w:val="Noklusjumarindkopasfonts"/>
    <w:link w:val="Virsraksts3"/>
    <w:rsid w:val="009F252C"/>
    <w:rPr>
      <w:rFonts w:ascii="Arial" w:eastAsia="Arial" w:hAnsi="Arial" w:cs="Arial"/>
      <w:color w:val="434343"/>
      <w:sz w:val="28"/>
      <w:szCs w:val="28"/>
      <w:lang w:val="lv" w:eastAsia="lv-LV"/>
    </w:rPr>
  </w:style>
  <w:style w:type="character" w:customStyle="1" w:styleId="Virsraksts4Rakstz">
    <w:name w:val="Virsraksts 4 Rakstz."/>
    <w:basedOn w:val="Noklusjumarindkopasfonts"/>
    <w:link w:val="Virsraksts4"/>
    <w:rsid w:val="009F252C"/>
    <w:rPr>
      <w:rFonts w:ascii="Arial" w:eastAsia="Arial" w:hAnsi="Arial" w:cs="Arial"/>
      <w:color w:val="666666"/>
      <w:sz w:val="24"/>
      <w:szCs w:val="24"/>
      <w:lang w:val="lv" w:eastAsia="lv-LV"/>
    </w:rPr>
  </w:style>
  <w:style w:type="character" w:customStyle="1" w:styleId="Virsraksts5Rakstz">
    <w:name w:val="Virsraksts 5 Rakstz."/>
    <w:basedOn w:val="Noklusjumarindkopasfonts"/>
    <w:link w:val="Virsraksts5"/>
    <w:rsid w:val="009F252C"/>
    <w:rPr>
      <w:rFonts w:ascii="Arial" w:eastAsia="Arial" w:hAnsi="Arial" w:cs="Arial"/>
      <w:color w:val="666666"/>
      <w:lang w:val="lv" w:eastAsia="lv-LV"/>
    </w:rPr>
  </w:style>
  <w:style w:type="character" w:customStyle="1" w:styleId="Virsraksts6Rakstz">
    <w:name w:val="Virsraksts 6 Rakstz."/>
    <w:basedOn w:val="Noklusjumarindkopasfonts"/>
    <w:link w:val="Virsraksts6"/>
    <w:uiPriority w:val="9"/>
    <w:rsid w:val="009F252C"/>
    <w:rPr>
      <w:rFonts w:ascii="Arial" w:eastAsia="Arial" w:hAnsi="Arial" w:cs="Arial"/>
      <w:i/>
      <w:color w:val="666666"/>
      <w:lang w:val="lv" w:eastAsia="lv-LV"/>
    </w:rPr>
  </w:style>
  <w:style w:type="character" w:customStyle="1" w:styleId="Virsraksts7Rakstz">
    <w:name w:val="Virsraksts 7 Rakstz."/>
    <w:basedOn w:val="Noklusjumarindkopasfonts"/>
    <w:link w:val="Virsraksts7"/>
    <w:uiPriority w:val="9"/>
    <w:rsid w:val="009F252C"/>
    <w:rPr>
      <w:rFonts w:asciiTheme="majorHAnsi" w:eastAsiaTheme="majorEastAsia" w:hAnsiTheme="majorHAnsi" w:cstheme="majorBidi"/>
      <w:i/>
      <w:iCs/>
      <w:color w:val="771048" w:themeColor="accent1" w:themeShade="7F"/>
      <w:lang w:val="lv" w:eastAsia="lv-LV"/>
    </w:rPr>
  </w:style>
  <w:style w:type="character" w:customStyle="1" w:styleId="NosaukumsRakstz">
    <w:name w:val="Nosaukums Rakstz."/>
    <w:basedOn w:val="Noklusjumarindkopasfonts"/>
    <w:link w:val="Nosaukums"/>
    <w:rsid w:val="009F252C"/>
    <w:rPr>
      <w:rFonts w:ascii="Arial" w:eastAsia="Arial" w:hAnsi="Arial" w:cs="Arial"/>
      <w:sz w:val="52"/>
      <w:szCs w:val="52"/>
      <w:lang w:val="lv" w:eastAsia="lv-LV"/>
    </w:rPr>
  </w:style>
  <w:style w:type="paragraph" w:styleId="Apakvirsraksts">
    <w:name w:val="Subtitle"/>
    <w:basedOn w:val="Parasts"/>
    <w:next w:val="Parasts"/>
    <w:link w:val="ApakvirsrakstsRakstz"/>
    <w:uiPriority w:val="11"/>
    <w:qFormat/>
    <w:pPr>
      <w:keepNext/>
      <w:keepLines/>
      <w:spacing w:after="320"/>
    </w:pPr>
    <w:rPr>
      <w:color w:val="666666"/>
      <w:sz w:val="30"/>
      <w:szCs w:val="30"/>
    </w:rPr>
  </w:style>
  <w:style w:type="character" w:customStyle="1" w:styleId="ApakvirsrakstsRakstz">
    <w:name w:val="Apakšvirsraksts Rakstz."/>
    <w:basedOn w:val="Noklusjumarindkopasfonts"/>
    <w:link w:val="Apakvirsraksts"/>
    <w:rsid w:val="009F252C"/>
    <w:rPr>
      <w:rFonts w:ascii="Arial" w:eastAsia="Arial" w:hAnsi="Arial" w:cs="Arial"/>
      <w:color w:val="666666"/>
      <w:sz w:val="30"/>
      <w:szCs w:val="30"/>
      <w:lang w:val="lv" w:eastAsia="lv-LV"/>
    </w:rPr>
  </w:style>
  <w:style w:type="paragraph" w:styleId="Komentrateksts">
    <w:name w:val="annotation text"/>
    <w:basedOn w:val="Parasts"/>
    <w:link w:val="KomentratekstsRakstz"/>
    <w:uiPriority w:val="99"/>
    <w:semiHidden/>
    <w:unhideWhenUsed/>
    <w:qFormat/>
    <w:rsid w:val="009F252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qFormat/>
    <w:rsid w:val="009F252C"/>
    <w:rPr>
      <w:rFonts w:ascii="Arial" w:eastAsia="Arial" w:hAnsi="Arial" w:cs="Arial"/>
      <w:sz w:val="20"/>
      <w:szCs w:val="20"/>
      <w:lang w:val="lv" w:eastAsia="lv-LV"/>
    </w:rPr>
  </w:style>
  <w:style w:type="character" w:styleId="Komentraatsauce">
    <w:name w:val="annotation reference"/>
    <w:basedOn w:val="Noklusjumarindkopasfonts"/>
    <w:uiPriority w:val="99"/>
    <w:semiHidden/>
    <w:unhideWhenUsed/>
    <w:qFormat/>
    <w:rsid w:val="009F252C"/>
    <w:rPr>
      <w:sz w:val="16"/>
      <w:szCs w:val="16"/>
    </w:rPr>
  </w:style>
  <w:style w:type="paragraph" w:styleId="Balonteksts">
    <w:name w:val="Balloon Text"/>
    <w:basedOn w:val="Parasts"/>
    <w:link w:val="BalontekstsRakstz"/>
    <w:uiPriority w:val="99"/>
    <w:semiHidden/>
    <w:unhideWhenUsed/>
    <w:rsid w:val="009F252C"/>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52C"/>
    <w:rPr>
      <w:rFonts w:ascii="Tahoma" w:eastAsia="Arial" w:hAnsi="Tahoma" w:cs="Tahoma"/>
      <w:sz w:val="16"/>
      <w:szCs w:val="16"/>
      <w:lang w:val="lv" w:eastAsia="lv-LV"/>
    </w:rPr>
  </w:style>
  <w:style w:type="paragraph" w:styleId="Galvene">
    <w:name w:val="header"/>
    <w:basedOn w:val="Parasts"/>
    <w:link w:val="GalveneRakstz"/>
    <w:rsid w:val="009F252C"/>
    <w:pPr>
      <w:tabs>
        <w:tab w:val="center" w:pos="4153"/>
        <w:tab w:val="right" w:pos="8306"/>
      </w:tabs>
      <w:spacing w:line="240" w:lineRule="auto"/>
    </w:pPr>
    <w:rPr>
      <w:rFonts w:ascii="Times New Roman" w:eastAsia="Times New Roman" w:hAnsi="Times New Roman" w:cs="Times New Roman"/>
      <w:sz w:val="24"/>
      <w:szCs w:val="24"/>
      <w:lang w:val="lv-LV"/>
    </w:rPr>
  </w:style>
  <w:style w:type="character" w:customStyle="1" w:styleId="GalveneRakstz">
    <w:name w:val="Galvene Rakstz."/>
    <w:basedOn w:val="Noklusjumarindkopasfonts"/>
    <w:link w:val="Galvene"/>
    <w:rsid w:val="009F252C"/>
    <w:rPr>
      <w:rFonts w:ascii="Times New Roman" w:eastAsia="Times New Roman" w:hAnsi="Times New Roman" w:cs="Times New Roman"/>
      <w:sz w:val="24"/>
      <w:szCs w:val="24"/>
      <w:lang w:eastAsia="lv-LV"/>
    </w:rPr>
  </w:style>
  <w:style w:type="paragraph" w:styleId="Sarakstarindkopa">
    <w:name w:val="List Paragraph"/>
    <w:aliases w:val="H&amp;P List Paragraph,2,Strip"/>
    <w:basedOn w:val="Parasts"/>
    <w:link w:val="SarakstarindkopaRakstz"/>
    <w:uiPriority w:val="34"/>
    <w:qFormat/>
    <w:rsid w:val="009F252C"/>
    <w:pPr>
      <w:ind w:left="720"/>
      <w:contextualSpacing/>
    </w:pPr>
  </w:style>
  <w:style w:type="paragraph" w:styleId="Komentratma">
    <w:name w:val="annotation subject"/>
    <w:basedOn w:val="Komentrateksts"/>
    <w:next w:val="Komentrateksts"/>
    <w:link w:val="KomentratmaRakstz"/>
    <w:uiPriority w:val="99"/>
    <w:semiHidden/>
    <w:unhideWhenUsed/>
    <w:rsid w:val="009F252C"/>
    <w:rPr>
      <w:b/>
      <w:bCs/>
    </w:rPr>
  </w:style>
  <w:style w:type="character" w:customStyle="1" w:styleId="KomentratmaRakstz">
    <w:name w:val="Komentāra tēma Rakstz."/>
    <w:basedOn w:val="KomentratekstsRakstz"/>
    <w:link w:val="Komentratma"/>
    <w:uiPriority w:val="99"/>
    <w:semiHidden/>
    <w:rsid w:val="009F252C"/>
    <w:rPr>
      <w:rFonts w:ascii="Arial" w:eastAsia="Arial" w:hAnsi="Arial" w:cs="Arial"/>
      <w:b/>
      <w:bCs/>
      <w:sz w:val="20"/>
      <w:szCs w:val="20"/>
      <w:lang w:val="lv" w:eastAsia="lv-LV"/>
    </w:rPr>
  </w:style>
  <w:style w:type="table" w:styleId="Reatabula">
    <w:name w:val="Table Grid"/>
    <w:basedOn w:val="Parastatabula"/>
    <w:uiPriority w:val="39"/>
    <w:rsid w:val="009F25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9F252C"/>
    <w:pPr>
      <w:tabs>
        <w:tab w:val="center" w:pos="4153"/>
        <w:tab w:val="right" w:pos="8306"/>
      </w:tabs>
      <w:spacing w:line="240" w:lineRule="auto"/>
    </w:pPr>
  </w:style>
  <w:style w:type="character" w:customStyle="1" w:styleId="KjeneRakstz">
    <w:name w:val="Kājene Rakstz."/>
    <w:basedOn w:val="Noklusjumarindkopasfonts"/>
    <w:link w:val="Kjene"/>
    <w:uiPriority w:val="99"/>
    <w:rsid w:val="009F252C"/>
    <w:rPr>
      <w:rFonts w:ascii="Arial" w:eastAsia="Arial" w:hAnsi="Arial" w:cs="Arial"/>
      <w:lang w:val="lv" w:eastAsia="lv-LV"/>
    </w:rPr>
  </w:style>
  <w:style w:type="character" w:styleId="Hipersaite">
    <w:name w:val="Hyperlink"/>
    <w:basedOn w:val="Noklusjumarindkopasfonts"/>
    <w:uiPriority w:val="99"/>
    <w:unhideWhenUsed/>
    <w:rsid w:val="009F252C"/>
    <w:rPr>
      <w:color w:val="0000FF"/>
      <w:u w:val="single"/>
    </w:rPr>
  </w:style>
  <w:style w:type="paragraph" w:styleId="Prskatjums">
    <w:name w:val="Revision"/>
    <w:hidden/>
    <w:uiPriority w:val="99"/>
    <w:semiHidden/>
    <w:rsid w:val="009F252C"/>
    <w:pPr>
      <w:spacing w:line="240" w:lineRule="auto"/>
    </w:pPr>
  </w:style>
  <w:style w:type="character" w:customStyle="1" w:styleId="SarakstarindkopaRakstz">
    <w:name w:val="Saraksta rindkopa Rakstz."/>
    <w:aliases w:val="H&amp;P List Paragraph Rakstz.,2 Rakstz.,Strip Rakstz."/>
    <w:link w:val="Sarakstarindkopa"/>
    <w:qFormat/>
    <w:locked/>
    <w:rsid w:val="00D16A05"/>
    <w:rPr>
      <w:rFonts w:ascii="Arial" w:eastAsia="Arial" w:hAnsi="Arial" w:cs="Arial"/>
      <w:lang w:val="lv" w:eastAsia="lv-LV"/>
    </w:rPr>
  </w:style>
  <w:style w:type="table" w:customStyle="1" w:styleId="a">
    <w:basedOn w:val="TableNormal10"/>
    <w:tblPr>
      <w:tblStyleRowBandSize w:val="1"/>
      <w:tblStyleColBandSize w:val="1"/>
      <w:tblCellMar>
        <w:left w:w="115" w:type="dxa"/>
        <w:right w:w="115" w:type="dxa"/>
      </w:tblCellMar>
    </w:tblPr>
  </w:style>
  <w:style w:type="table" w:customStyle="1" w:styleId="a0">
    <w:basedOn w:val="TableNormal10"/>
    <w:tblPr>
      <w:tblStyleRowBandSize w:val="1"/>
      <w:tblStyleColBandSize w:val="1"/>
    </w:tblPr>
  </w:style>
  <w:style w:type="table" w:customStyle="1" w:styleId="a1">
    <w:basedOn w:val="TableNormal10"/>
    <w:tblPr>
      <w:tblStyleRowBandSize w:val="1"/>
      <w:tblStyleColBandSize w:val="1"/>
      <w:tblCellMar>
        <w:left w:w="115" w:type="dxa"/>
        <w:right w:w="115" w:type="dxa"/>
      </w:tblCellMar>
    </w:tblPr>
  </w:style>
  <w:style w:type="table" w:customStyle="1" w:styleId="a2">
    <w:basedOn w:val="TableNormal10"/>
    <w:tblPr>
      <w:tblStyleRowBandSize w:val="1"/>
      <w:tblStyleColBandSize w:val="1"/>
      <w:tblCellMar>
        <w:left w:w="115" w:type="dxa"/>
        <w:right w:w="115" w:type="dxa"/>
      </w:tblCellMar>
    </w:tblPr>
  </w:style>
  <w:style w:type="table" w:customStyle="1" w:styleId="a3">
    <w:basedOn w:val="TableNormal10"/>
    <w:tblPr>
      <w:tblStyleRowBandSize w:val="1"/>
      <w:tblStyleColBandSize w:val="1"/>
      <w:tblCellMar>
        <w:left w:w="115" w:type="dxa"/>
        <w:right w:w="115" w:type="dxa"/>
      </w:tblCellMar>
    </w:tblPr>
  </w:style>
  <w:style w:type="table" w:customStyle="1" w:styleId="a4">
    <w:basedOn w:val="TableNormal10"/>
    <w:tblPr>
      <w:tblStyleRowBandSize w:val="1"/>
      <w:tblStyleColBandSize w:val="1"/>
      <w:tblCellMar>
        <w:left w:w="115" w:type="dxa"/>
        <w:right w:w="115" w:type="dxa"/>
      </w:tblCellMar>
    </w:tblPr>
  </w:style>
  <w:style w:type="table" w:customStyle="1" w:styleId="a5">
    <w:basedOn w:val="TableNormal10"/>
    <w:tblPr>
      <w:tblStyleRowBandSize w:val="1"/>
      <w:tblStyleColBandSize w:val="1"/>
      <w:tblCellMar>
        <w:left w:w="115" w:type="dxa"/>
        <w:right w:w="115" w:type="dxa"/>
      </w:tblCellMar>
    </w:tblPr>
  </w:style>
  <w:style w:type="table" w:customStyle="1" w:styleId="a6">
    <w:basedOn w:val="TableNormal10"/>
    <w:tblPr>
      <w:tblStyleRowBandSize w:val="1"/>
      <w:tblStyleColBandSize w:val="1"/>
      <w:tblCellMar>
        <w:left w:w="115" w:type="dxa"/>
        <w:right w:w="115" w:type="dxa"/>
      </w:tblCellMar>
    </w:tblPr>
  </w:style>
  <w:style w:type="table" w:customStyle="1" w:styleId="a7">
    <w:basedOn w:val="TableNormal10"/>
    <w:pPr>
      <w:spacing w:line="240" w:lineRule="auto"/>
    </w:pPr>
    <w:tblPr>
      <w:tblStyleRowBandSize w:val="1"/>
      <w:tblStyleColBandSize w:val="1"/>
      <w:tblCellMar>
        <w:left w:w="108" w:type="dxa"/>
        <w:right w:w="108" w:type="dxa"/>
      </w:tblCellMar>
    </w:tblPr>
  </w:style>
  <w:style w:type="table" w:customStyle="1" w:styleId="a8">
    <w:basedOn w:val="TableNormal10"/>
    <w:tblPr>
      <w:tblStyleRowBandSize w:val="1"/>
      <w:tblStyleColBandSize w:val="1"/>
      <w:tblCellMar>
        <w:left w:w="115" w:type="dxa"/>
        <w:right w:w="115" w:type="dxa"/>
      </w:tblCellMar>
    </w:tblPr>
  </w:style>
  <w:style w:type="table" w:customStyle="1" w:styleId="a9">
    <w:basedOn w:val="TableNormal10"/>
    <w:tblPr>
      <w:tblStyleRowBandSize w:val="1"/>
      <w:tblStyleColBandSize w:val="1"/>
      <w:tblCellMar>
        <w:left w:w="115" w:type="dxa"/>
        <w:right w:w="115" w:type="dxa"/>
      </w:tblCellMar>
    </w:tblPr>
  </w:style>
  <w:style w:type="table" w:customStyle="1" w:styleId="aa">
    <w:basedOn w:val="TableNormal10"/>
    <w:tblPr>
      <w:tblStyleRowBandSize w:val="1"/>
      <w:tblStyleColBandSize w:val="1"/>
      <w:tblCellMar>
        <w:left w:w="115" w:type="dxa"/>
        <w:right w:w="115" w:type="dxa"/>
      </w:tblCellMar>
    </w:tblPr>
  </w:style>
  <w:style w:type="table" w:customStyle="1" w:styleId="ab">
    <w:basedOn w:val="TableNormal10"/>
    <w:tblPr>
      <w:tblStyleRowBandSize w:val="1"/>
      <w:tblStyleColBandSize w:val="1"/>
      <w:tblCellMar>
        <w:left w:w="115" w:type="dxa"/>
        <w:right w:w="115" w:type="dxa"/>
      </w:tblCellMar>
    </w:tblPr>
  </w:style>
  <w:style w:type="table" w:customStyle="1" w:styleId="ac">
    <w:basedOn w:val="TableNormal10"/>
    <w:pPr>
      <w:spacing w:line="240" w:lineRule="auto"/>
    </w:pPr>
    <w:tblPr>
      <w:tblStyleRowBandSize w:val="1"/>
      <w:tblStyleColBandSize w:val="1"/>
      <w:tblCellMar>
        <w:left w:w="108" w:type="dxa"/>
        <w:right w:w="108" w:type="dxa"/>
      </w:tblCellMar>
    </w:tblPr>
  </w:style>
  <w:style w:type="table" w:customStyle="1" w:styleId="ad">
    <w:basedOn w:val="TableNormal10"/>
    <w:pPr>
      <w:spacing w:line="240" w:lineRule="auto"/>
    </w:pPr>
    <w:tblPr>
      <w:tblStyleRowBandSize w:val="1"/>
      <w:tblStyleColBandSize w:val="1"/>
      <w:tblCellMar>
        <w:left w:w="108" w:type="dxa"/>
        <w:right w:w="108" w:type="dxa"/>
      </w:tblCellMar>
    </w:tblPr>
  </w:style>
  <w:style w:type="table" w:customStyle="1" w:styleId="ae">
    <w:basedOn w:val="TableNormal10"/>
    <w:pPr>
      <w:spacing w:line="240" w:lineRule="auto"/>
    </w:pPr>
    <w:tblPr>
      <w:tblStyleRowBandSize w:val="1"/>
      <w:tblStyleColBandSize w:val="1"/>
      <w:tblCellMar>
        <w:left w:w="108" w:type="dxa"/>
        <w:right w:w="108" w:type="dxa"/>
      </w:tblCellMar>
    </w:tblPr>
  </w:style>
  <w:style w:type="table" w:customStyle="1" w:styleId="af">
    <w:basedOn w:val="TableNormal10"/>
    <w:tblPr>
      <w:tblStyleRowBandSize w:val="1"/>
      <w:tblStyleColBandSize w:val="1"/>
      <w:tblCellMar>
        <w:left w:w="115" w:type="dxa"/>
        <w:right w:w="115" w:type="dxa"/>
      </w:tblCellMar>
    </w:tblPr>
  </w:style>
  <w:style w:type="table" w:customStyle="1" w:styleId="af0">
    <w:basedOn w:val="TableNormal10"/>
    <w:tblPr>
      <w:tblStyleRowBandSize w:val="1"/>
      <w:tblStyleColBandSize w:val="1"/>
      <w:tblCellMar>
        <w:left w:w="115" w:type="dxa"/>
        <w:right w:w="115" w:type="dxa"/>
      </w:tblCellMar>
    </w:tblPr>
  </w:style>
  <w:style w:type="character" w:styleId="Neatrisintapieminana">
    <w:name w:val="Unresolved Mention"/>
    <w:basedOn w:val="Noklusjumarindkopasfonts"/>
    <w:uiPriority w:val="99"/>
    <w:semiHidden/>
    <w:unhideWhenUsed/>
    <w:rsid w:val="00B1053E"/>
    <w:rPr>
      <w:color w:val="605E5C"/>
      <w:shd w:val="clear" w:color="auto" w:fill="E1DFDD"/>
    </w:rPr>
  </w:style>
  <w:style w:type="character" w:customStyle="1" w:styleId="VrestekstsRakstz">
    <w:name w:val="Vēres teksts Rakstz."/>
    <w:link w:val="Vresteksts"/>
    <w:uiPriority w:val="99"/>
    <w:qFormat/>
    <w:rsid w:val="00950F50"/>
    <w:rPr>
      <w:rFonts w:eastAsia="Times New Roman"/>
    </w:rPr>
  </w:style>
  <w:style w:type="character" w:customStyle="1" w:styleId="FootnoteCharacters">
    <w:name w:val="Footnote Characters"/>
    <w:basedOn w:val="Noklusjumarindkopasfonts"/>
    <w:uiPriority w:val="99"/>
    <w:semiHidden/>
    <w:unhideWhenUsed/>
    <w:qFormat/>
    <w:rsid w:val="00950F50"/>
    <w:rPr>
      <w:vertAlign w:val="superscript"/>
    </w:rPr>
  </w:style>
  <w:style w:type="character" w:customStyle="1" w:styleId="FootnoteAnchor">
    <w:name w:val="Footnote Anchor"/>
    <w:rsid w:val="00950F50"/>
    <w:rPr>
      <w:vertAlign w:val="superscript"/>
    </w:rPr>
  </w:style>
  <w:style w:type="paragraph" w:styleId="Vresteksts">
    <w:name w:val="footnote text"/>
    <w:basedOn w:val="Parasts"/>
    <w:link w:val="VrestekstsRakstz"/>
    <w:uiPriority w:val="99"/>
    <w:unhideWhenUsed/>
    <w:rsid w:val="00950F50"/>
    <w:pPr>
      <w:suppressAutoHyphens/>
      <w:spacing w:line="240" w:lineRule="auto"/>
    </w:pPr>
    <w:rPr>
      <w:rFonts w:eastAsia="Times New Roman"/>
    </w:rPr>
  </w:style>
  <w:style w:type="character" w:customStyle="1" w:styleId="VrestekstsRakstz1">
    <w:name w:val="Vēres teksts Rakstz.1"/>
    <w:basedOn w:val="Noklusjumarindkopasfonts"/>
    <w:uiPriority w:val="99"/>
    <w:semiHidden/>
    <w:rsid w:val="00950F50"/>
    <w:rPr>
      <w:sz w:val="20"/>
      <w:szCs w:val="20"/>
    </w:rPr>
  </w:style>
  <w:style w:type="paragraph" w:styleId="Bezatstarpm">
    <w:name w:val="No Spacing"/>
    <w:uiPriority w:val="1"/>
    <w:qFormat/>
    <w:rsid w:val="00DC627A"/>
    <w:pPr>
      <w:spacing w:line="240" w:lineRule="auto"/>
    </w:pPr>
    <w:rPr>
      <w:rFonts w:asciiTheme="minorHAnsi" w:eastAsiaTheme="minorHAnsi" w:hAnsiTheme="minorHAnsi" w:cstheme="minorBidi"/>
      <w:lang w:val="lv-LV"/>
    </w:rPr>
  </w:style>
  <w:style w:type="character" w:styleId="Izclums">
    <w:name w:val="Emphasis"/>
    <w:basedOn w:val="Noklusjumarindkopasfonts"/>
    <w:uiPriority w:val="20"/>
    <w:qFormat/>
    <w:rsid w:val="008144F2"/>
    <w:rPr>
      <w:i/>
      <w:iCs/>
    </w:rPr>
  </w:style>
  <w:style w:type="table" w:customStyle="1" w:styleId="af1">
    <w:basedOn w:val="TableNormal1"/>
    <w:pPr>
      <w:spacing w:line="240" w:lineRule="auto"/>
    </w:pPr>
    <w:tblPr>
      <w:tblStyleRowBandSize w:val="1"/>
      <w:tblStyleColBandSize w:val="1"/>
      <w:tblCellMar>
        <w:left w:w="108" w:type="dxa"/>
        <w:right w:w="108" w:type="dxa"/>
      </w:tblCellMar>
    </w:tblPr>
  </w:style>
  <w:style w:type="table" w:customStyle="1" w:styleId="af2">
    <w:basedOn w:val="TableNormal1"/>
    <w:pPr>
      <w:spacing w:line="240" w:lineRule="auto"/>
    </w:pPr>
    <w:tblPr>
      <w:tblStyleRowBandSize w:val="1"/>
      <w:tblStyleColBandSize w:val="1"/>
      <w:tblCellMar>
        <w:left w:w="108" w:type="dxa"/>
        <w:right w:w="108" w:type="dxa"/>
      </w:tblCellMar>
    </w:tblPr>
  </w:style>
  <w:style w:type="table" w:customStyle="1" w:styleId="af3">
    <w:basedOn w:val="TableNormal1"/>
    <w:pPr>
      <w:spacing w:line="240" w:lineRule="auto"/>
    </w:pPr>
    <w:tblPr>
      <w:tblStyleRowBandSize w:val="1"/>
      <w:tblStyleColBandSize w:val="1"/>
      <w:tblCellMar>
        <w:left w:w="108" w:type="dxa"/>
        <w:right w:w="108" w:type="dxa"/>
      </w:tblCellMar>
    </w:tblPr>
  </w:style>
  <w:style w:type="table" w:customStyle="1" w:styleId="af4">
    <w:basedOn w:val="TableNormal1"/>
    <w:pPr>
      <w:spacing w:line="240" w:lineRule="auto"/>
    </w:pPr>
    <w:tblPr>
      <w:tblStyleRowBandSize w:val="1"/>
      <w:tblStyleColBandSize w:val="1"/>
      <w:tblCellMar>
        <w:left w:w="115" w:type="dxa"/>
        <w:right w:w="115" w:type="dxa"/>
      </w:tblCellMar>
    </w:tblPr>
  </w:style>
  <w:style w:type="table" w:customStyle="1" w:styleId="af5">
    <w:basedOn w:val="TableNormal1"/>
    <w:pPr>
      <w:spacing w:line="240" w:lineRule="auto"/>
    </w:pPr>
    <w:tblPr>
      <w:tblStyleRowBandSize w:val="1"/>
      <w:tblStyleColBandSize w:val="1"/>
      <w:tblCellMar>
        <w:left w:w="115" w:type="dxa"/>
        <w:right w:w="115" w:type="dxa"/>
      </w:tblCellMar>
    </w:tblPr>
  </w:style>
  <w:style w:type="table" w:customStyle="1" w:styleId="af6">
    <w:basedOn w:val="TableNormal1"/>
    <w:pPr>
      <w:spacing w:line="240" w:lineRule="auto"/>
    </w:pPr>
    <w:tblPr>
      <w:tblStyleRowBandSize w:val="1"/>
      <w:tblStyleColBandSize w:val="1"/>
      <w:tblCellMar>
        <w:left w:w="115" w:type="dxa"/>
        <w:right w:w="115" w:type="dxa"/>
      </w:tblCellMar>
    </w:tblPr>
  </w:style>
  <w:style w:type="character" w:customStyle="1" w:styleId="normaltextrun">
    <w:name w:val="normaltextrun"/>
    <w:basedOn w:val="Noklusjumarindkopasfonts"/>
    <w:rsid w:val="007050E9"/>
  </w:style>
  <w:style w:type="character" w:customStyle="1" w:styleId="eop">
    <w:name w:val="eop"/>
    <w:basedOn w:val="Noklusjumarindkopasfonts"/>
    <w:rsid w:val="00705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52674-visparejas-izglitibas-un-profesionalas-izglitibas-iestazu-akreditacijas-un-to-vaditaju-profesionalas-darbibas-novertesanas-kartib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ms@aizkraukle.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dizains">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Rib71TtXIb7hzzwTeh8xO7B2A==">CgMxLjAyCWguMmV0OTJwMDIJaC4zMGowemxsMghoLnR5amN3dDIJaC4zZHk2dmttMgloLjF0M2g1c2YyCWguMWZvYjl0ZTIJaC4zem55c2g3MgloLjRkMzRvZzgyCWguMnM4ZXlvMTgAciExSE0xeFNVbEFjSmE4TXBCbVVaekRMMXB4dXlJcmFuSXc=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s" ma:contentTypeID="0x010100F3A4B3EA1759AC45A6CB975C0CF4EB7F" ma:contentTypeVersion="14" ma:contentTypeDescription="Izveidot jaunu dokumentu." ma:contentTypeScope="" ma:versionID="411d368b7bf761c3d2875e6a0be3198c">
  <xsd:schema xmlns:xsd="http://www.w3.org/2001/XMLSchema" xmlns:xs="http://www.w3.org/2001/XMLSchema" xmlns:p="http://schemas.microsoft.com/office/2006/metadata/properties" xmlns:ns2="9b5f3ff1-bb0f-49f5-8b48-bca2915374fa" xmlns:ns3="44c10f6c-c2fc-4ece-9467-aa4d9b585206" targetNamespace="http://schemas.microsoft.com/office/2006/metadata/properties" ma:root="true" ma:fieldsID="b2b2a05724e0f3314ddfb1d667b512fa" ns2:_="" ns3:_="">
    <xsd:import namespace="9b5f3ff1-bb0f-49f5-8b48-bca2915374fa"/>
    <xsd:import namespace="44c10f6c-c2fc-4ece-9467-aa4d9b5852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f3ff1-bb0f-49f5-8b48-bca291537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31ca4f9-2200-4e0f-b8b4-be7276bb5b6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c10f6c-c2fc-4ece-9467-aa4d9b585206"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0f36e50d-a73e-4807-aa88-265d949efa49}" ma:internalName="TaxCatchAll" ma:showField="CatchAllData" ma:web="44c10f6c-c2fc-4ece-9467-aa4d9b585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f3ff1-bb0f-49f5-8b48-bca2915374fa">
      <Terms xmlns="http://schemas.microsoft.com/office/infopath/2007/PartnerControls"/>
    </lcf76f155ced4ddcb4097134ff3c332f>
    <TaxCatchAll xmlns="44c10f6c-c2fc-4ece-9467-aa4d9b585206"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3083B7-CA67-4275-9F76-628CFA685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f3ff1-bb0f-49f5-8b48-bca2915374fa"/>
    <ds:schemaRef ds:uri="44c10f6c-c2fc-4ece-9467-aa4d9b585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67F02-5F93-4E77-AF00-0C045A736A3A}">
  <ds:schemaRefs>
    <ds:schemaRef ds:uri="http://schemas.microsoft.com/sharepoint/v3/contenttype/forms"/>
  </ds:schemaRefs>
</ds:datastoreItem>
</file>

<file path=customXml/itemProps4.xml><?xml version="1.0" encoding="utf-8"?>
<ds:datastoreItem xmlns:ds="http://schemas.openxmlformats.org/officeDocument/2006/customXml" ds:itemID="{FD7783AB-C50C-4C5F-A2D7-F9C98CC6A0FF}">
  <ds:schemaRefs>
    <ds:schemaRef ds:uri="http://schemas.microsoft.com/office/2006/metadata/properties"/>
    <ds:schemaRef ds:uri="http://schemas.microsoft.com/office/infopath/2007/PartnerControls"/>
    <ds:schemaRef ds:uri="9b5f3ff1-bb0f-49f5-8b48-bca2915374fa"/>
    <ds:schemaRef ds:uri="44c10f6c-c2fc-4ece-9467-aa4d9b5852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38057</Words>
  <Characters>21693</Characters>
  <Application>Microsoft Office Word</Application>
  <DocSecurity>0</DocSecurity>
  <Lines>180</Lines>
  <Paragraphs>119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Dina.Jekabsone</dc:creator>
  <cp:lastModifiedBy>Gvido Grišāns</cp:lastModifiedBy>
  <cp:revision>2</cp:revision>
  <dcterms:created xsi:type="dcterms:W3CDTF">2025-01-06T10:53:00Z</dcterms:created>
  <dcterms:modified xsi:type="dcterms:W3CDTF">2025-01-06T10:53:00Z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0x010100F3A4B3EA1759AC45A6CB975C0CF4EB7F</vt:lpwstr>
  </property>
  <property fmtid="{D5CDD505-2E9C-101B-9397-08002B2CF9AE}" pid="3" name="MediaServiceImageTags">
    <vt:lpwstr/>
  </property>
</Properties>
</file>