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234B41" w14:textId="77777777" w:rsidR="000161F5" w:rsidRDefault="000161F5" w:rsidP="000161F5">
      <w:pPr>
        <w:spacing w:after="0" w:line="240" w:lineRule="auto"/>
        <w:jc w:val="right"/>
        <w:rPr>
          <w:rFonts w:ascii="Times New Roman" w:eastAsia="Times New Roman" w:hAnsi="Times New Roman" w:cs="Times New Roman"/>
          <w:sz w:val="24"/>
          <w:szCs w:val="24"/>
          <w:lang w:eastAsia="lv-LV"/>
        </w:rPr>
      </w:pPr>
      <w:bookmarkStart w:id="0" w:name="_GoBack"/>
      <w:bookmarkEnd w:id="0"/>
      <w:r>
        <w:rPr>
          <w:rFonts w:ascii="Times New Roman" w:eastAsia="Times New Roman" w:hAnsi="Times New Roman" w:cs="Times New Roman"/>
          <w:sz w:val="24"/>
          <w:szCs w:val="24"/>
          <w:lang w:eastAsia="lv-LV"/>
        </w:rPr>
        <w:t>3.pielikums</w:t>
      </w:r>
    </w:p>
    <w:p w14:paraId="17E16109" w14:textId="1ACEC333" w:rsidR="000161F5" w:rsidRPr="000161F5" w:rsidRDefault="000161F5" w:rsidP="000161F5">
      <w:pPr>
        <w:spacing w:after="0" w:line="240" w:lineRule="auto"/>
        <w:jc w:val="right"/>
        <w:rPr>
          <w:rFonts w:ascii="Times New Roman" w:eastAsia="Times New Roman" w:hAnsi="Times New Roman" w:cs="Times New Roman"/>
          <w:sz w:val="24"/>
          <w:szCs w:val="24"/>
          <w:lang w:eastAsia="lv-LV"/>
        </w:rPr>
      </w:pPr>
      <w:r w:rsidRPr="000161F5">
        <w:rPr>
          <w:rFonts w:ascii="Times New Roman" w:eastAsia="Times New Roman" w:hAnsi="Times New Roman" w:cs="Times New Roman"/>
          <w:sz w:val="24"/>
          <w:szCs w:val="24"/>
          <w:lang w:eastAsia="lv-LV"/>
        </w:rPr>
        <w:t xml:space="preserve">Izglītības kvalitātes valsts dienesta </w:t>
      </w:r>
    </w:p>
    <w:p w14:paraId="3C5454FC" w14:textId="77777777" w:rsidR="000161F5" w:rsidRPr="000161F5" w:rsidRDefault="000161F5" w:rsidP="000161F5">
      <w:pPr>
        <w:spacing w:after="0" w:line="240" w:lineRule="auto"/>
        <w:jc w:val="right"/>
        <w:rPr>
          <w:rFonts w:ascii="Times New Roman" w:eastAsia="Times New Roman" w:hAnsi="Times New Roman" w:cs="Times New Roman"/>
          <w:sz w:val="24"/>
          <w:szCs w:val="24"/>
          <w:lang w:eastAsia="lv-LV"/>
        </w:rPr>
      </w:pPr>
      <w:r w:rsidRPr="000161F5">
        <w:rPr>
          <w:rFonts w:ascii="Times New Roman" w:eastAsia="Times New Roman" w:hAnsi="Times New Roman" w:cs="Times New Roman"/>
          <w:sz w:val="24"/>
          <w:szCs w:val="24"/>
          <w:lang w:eastAsia="lv-LV"/>
        </w:rPr>
        <w:t xml:space="preserve">metodikai “Izglītības iestādes darbības, </w:t>
      </w:r>
    </w:p>
    <w:p w14:paraId="0A4D22AA" w14:textId="77777777" w:rsidR="000161F5" w:rsidRPr="000161F5" w:rsidRDefault="000161F5" w:rsidP="000161F5">
      <w:pPr>
        <w:spacing w:after="0" w:line="240" w:lineRule="auto"/>
        <w:jc w:val="right"/>
        <w:rPr>
          <w:rFonts w:ascii="Times New Roman" w:eastAsia="Times New Roman" w:hAnsi="Times New Roman" w:cs="Times New Roman"/>
          <w:sz w:val="24"/>
          <w:szCs w:val="24"/>
          <w:lang w:eastAsia="lv-LV"/>
        </w:rPr>
      </w:pPr>
      <w:r w:rsidRPr="000161F5">
        <w:rPr>
          <w:rFonts w:ascii="Times New Roman" w:eastAsia="Times New Roman" w:hAnsi="Times New Roman" w:cs="Times New Roman"/>
          <w:sz w:val="24"/>
          <w:szCs w:val="24"/>
          <w:lang w:eastAsia="lv-LV"/>
        </w:rPr>
        <w:t xml:space="preserve">izglītības programmas īstenošanas un </w:t>
      </w:r>
    </w:p>
    <w:p w14:paraId="4C378270" w14:textId="77777777" w:rsidR="000161F5" w:rsidRPr="000161F5" w:rsidRDefault="000161F5" w:rsidP="000161F5">
      <w:pPr>
        <w:spacing w:after="0" w:line="240" w:lineRule="auto"/>
        <w:jc w:val="right"/>
        <w:rPr>
          <w:rFonts w:ascii="Times New Roman" w:eastAsia="Times New Roman" w:hAnsi="Times New Roman" w:cs="Times New Roman"/>
          <w:sz w:val="24"/>
          <w:szCs w:val="24"/>
          <w:lang w:eastAsia="lv-LV"/>
        </w:rPr>
      </w:pPr>
      <w:r w:rsidRPr="000161F5">
        <w:rPr>
          <w:rFonts w:ascii="Times New Roman" w:eastAsia="Times New Roman" w:hAnsi="Times New Roman" w:cs="Times New Roman"/>
          <w:sz w:val="24"/>
          <w:szCs w:val="24"/>
          <w:lang w:eastAsia="lv-LV"/>
        </w:rPr>
        <w:t xml:space="preserve">izglītības iestādes vadītāja profesionālās </w:t>
      </w:r>
    </w:p>
    <w:p w14:paraId="5FD5574B" w14:textId="0893E2C0" w:rsidR="00B34B30" w:rsidRDefault="000161F5" w:rsidP="000161F5">
      <w:pPr>
        <w:spacing w:after="0" w:line="240" w:lineRule="auto"/>
        <w:jc w:val="right"/>
        <w:rPr>
          <w:rFonts w:ascii="Times New Roman" w:eastAsia="Times New Roman" w:hAnsi="Times New Roman" w:cs="Times New Roman"/>
          <w:sz w:val="24"/>
          <w:szCs w:val="24"/>
          <w:lang w:eastAsia="lv-LV"/>
        </w:rPr>
      </w:pPr>
      <w:r w:rsidRPr="000161F5">
        <w:rPr>
          <w:rFonts w:ascii="Times New Roman" w:eastAsia="Times New Roman" w:hAnsi="Times New Roman" w:cs="Times New Roman"/>
          <w:sz w:val="24"/>
          <w:szCs w:val="24"/>
          <w:lang w:eastAsia="lv-LV"/>
        </w:rPr>
        <w:t>darbības kvalitātes vērtēšanas metodika”</w:t>
      </w:r>
    </w:p>
    <w:p w14:paraId="30DF71AE" w14:textId="77777777" w:rsidR="00B34B30" w:rsidRPr="003522ED" w:rsidRDefault="00B34B30" w:rsidP="00B34B30">
      <w:pPr>
        <w:spacing w:after="0" w:line="240" w:lineRule="auto"/>
        <w:jc w:val="both"/>
        <w:rPr>
          <w:rFonts w:ascii="Times New Roman" w:eastAsia="Times New Roman" w:hAnsi="Times New Roman" w:cs="Times New Roman"/>
          <w:sz w:val="24"/>
          <w:szCs w:val="24"/>
          <w:lang w:eastAsia="lv-LV"/>
        </w:rPr>
      </w:pPr>
    </w:p>
    <w:p w14:paraId="39DEEFA9" w14:textId="77777777" w:rsidR="00740752" w:rsidRDefault="00740752" w:rsidP="00740752">
      <w:pPr>
        <w:spacing w:after="0" w:line="240" w:lineRule="auto"/>
        <w:jc w:val="center"/>
        <w:rPr>
          <w:rFonts w:ascii="Times New Roman" w:hAnsi="Times New Roman" w:cs="Times New Roman"/>
          <w:b/>
          <w:bCs/>
          <w:sz w:val="32"/>
          <w:szCs w:val="32"/>
        </w:rPr>
      </w:pPr>
    </w:p>
    <w:p w14:paraId="6A425D61" w14:textId="4DA7CFE2" w:rsidR="00740752" w:rsidRDefault="00740752" w:rsidP="00740752">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Kvalitātes kritēriji izmaiņu izglītības iestādes darbībā novērtēšanai (jaunas izglītības programmas īstenošanas vietas vai jaunas izglītības programmas kvalitātes vērtēšanas rezultatīvie rādītāji  un to kvalitātes līmeņu apraksti) vispārējā un profesionālajā izglītībā</w:t>
      </w:r>
      <w:r>
        <w:rPr>
          <w:rStyle w:val="FootnoteReference"/>
          <w:rFonts w:ascii="Times New Roman" w:hAnsi="Times New Roman" w:cs="Times New Roman"/>
          <w:b/>
          <w:bCs/>
          <w:sz w:val="32"/>
          <w:szCs w:val="32"/>
          <w:lang w:eastAsia="lv-LV"/>
        </w:rPr>
        <w:footnoteReference w:customMarkFollows="1" w:id="1"/>
        <w:t>[1]</w:t>
      </w:r>
    </w:p>
    <w:p w14:paraId="36147AB2" w14:textId="0BC5A5D5" w:rsidR="00B34B30" w:rsidRDefault="00B34B30" w:rsidP="00B34B30">
      <w:pPr>
        <w:spacing w:after="0" w:line="240" w:lineRule="auto"/>
        <w:jc w:val="center"/>
        <w:outlineLvl w:val="0"/>
        <w:rPr>
          <w:rFonts w:ascii="Times New Roman" w:eastAsia="Times New Roman" w:hAnsi="Times New Roman" w:cs="Times New Roman"/>
          <w:bCs/>
          <w:sz w:val="32"/>
          <w:szCs w:val="32"/>
          <w:lang w:eastAsia="lv-LV"/>
        </w:rPr>
      </w:pPr>
    </w:p>
    <w:p w14:paraId="4ADC87D9" w14:textId="77777777" w:rsidR="00A13563" w:rsidRDefault="00A13563" w:rsidP="00A13563">
      <w:pPr>
        <w:spacing w:after="0" w:line="240" w:lineRule="auto"/>
        <w:jc w:val="both"/>
        <w:outlineLvl w:val="0"/>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Kritērijs</w:t>
      </w:r>
      <w:r w:rsidRPr="003522ED">
        <w:rPr>
          <w:rFonts w:ascii="Times New Roman" w:eastAsia="Times New Roman" w:hAnsi="Times New Roman" w:cs="Times New Roman"/>
          <w:b/>
          <w:sz w:val="24"/>
          <w:szCs w:val="24"/>
          <w:lang w:eastAsia="lv-LV"/>
        </w:rPr>
        <w:t xml:space="preserve"> – </w:t>
      </w:r>
      <w:r>
        <w:rPr>
          <w:rFonts w:ascii="Times New Roman" w:eastAsia="Times New Roman" w:hAnsi="Times New Roman" w:cs="Times New Roman"/>
          <w:b/>
          <w:sz w:val="24"/>
          <w:szCs w:val="24"/>
          <w:lang w:eastAsia="lv-LV"/>
        </w:rPr>
        <w:t>MĀCĪŠANA UN MĀCĪŠANĀS</w:t>
      </w:r>
    </w:p>
    <w:p w14:paraId="09547151" w14:textId="77777777" w:rsidR="00A13563" w:rsidRDefault="00A13563" w:rsidP="00A13563">
      <w:pPr>
        <w:spacing w:after="0" w:line="240" w:lineRule="auto"/>
        <w:jc w:val="both"/>
        <w:outlineLvl w:val="0"/>
        <w:rPr>
          <w:rFonts w:ascii="Times New Roman" w:eastAsia="Times New Roman" w:hAnsi="Times New Roman" w:cs="Times New Roman"/>
          <w:bCs/>
          <w:sz w:val="24"/>
          <w:szCs w:val="24"/>
          <w:lang w:eastAsia="lv-LV"/>
        </w:rPr>
      </w:pPr>
    </w:p>
    <w:p w14:paraId="078BEFF8" w14:textId="77777777" w:rsidR="00A13563" w:rsidRDefault="00A13563" w:rsidP="00A13563">
      <w:pPr>
        <w:spacing w:after="0" w:line="240" w:lineRule="auto"/>
        <w:jc w:val="both"/>
        <w:outlineLvl w:val="0"/>
        <w:rPr>
          <w:rFonts w:ascii="Times New Roman" w:hAnsi="Times New Roman" w:cs="Times New Roman"/>
          <w:sz w:val="24"/>
          <w:szCs w:val="24"/>
        </w:rPr>
      </w:pPr>
      <w:r w:rsidRPr="00E060D6">
        <w:rPr>
          <w:rFonts w:ascii="Times New Roman" w:eastAsia="Times New Roman" w:hAnsi="Times New Roman" w:cs="Times New Roman"/>
          <w:bCs/>
          <w:sz w:val="24"/>
          <w:szCs w:val="24"/>
          <w:lang w:eastAsia="lv-LV"/>
        </w:rPr>
        <w:t>Kritērij</w:t>
      </w:r>
      <w:r>
        <w:rPr>
          <w:rFonts w:ascii="Times New Roman" w:eastAsia="Times New Roman" w:hAnsi="Times New Roman" w:cs="Times New Roman"/>
          <w:bCs/>
          <w:sz w:val="24"/>
          <w:szCs w:val="24"/>
          <w:lang w:eastAsia="lv-LV"/>
        </w:rPr>
        <w:t>a</w:t>
      </w:r>
      <w:r w:rsidRPr="00E060D6">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Mācīšana un mācīšanās</w:t>
      </w:r>
      <w:r w:rsidRPr="00E060D6">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ietvaros tiek </w:t>
      </w:r>
      <w:r w:rsidRPr="00E060D6">
        <w:rPr>
          <w:rFonts w:ascii="Times New Roman" w:eastAsia="Times New Roman" w:hAnsi="Times New Roman" w:cs="Times New Roman"/>
          <w:bCs/>
          <w:sz w:val="24"/>
          <w:szCs w:val="24"/>
          <w:lang w:eastAsia="lv-LV"/>
        </w:rPr>
        <w:t>izvērtē</w:t>
      </w:r>
      <w:r>
        <w:rPr>
          <w:rFonts w:ascii="Times New Roman" w:eastAsia="Times New Roman" w:hAnsi="Times New Roman" w:cs="Times New Roman"/>
          <w:bCs/>
          <w:sz w:val="24"/>
          <w:szCs w:val="24"/>
          <w:lang w:eastAsia="lv-LV"/>
        </w:rPr>
        <w:t>ta</w:t>
      </w:r>
      <w:r>
        <w:rPr>
          <w:rFonts w:ascii="Times New Roman" w:hAnsi="Times New Roman" w:cs="Times New Roman"/>
          <w:sz w:val="24"/>
          <w:szCs w:val="24"/>
        </w:rPr>
        <w:t xml:space="preserve"> izglītības procesa plānošana, tā efektivitāte un kvalitāte, diferenciācija, individualizācija un personalizācija, mācību sasniegumu vērtēšanas kārtība, atbalsta sniegšana izglītojamiem, kā arī izglītības procesa īstenošana tālmācības formā, izglītības iestādes nodrošinātās izglītības ieguves ģimenē organizēšana un efektivitāte, izglītības procesa īstenošana pirmsskolas izglītības programmā (ja attiecināms).</w:t>
      </w:r>
    </w:p>
    <w:p w14:paraId="1E81B1C5" w14:textId="77777777" w:rsidR="00A13563" w:rsidRPr="00E060D6" w:rsidRDefault="00A13563" w:rsidP="00A13563">
      <w:pPr>
        <w:spacing w:after="0" w:line="240" w:lineRule="auto"/>
        <w:jc w:val="both"/>
        <w:outlineLvl w:val="0"/>
        <w:rPr>
          <w:rFonts w:ascii="Times New Roman" w:eastAsia="Times New Roman" w:hAnsi="Times New Roman" w:cs="Times New Roman"/>
          <w:bCs/>
          <w:sz w:val="24"/>
          <w:szCs w:val="24"/>
          <w:lang w:eastAsia="lv-LV"/>
        </w:rPr>
      </w:pPr>
    </w:p>
    <w:p w14:paraId="708DA0A4" w14:textId="77777777" w:rsidR="00A13563" w:rsidRPr="00E060D6" w:rsidRDefault="00A13563" w:rsidP="00A13563">
      <w:pPr>
        <w:spacing w:after="0" w:line="240" w:lineRule="auto"/>
        <w:jc w:val="both"/>
        <w:outlineLvl w:val="0"/>
        <w:rPr>
          <w:rFonts w:ascii="Times New Roman" w:eastAsia="Times New Roman" w:hAnsi="Times New Roman" w:cs="Times New Roman"/>
          <w:bCs/>
          <w:sz w:val="24"/>
          <w:szCs w:val="24"/>
          <w:lang w:eastAsia="lv-LV"/>
        </w:rPr>
      </w:pPr>
      <w:r w:rsidRPr="00E060D6">
        <w:rPr>
          <w:rFonts w:ascii="Times New Roman" w:eastAsia="Times New Roman" w:hAnsi="Times New Roman" w:cs="Times New Roman"/>
          <w:bCs/>
          <w:sz w:val="24"/>
          <w:szCs w:val="24"/>
          <w:lang w:eastAsia="lv-LV"/>
        </w:rPr>
        <w:t>Kritērija vērtēšanā tiek ņemti vērā šādi rezultatīvie rādītāji (turpmāk tekstā – RR):</w:t>
      </w:r>
    </w:p>
    <w:p w14:paraId="045897C3" w14:textId="77777777" w:rsidR="00A13563" w:rsidRPr="00E060D6" w:rsidRDefault="00A13563" w:rsidP="00A13563">
      <w:pPr>
        <w:pStyle w:val="ListParagraph"/>
        <w:numPr>
          <w:ilvl w:val="0"/>
          <w:numId w:val="3"/>
        </w:numPr>
        <w:spacing w:after="0" w:line="240" w:lineRule="auto"/>
        <w:jc w:val="both"/>
        <w:outlineLvl w:val="0"/>
        <w:rPr>
          <w:rFonts w:ascii="Times New Roman" w:eastAsia="Times New Roman" w:hAnsi="Times New Roman" w:cs="Times New Roman"/>
          <w:bCs/>
          <w:sz w:val="28"/>
          <w:szCs w:val="28"/>
          <w:lang w:eastAsia="lv-LV"/>
        </w:rPr>
      </w:pPr>
      <w:r>
        <w:rPr>
          <w:rFonts w:ascii="Times New Roman" w:hAnsi="Times New Roman" w:cs="Times New Roman"/>
          <w:sz w:val="24"/>
          <w:szCs w:val="24"/>
        </w:rPr>
        <w:t>Izglītības procesa</w:t>
      </w:r>
      <w:r w:rsidRPr="008B6299">
        <w:rPr>
          <w:rFonts w:ascii="Times New Roman" w:hAnsi="Times New Roman" w:cs="Times New Roman"/>
          <w:sz w:val="24"/>
          <w:szCs w:val="24"/>
        </w:rPr>
        <w:t xml:space="preserve"> </w:t>
      </w:r>
      <w:r>
        <w:rPr>
          <w:rFonts w:ascii="Times New Roman" w:hAnsi="Times New Roman" w:cs="Times New Roman"/>
          <w:sz w:val="24"/>
          <w:szCs w:val="24"/>
        </w:rPr>
        <w:t xml:space="preserve">plānošanas un īstenošanas efektivitāte un kvalitāte (RR1); </w:t>
      </w:r>
    </w:p>
    <w:p w14:paraId="55C2C1C5" w14:textId="77777777" w:rsidR="00A13563" w:rsidRPr="00E060D6" w:rsidRDefault="00A13563" w:rsidP="00A13563">
      <w:pPr>
        <w:pStyle w:val="ListParagraph"/>
        <w:numPr>
          <w:ilvl w:val="0"/>
          <w:numId w:val="3"/>
        </w:numPr>
        <w:spacing w:after="0" w:line="240" w:lineRule="auto"/>
        <w:jc w:val="both"/>
        <w:outlineLvl w:val="0"/>
        <w:rPr>
          <w:rFonts w:ascii="Times New Roman" w:eastAsia="Times New Roman" w:hAnsi="Times New Roman" w:cs="Times New Roman"/>
          <w:bCs/>
          <w:sz w:val="28"/>
          <w:szCs w:val="28"/>
          <w:lang w:eastAsia="lv-LV"/>
        </w:rPr>
      </w:pPr>
      <w:r>
        <w:rPr>
          <w:rFonts w:ascii="Times New Roman" w:hAnsi="Times New Roman" w:cs="Times New Roman"/>
          <w:sz w:val="24"/>
          <w:szCs w:val="24"/>
        </w:rPr>
        <w:t>Izglītības procesa diferenciācija, individualizācija un personalizācija (RR2);</w:t>
      </w:r>
    </w:p>
    <w:p w14:paraId="2B9089AB" w14:textId="77777777" w:rsidR="00A13563" w:rsidRPr="008B6299" w:rsidRDefault="00A13563" w:rsidP="00A13563">
      <w:pPr>
        <w:pStyle w:val="ListParagraph"/>
        <w:numPr>
          <w:ilvl w:val="0"/>
          <w:numId w:val="3"/>
        </w:numPr>
        <w:spacing w:after="0" w:line="240" w:lineRule="auto"/>
        <w:jc w:val="both"/>
        <w:outlineLvl w:val="0"/>
        <w:rPr>
          <w:rFonts w:ascii="Times New Roman" w:eastAsia="Times New Roman" w:hAnsi="Times New Roman" w:cs="Times New Roman"/>
          <w:bCs/>
          <w:sz w:val="32"/>
          <w:szCs w:val="32"/>
          <w:lang w:eastAsia="lv-LV"/>
        </w:rPr>
      </w:pPr>
      <w:r>
        <w:rPr>
          <w:rFonts w:ascii="Times New Roman" w:hAnsi="Times New Roman" w:cs="Times New Roman"/>
          <w:sz w:val="24"/>
          <w:szCs w:val="24"/>
        </w:rPr>
        <w:t>Mācību sasniegumu vērtēšanas kārtība</w:t>
      </w:r>
      <w:r w:rsidRPr="008B6299">
        <w:rPr>
          <w:rFonts w:ascii="Times New Roman" w:hAnsi="Times New Roman" w:cs="Times New Roman"/>
          <w:sz w:val="24"/>
          <w:szCs w:val="24"/>
        </w:rPr>
        <w:t xml:space="preserve"> (RR3)</w:t>
      </w:r>
      <w:r>
        <w:rPr>
          <w:rFonts w:ascii="Times New Roman" w:hAnsi="Times New Roman" w:cs="Times New Roman"/>
          <w:sz w:val="24"/>
          <w:szCs w:val="24"/>
        </w:rPr>
        <w:t>;</w:t>
      </w:r>
    </w:p>
    <w:p w14:paraId="62FE3C90" w14:textId="77777777" w:rsidR="00A13563" w:rsidRPr="004D0B31" w:rsidRDefault="00A13563" w:rsidP="00A13563">
      <w:pPr>
        <w:pStyle w:val="ListParagraph"/>
        <w:numPr>
          <w:ilvl w:val="0"/>
          <w:numId w:val="3"/>
        </w:numPr>
        <w:spacing w:after="0" w:line="240" w:lineRule="auto"/>
        <w:jc w:val="both"/>
        <w:outlineLvl w:val="0"/>
        <w:rPr>
          <w:rFonts w:ascii="Times New Roman" w:eastAsia="Times New Roman" w:hAnsi="Times New Roman" w:cs="Times New Roman"/>
          <w:bCs/>
          <w:sz w:val="32"/>
          <w:szCs w:val="32"/>
          <w:lang w:eastAsia="lv-LV"/>
        </w:rPr>
      </w:pPr>
      <w:r>
        <w:rPr>
          <w:rFonts w:ascii="Times New Roman" w:hAnsi="Times New Roman" w:cs="Times New Roman"/>
          <w:sz w:val="24"/>
          <w:szCs w:val="24"/>
        </w:rPr>
        <w:t xml:space="preserve">Izglītības iestādes individualizēta un/vai personalizēta atbalsta sniegšana izglītojamiem </w:t>
      </w:r>
      <w:r w:rsidRPr="008B6299">
        <w:rPr>
          <w:rFonts w:ascii="Times New Roman" w:hAnsi="Times New Roman" w:cs="Times New Roman"/>
          <w:sz w:val="24"/>
          <w:szCs w:val="24"/>
        </w:rPr>
        <w:t>(RR4)</w:t>
      </w:r>
      <w:r>
        <w:rPr>
          <w:rFonts w:ascii="Times New Roman" w:hAnsi="Times New Roman" w:cs="Times New Roman"/>
          <w:sz w:val="24"/>
          <w:szCs w:val="24"/>
        </w:rPr>
        <w:t>;</w:t>
      </w:r>
    </w:p>
    <w:p w14:paraId="4E66392D" w14:textId="77777777" w:rsidR="00A13563" w:rsidRPr="00FB57A2" w:rsidRDefault="00A13563" w:rsidP="00A13563">
      <w:pPr>
        <w:pStyle w:val="ListParagraph"/>
        <w:numPr>
          <w:ilvl w:val="0"/>
          <w:numId w:val="3"/>
        </w:numPr>
        <w:spacing w:after="0" w:line="240" w:lineRule="auto"/>
        <w:jc w:val="both"/>
        <w:outlineLvl w:val="0"/>
        <w:rPr>
          <w:rFonts w:ascii="Times New Roman" w:eastAsia="Times New Roman" w:hAnsi="Times New Roman" w:cs="Times New Roman"/>
          <w:bCs/>
          <w:sz w:val="32"/>
          <w:szCs w:val="32"/>
          <w:lang w:eastAsia="lv-LV"/>
        </w:rPr>
      </w:pPr>
      <w:r>
        <w:rPr>
          <w:rFonts w:ascii="Times New Roman" w:hAnsi="Times New Roman" w:cs="Times New Roman"/>
          <w:sz w:val="24"/>
          <w:szCs w:val="24"/>
        </w:rPr>
        <w:t>Izglītības procesa īstenošana tālmācības izglītības programmā (RR5 – tiek izvērtēts vispārējās un profesionālās izglītības programmās, kuras tiek īstenotas tālmācības formā);</w:t>
      </w:r>
    </w:p>
    <w:p w14:paraId="42AC5D85" w14:textId="77777777" w:rsidR="00A13563" w:rsidRPr="00FB57A2" w:rsidRDefault="00A13563" w:rsidP="00A13563">
      <w:pPr>
        <w:pStyle w:val="ListParagraph"/>
        <w:numPr>
          <w:ilvl w:val="0"/>
          <w:numId w:val="3"/>
        </w:numPr>
        <w:spacing w:after="0" w:line="240" w:lineRule="auto"/>
        <w:jc w:val="both"/>
        <w:outlineLvl w:val="0"/>
        <w:rPr>
          <w:rFonts w:ascii="Times New Roman" w:eastAsia="Times New Roman" w:hAnsi="Times New Roman" w:cs="Times New Roman"/>
          <w:bCs/>
          <w:sz w:val="32"/>
          <w:szCs w:val="32"/>
          <w:lang w:eastAsia="lv-LV"/>
        </w:rPr>
      </w:pPr>
      <w:r>
        <w:rPr>
          <w:rFonts w:ascii="Times New Roman" w:hAnsi="Times New Roman" w:cs="Times New Roman"/>
          <w:sz w:val="24"/>
          <w:szCs w:val="24"/>
        </w:rPr>
        <w:t>Izglītības iestādes darbība, nodrošinot izglītības ieguvi ģimenē (RR6 – tiek izvērtēts tikai izglītības iestādēs, kurās ir izglītojamie, kuriem tiek nodrošināta izglītības ieguve ģimenē);</w:t>
      </w:r>
    </w:p>
    <w:p w14:paraId="698C9FEA" w14:textId="77777777" w:rsidR="00A13563" w:rsidRPr="008B6299" w:rsidRDefault="00A13563" w:rsidP="00A13563">
      <w:pPr>
        <w:pStyle w:val="ListParagraph"/>
        <w:numPr>
          <w:ilvl w:val="0"/>
          <w:numId w:val="3"/>
        </w:numPr>
        <w:spacing w:after="0" w:line="240" w:lineRule="auto"/>
        <w:jc w:val="both"/>
        <w:outlineLvl w:val="0"/>
        <w:rPr>
          <w:rFonts w:ascii="Times New Roman" w:eastAsia="Times New Roman" w:hAnsi="Times New Roman" w:cs="Times New Roman"/>
          <w:bCs/>
          <w:sz w:val="32"/>
          <w:szCs w:val="32"/>
          <w:lang w:eastAsia="lv-LV"/>
        </w:rPr>
      </w:pPr>
      <w:r>
        <w:rPr>
          <w:rFonts w:ascii="Times New Roman" w:hAnsi="Times New Roman" w:cs="Times New Roman"/>
          <w:sz w:val="24"/>
          <w:szCs w:val="24"/>
        </w:rPr>
        <w:t>Izglītības procesa īstenošana pirmsskolas izglītības iestādē vai pirmsskolas izglītības programmā (RR7 – tiek izvērtēts tikai izglītības iestādēs, kurās tiek īstenota pirmsskolas izglītības programma).</w:t>
      </w:r>
    </w:p>
    <w:p w14:paraId="52DFC3BA" w14:textId="77777777" w:rsidR="00A13563" w:rsidRDefault="00A13563" w:rsidP="00A13563">
      <w:pPr>
        <w:spacing w:after="0" w:line="240" w:lineRule="auto"/>
        <w:jc w:val="both"/>
        <w:outlineLvl w:val="0"/>
        <w:rPr>
          <w:rFonts w:ascii="Times New Roman" w:eastAsia="Times New Roman" w:hAnsi="Times New Roman" w:cs="Times New Roman"/>
          <w:bCs/>
          <w:sz w:val="24"/>
          <w:szCs w:val="24"/>
          <w:lang w:eastAsia="lv-LV"/>
        </w:rPr>
      </w:pPr>
    </w:p>
    <w:tbl>
      <w:tblPr>
        <w:tblStyle w:val="TableGrid"/>
        <w:tblW w:w="0" w:type="auto"/>
        <w:tblInd w:w="-572" w:type="dxa"/>
        <w:tblLook w:val="04A0" w:firstRow="1" w:lastRow="0" w:firstColumn="1" w:lastColumn="0" w:noHBand="0" w:noVBand="1"/>
      </w:tblPr>
      <w:tblGrid>
        <w:gridCol w:w="1555"/>
        <w:gridCol w:w="3959"/>
        <w:gridCol w:w="4026"/>
        <w:gridCol w:w="3982"/>
      </w:tblGrid>
      <w:tr w:rsidR="00A13563" w14:paraId="026C0A9C" w14:textId="77777777" w:rsidTr="00094DAF">
        <w:tc>
          <w:tcPr>
            <w:tcW w:w="1555" w:type="dxa"/>
          </w:tcPr>
          <w:p w14:paraId="6D6489BD" w14:textId="77777777" w:rsidR="00A13563" w:rsidRDefault="00A13563" w:rsidP="00094DAF">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Rezultatīvais </w:t>
            </w:r>
          </w:p>
          <w:p w14:paraId="45050954" w14:textId="77777777" w:rsidR="00A13563" w:rsidRDefault="00A13563" w:rsidP="00094DAF">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rādītājs</w:t>
            </w:r>
          </w:p>
        </w:tc>
        <w:tc>
          <w:tcPr>
            <w:tcW w:w="3959" w:type="dxa"/>
          </w:tcPr>
          <w:p w14:paraId="6D43A41E" w14:textId="77777777" w:rsidR="00A13563" w:rsidRDefault="00A13563" w:rsidP="00094DAF">
            <w:pPr>
              <w:spacing w:after="0" w:line="240" w:lineRule="auto"/>
              <w:jc w:val="center"/>
              <w:outlineLvl w:val="0"/>
              <w:rPr>
                <w:rFonts w:ascii="Times New Roman" w:eastAsia="Times New Roman" w:hAnsi="Times New Roman" w:cs="Times New Roman"/>
                <w:bCs/>
                <w:sz w:val="24"/>
                <w:szCs w:val="24"/>
                <w:lang w:eastAsia="lv-LV"/>
              </w:rPr>
            </w:pPr>
          </w:p>
          <w:p w14:paraId="56FC1379" w14:textId="77777777" w:rsidR="00A13563" w:rsidRDefault="00A13563" w:rsidP="00094DAF">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IV līmenis – ļoti labi</w:t>
            </w:r>
          </w:p>
        </w:tc>
        <w:tc>
          <w:tcPr>
            <w:tcW w:w="4026" w:type="dxa"/>
          </w:tcPr>
          <w:p w14:paraId="1F83FD79" w14:textId="77777777" w:rsidR="00A13563" w:rsidRDefault="00A13563" w:rsidP="00094DAF">
            <w:pPr>
              <w:spacing w:after="0" w:line="240" w:lineRule="auto"/>
              <w:jc w:val="center"/>
              <w:outlineLvl w:val="0"/>
              <w:rPr>
                <w:rFonts w:ascii="Times New Roman" w:eastAsia="Times New Roman" w:hAnsi="Times New Roman" w:cs="Times New Roman"/>
                <w:bCs/>
                <w:sz w:val="24"/>
                <w:szCs w:val="24"/>
                <w:lang w:eastAsia="lv-LV"/>
              </w:rPr>
            </w:pPr>
          </w:p>
          <w:p w14:paraId="259FCFBE" w14:textId="77777777" w:rsidR="00A13563" w:rsidRDefault="00A13563" w:rsidP="00094DAF">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III līmenis - labi</w:t>
            </w:r>
          </w:p>
        </w:tc>
        <w:tc>
          <w:tcPr>
            <w:tcW w:w="3982" w:type="dxa"/>
          </w:tcPr>
          <w:p w14:paraId="7EF17C1E" w14:textId="77777777" w:rsidR="00A13563" w:rsidRDefault="00A13563" w:rsidP="00094DAF">
            <w:pPr>
              <w:spacing w:after="0" w:line="240" w:lineRule="auto"/>
              <w:jc w:val="center"/>
              <w:outlineLvl w:val="0"/>
              <w:rPr>
                <w:rFonts w:ascii="Times New Roman" w:eastAsia="Times New Roman" w:hAnsi="Times New Roman" w:cs="Times New Roman"/>
                <w:bCs/>
                <w:sz w:val="24"/>
                <w:szCs w:val="24"/>
                <w:lang w:eastAsia="lv-LV"/>
              </w:rPr>
            </w:pPr>
          </w:p>
          <w:p w14:paraId="113391C6" w14:textId="77777777" w:rsidR="00A13563" w:rsidRDefault="00A13563" w:rsidP="00094DAF">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II līmenis - jāpilnveido</w:t>
            </w:r>
          </w:p>
        </w:tc>
      </w:tr>
      <w:tr w:rsidR="00A13563" w14:paraId="282F94FC" w14:textId="77777777" w:rsidTr="00094DAF">
        <w:tc>
          <w:tcPr>
            <w:tcW w:w="1555" w:type="dxa"/>
          </w:tcPr>
          <w:p w14:paraId="05DFC690" w14:textId="77777777" w:rsidR="00A13563" w:rsidRDefault="00A13563" w:rsidP="00094DAF">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RR1</w:t>
            </w:r>
          </w:p>
        </w:tc>
        <w:tc>
          <w:tcPr>
            <w:tcW w:w="3959" w:type="dxa"/>
          </w:tcPr>
          <w:p w14:paraId="74D12527" w14:textId="77777777" w:rsidR="00A13563" w:rsidRDefault="00A13563" w:rsidP="00094DAF">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Pedagogi mācību un audzināšanas procesu plāno sadarbībā ar izglītojamiem un to īsteno lielākoties efektīvi (76-90%). Pedagogi nosaka mācību stundu/nodarbību sasniedzamos rezultātus, sniedz informāciju par soļiem, kā to sasniegt. Izglītojamiem tie ir saprotami. Mācību stundai/nodarbībai parasti ir trīs daļas – ierosināšana, apjēgšana un refleksija. Pedagogi izglītojamiem palīdz izprast, kā mācīties, modelē mācīšanos, skaidrojot, kā veikt konkrētus mācību uzdevumus, palīdz veidot jaunus ieradumus. Mācību stundās/nodarbībās tiek izmantotas dažādas mācību stundu/nodarbību struktūras, dažādas mācību metodes, metodiskie paņēmieni un jēgpilni uzdevumi, kuri mērķtiecīgi virza uz mācību stundas/nodarbības sasniedzamo rezultātu. Pedagogi un izglītojamie viens otram sniedz dažādu veidu atgriezenisko saiti. Sniedzot vai saņemot atgriezenisko saiti, pedagogs attīsta izglītojamo prasmi domāt par savu mācīšanos un apzināti apgūt mācīšanās prasmes. Izglītojamiem ir izpratne par to, kas raksturo pilnveidojamu, labu un ļoti labu mācīšanos. </w:t>
            </w:r>
          </w:p>
          <w:p w14:paraId="168B4BC3" w14:textId="77777777" w:rsidR="00A13563" w:rsidRDefault="00A13563" w:rsidP="00094DAF">
            <w:pPr>
              <w:spacing w:after="0" w:line="240" w:lineRule="auto"/>
              <w:jc w:val="both"/>
              <w:outlineLvl w:val="0"/>
              <w:rPr>
                <w:rFonts w:ascii="Times New Roman" w:eastAsia="Times New Roman" w:hAnsi="Times New Roman" w:cs="Times New Roman"/>
                <w:bCs/>
                <w:sz w:val="24"/>
                <w:szCs w:val="24"/>
                <w:lang w:eastAsia="lv-LV"/>
              </w:rPr>
            </w:pPr>
          </w:p>
        </w:tc>
        <w:tc>
          <w:tcPr>
            <w:tcW w:w="4026" w:type="dxa"/>
          </w:tcPr>
          <w:p w14:paraId="78E6331B" w14:textId="77777777" w:rsidR="00A13563" w:rsidRDefault="00A13563" w:rsidP="00094DAF">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Pedagogi plāno mācību un audzināšanas procesu un to īsteno pārsvarā efektīvi (50-75%). Pedagogi nosaka mācību stundu/nodarbību sasniedzamos rezultātus. Izglītojamiem tie ir saprotami. Mācību stundai/nodarbībai parasti ir trīs daļas – ierosināšana, apjēgšana un refleksija. Pedagogi palīdz izglītojamiem izprast, kā mācīties, modelē mācīšanos, skaidro, kā izpildīt konkrētus mācību uzdevumus, palīdz veidot jaunus ieradumus. Mācību stundā</w:t>
            </w:r>
            <w:r w:rsidRPr="00246E4D">
              <w:rPr>
                <w:rFonts w:ascii="Times New Roman" w:eastAsia="Times New Roman" w:hAnsi="Times New Roman" w:cs="Times New Roman"/>
                <w:bCs/>
                <w:sz w:val="24"/>
                <w:szCs w:val="24"/>
                <w:lang w:eastAsia="lv-LV"/>
              </w:rPr>
              <w:t xml:space="preserve">/ nodarbībās </w:t>
            </w:r>
            <w:r>
              <w:rPr>
                <w:rFonts w:ascii="Times New Roman" w:eastAsia="Times New Roman" w:hAnsi="Times New Roman" w:cs="Times New Roman"/>
                <w:bCs/>
                <w:sz w:val="24"/>
                <w:szCs w:val="24"/>
                <w:lang w:eastAsia="lv-LV"/>
              </w:rPr>
              <w:t xml:space="preserve">tiek izmantotas dažādas mācību metodes, metodiskie paņēmieni un jēgpilni uzdevumi, kuri mērķtiecīgi virza uz mācību stundas/nodarbības sasniedzamo rezultātu. Pedagogi sniedz izglītojamiem atgriezenisko saiti, dažkārt izglītojamie sniedz atgriezenisko saiti viens otram. Sniedzot vai saņemot atgriezenisko saiti, pedagogs attīsta izglītojamo prasmi domāt par savu mācīšanos un apzināti apgūt mācīšanās prasmes. Izglītojamiem ir izpratne par to, kas raksturo pilnveidojamu, labu un ļoti labu mācīšanos. </w:t>
            </w:r>
          </w:p>
          <w:p w14:paraId="324386A6" w14:textId="77777777" w:rsidR="00A13563" w:rsidRDefault="00A13563" w:rsidP="00094DAF">
            <w:pPr>
              <w:spacing w:after="0" w:line="240" w:lineRule="auto"/>
              <w:jc w:val="both"/>
              <w:outlineLvl w:val="0"/>
              <w:rPr>
                <w:rFonts w:ascii="Times New Roman" w:eastAsia="Times New Roman" w:hAnsi="Times New Roman" w:cs="Times New Roman"/>
                <w:bCs/>
                <w:sz w:val="24"/>
                <w:szCs w:val="24"/>
                <w:lang w:eastAsia="lv-LV"/>
              </w:rPr>
            </w:pPr>
          </w:p>
        </w:tc>
        <w:tc>
          <w:tcPr>
            <w:tcW w:w="3982" w:type="dxa"/>
          </w:tcPr>
          <w:p w14:paraId="63916140" w14:textId="77777777" w:rsidR="00A13563" w:rsidRDefault="00A13563" w:rsidP="00094DAF">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Pedagogi plāno mācību un audzināšanas procesu un to īsteno daļēji efektīvi (30-49%). Daļa pedagogu nosaka mācību stundu/nodarbību sasniedzamos rezultātus. Izglītojamiem tie lielākoties ir saprotami. Lielākoties mācību stundai/nodarbībai ir trīs daļas – ierosināšana, apjēgšana un refleksija, bet atsevišķi pedagogi mācību stundā/nodarbībā neiekļauj refleksijas daļu. Pedagogi izglītojamiem palīdz izprast, kā mācīties, modelē mācīšanos, skaidro, kā veikt konkrētus mācību uzdevumus, palīdz veidot jaunus ieradumus, bet ne vienmēr tas ir efektīvi un izglītojamie paveicamo izprot daļēji. Mācību stundās/nodarbībās tiek izmantotas līdzīgas mācību metodes, metodiskie paņēmieni, dažkārt uzdevumi nav jēgpilni un tie daļēji virza uz mācību stundas/nodarbības sasniedzamo rezultātu. Pedagogi sniedz izglītojamiem atgriezenisko saiti, tā ne vienmēr ir pietiekama, lai izprastu, kādēļ uzdevumu nav izdevies paveikt pilnībā. Pedagogi reti attīsta izglītojamo prasmi domāt par savu mācīšanos un apzināti apgūt mācīšanās prasmes. Izglītojamiem ir daļēja izpratne par to, kas raksturo pilnveidojamu, labu un ļoti labu mācīšanos. </w:t>
            </w:r>
          </w:p>
          <w:p w14:paraId="5B4CB103" w14:textId="77777777" w:rsidR="00A13563" w:rsidRDefault="00A13563" w:rsidP="00094DAF">
            <w:pPr>
              <w:spacing w:after="0" w:line="240" w:lineRule="auto"/>
              <w:jc w:val="both"/>
              <w:outlineLvl w:val="0"/>
              <w:rPr>
                <w:rFonts w:ascii="Times New Roman" w:eastAsia="Times New Roman" w:hAnsi="Times New Roman" w:cs="Times New Roman"/>
                <w:bCs/>
                <w:sz w:val="24"/>
                <w:szCs w:val="24"/>
                <w:lang w:eastAsia="lv-LV"/>
              </w:rPr>
            </w:pPr>
          </w:p>
        </w:tc>
      </w:tr>
      <w:tr w:rsidR="00A13563" w:rsidRPr="007953F8" w14:paraId="69DEFE97" w14:textId="77777777" w:rsidTr="00094DAF">
        <w:tc>
          <w:tcPr>
            <w:tcW w:w="1555" w:type="dxa"/>
          </w:tcPr>
          <w:p w14:paraId="447359AB" w14:textId="77777777" w:rsidR="00A13563" w:rsidRPr="007953F8" w:rsidRDefault="00A13563" w:rsidP="00094DAF">
            <w:pPr>
              <w:spacing w:after="0" w:line="240" w:lineRule="auto"/>
              <w:jc w:val="center"/>
              <w:outlineLvl w:val="0"/>
              <w:rPr>
                <w:rFonts w:ascii="Times New Roman" w:eastAsia="Times New Roman" w:hAnsi="Times New Roman" w:cs="Times New Roman"/>
                <w:bCs/>
                <w:sz w:val="24"/>
                <w:szCs w:val="24"/>
                <w:lang w:eastAsia="lv-LV"/>
              </w:rPr>
            </w:pPr>
            <w:r w:rsidRPr="007953F8">
              <w:rPr>
                <w:rFonts w:ascii="Times New Roman" w:eastAsia="Times New Roman" w:hAnsi="Times New Roman" w:cs="Times New Roman"/>
                <w:bCs/>
                <w:sz w:val="24"/>
                <w:szCs w:val="24"/>
                <w:lang w:eastAsia="lv-LV"/>
              </w:rPr>
              <w:t>RR2</w:t>
            </w:r>
          </w:p>
        </w:tc>
        <w:tc>
          <w:tcPr>
            <w:tcW w:w="3959" w:type="dxa"/>
          </w:tcPr>
          <w:p w14:paraId="1843D1F6" w14:textId="77777777" w:rsidR="00A13563" w:rsidRPr="007953F8" w:rsidRDefault="00A13563" w:rsidP="00094DAF">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Lielākajā daļā mācību </w:t>
            </w:r>
            <w:r>
              <w:rPr>
                <w:rFonts w:ascii="Times New Roman" w:eastAsia="Times New Roman" w:hAnsi="Times New Roman" w:cs="Times New Roman"/>
                <w:bCs/>
                <w:sz w:val="24"/>
                <w:szCs w:val="24"/>
                <w:lang w:eastAsia="lv-LV"/>
              </w:rPr>
              <w:lastRenderedPageBreak/>
              <w:t>stundu/nodarbību (76-90%) tiek veikta mācību un audzināšanas procesa diferenciācija un individualizācija, to pielāgojot atbilstoši izglītojamo spējām, vajadzībām un interesēm. Mācību un audzināšanas procesā gandrīz vienmēr tiek pielāgoti sasniedzamie rezultāti, mācību satura apguves secība, mācību stundas/nodarbības struktūra, tiek izmantotas dažādas mācību stratēģijas, metodes un metodiskie paņēmieni. Pedagogi ņem vērā izglītojamo gatavību mācībām, piedāvājot dažāda izziņas līmeņa uzdevumus, pēc iespējas ņem vērā izglītojamo intereses, kā arī izglītojamo mācīšanās vajadzības (laiku, atgādnes, izglītības vides iekārtojumu u.tml.). Izglītības process pārsvarā ir izglītojamo centrēts un/vai izglītojamo vadīts.</w:t>
            </w:r>
          </w:p>
        </w:tc>
        <w:tc>
          <w:tcPr>
            <w:tcW w:w="4026" w:type="dxa"/>
          </w:tcPr>
          <w:p w14:paraId="7CDA7FDD" w14:textId="77777777" w:rsidR="00A13563" w:rsidRPr="007953F8" w:rsidRDefault="00A13563" w:rsidP="00094DAF">
            <w:pPr>
              <w:spacing w:after="0" w:line="240" w:lineRule="auto"/>
              <w:jc w:val="both"/>
              <w:rPr>
                <w:rFonts w:ascii="Times New Roman" w:hAnsi="Times New Roman" w:cs="Times New Roman"/>
                <w:sz w:val="24"/>
                <w:szCs w:val="24"/>
              </w:rPr>
            </w:pPr>
            <w:r>
              <w:rPr>
                <w:rFonts w:ascii="Times New Roman" w:eastAsia="Times New Roman" w:hAnsi="Times New Roman" w:cs="Times New Roman"/>
                <w:bCs/>
                <w:sz w:val="24"/>
                <w:szCs w:val="24"/>
                <w:lang w:eastAsia="lv-LV"/>
              </w:rPr>
              <w:lastRenderedPageBreak/>
              <w:t xml:space="preserve">Mācību stundās/nodarbībās pārsvarā </w:t>
            </w:r>
            <w:r>
              <w:rPr>
                <w:rFonts w:ascii="Times New Roman" w:eastAsia="Times New Roman" w:hAnsi="Times New Roman" w:cs="Times New Roman"/>
                <w:bCs/>
                <w:sz w:val="24"/>
                <w:szCs w:val="24"/>
                <w:lang w:eastAsia="lv-LV"/>
              </w:rPr>
              <w:lastRenderedPageBreak/>
              <w:t>(50-75%) tiek veikta mācību un audzināšanas procesa diferenciācija un individualizācija, to pielāgojot atbilstoši izglītojamo spējām, vajadzībām un interesēm. Mācību un audzināšanas procesā tiek pielāgoti sasniedzamie rezultāti, mācību satura apguves secība, mācību stundas/nodarbības struktūra, tiek izmantotas dažādas mācību stratēģijas, metodes un metodiskie paņēmieni. Pedagogi ņem vērā izglītojamo gatavību mācībām, piedāvājot dažāda izziņas līmeņa uzdevumus, pēc iespējas ņem vērā izglītojamo intereses, kā arī izglītojamo mācīšanās vajadzības (laiku, atgādnes, izglītības vides iekārtojumu u.tml.). Izglītības process pamatā ir izglītojamo centrēts un/vai pedagogcentrēts.</w:t>
            </w:r>
          </w:p>
        </w:tc>
        <w:tc>
          <w:tcPr>
            <w:tcW w:w="3982" w:type="dxa"/>
          </w:tcPr>
          <w:p w14:paraId="656835A6" w14:textId="77777777" w:rsidR="00A13563" w:rsidRPr="007953F8" w:rsidRDefault="00A13563" w:rsidP="00094DAF">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Mazāk nekā pusē mācību </w:t>
            </w:r>
            <w:r>
              <w:rPr>
                <w:rFonts w:ascii="Times New Roman" w:eastAsia="Times New Roman" w:hAnsi="Times New Roman" w:cs="Times New Roman"/>
                <w:bCs/>
                <w:sz w:val="24"/>
                <w:szCs w:val="24"/>
                <w:lang w:eastAsia="lv-LV"/>
              </w:rPr>
              <w:lastRenderedPageBreak/>
              <w:t>stundu/nodarbību (30-49%) notiek mācību un audzināšanas procesa diferenciācija un individualizācija, to pielāgojot atbilstoši izglītojamo spējām, vajadzībām un interesēm. Mācību un audzināšanas procesā daļēji tiek pielāgoti sasniedzamie rezultāti, mācību satura apguves secība, mācību stundas/nodarbības struktūra, tiek izmantotas dažādas mācību stratēģijas, metodes un metodiskie paņēmieni. Pedagogi daļēji ņem vērā izglītojamo gatavību mācībām, piedāvājot dažāda izziņas līmeņa uzdevumus, minimāli ņem vērā izglītojamo intereses, ne vienmēr respektē izglītojamo mācīšanās vajadzības (laiku, atgādnes, izglītības vides iekārtojumu u.tml.). Izglītības process pamatā ir pedagogcentrēts.</w:t>
            </w:r>
          </w:p>
        </w:tc>
      </w:tr>
      <w:tr w:rsidR="00A13563" w:rsidRPr="007953F8" w14:paraId="3BC567C6" w14:textId="77777777" w:rsidTr="00094DAF">
        <w:tc>
          <w:tcPr>
            <w:tcW w:w="1555" w:type="dxa"/>
          </w:tcPr>
          <w:p w14:paraId="2AD9C62A" w14:textId="77777777" w:rsidR="00A13563" w:rsidRPr="007953F8" w:rsidRDefault="00A13563" w:rsidP="00094DAF">
            <w:pPr>
              <w:spacing w:after="0" w:line="240" w:lineRule="auto"/>
              <w:jc w:val="center"/>
              <w:outlineLvl w:val="0"/>
              <w:rPr>
                <w:rFonts w:ascii="Times New Roman" w:eastAsia="Times New Roman" w:hAnsi="Times New Roman" w:cs="Times New Roman"/>
                <w:bCs/>
                <w:sz w:val="24"/>
                <w:szCs w:val="24"/>
                <w:lang w:eastAsia="lv-LV"/>
              </w:rPr>
            </w:pPr>
            <w:r w:rsidRPr="007953F8">
              <w:rPr>
                <w:rFonts w:ascii="Times New Roman" w:eastAsia="Times New Roman" w:hAnsi="Times New Roman" w:cs="Times New Roman"/>
                <w:bCs/>
                <w:sz w:val="24"/>
                <w:szCs w:val="24"/>
                <w:lang w:eastAsia="lv-LV"/>
              </w:rPr>
              <w:lastRenderedPageBreak/>
              <w:t>RR</w:t>
            </w:r>
            <w:r>
              <w:rPr>
                <w:rFonts w:ascii="Times New Roman" w:eastAsia="Times New Roman" w:hAnsi="Times New Roman" w:cs="Times New Roman"/>
                <w:bCs/>
                <w:sz w:val="24"/>
                <w:szCs w:val="24"/>
                <w:lang w:eastAsia="lv-LV"/>
              </w:rPr>
              <w:t>3</w:t>
            </w:r>
          </w:p>
        </w:tc>
        <w:tc>
          <w:tcPr>
            <w:tcW w:w="3959" w:type="dxa"/>
          </w:tcPr>
          <w:p w14:paraId="7F9414E4" w14:textId="77777777" w:rsidR="00A13563" w:rsidRPr="007953F8" w:rsidRDefault="00A13563" w:rsidP="00094DAF">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iesaistoties dažādām mērķgrupām (piemēram, administrācijai, pedagogiem, izglītojamiem, vecākiem), ir izstrādājusi mācību sasniegumu vērtēšanas kārtību, kas nodrošina katra izglītojamā izaugsmi. Tā ir sistēmiska, iekļaujoša, atklāta un metodiski daudzveidīga. Pedagogi lielākoties izprot mācību sasniegumu vērtēšanas kārtību un ievēro to. Izglītojamie un vecāki ir informēti par mācību sasniegumu vērtēšanas kārtību, tai skaitā par iespējām uzlabot sniegumu, izprot formatīvās un summatīvās vērtēšanas atšķirības un sasniedzamos rezultātus. Izglītības iestādes vadība </w:t>
            </w:r>
            <w:r>
              <w:rPr>
                <w:rFonts w:ascii="Times New Roman" w:eastAsia="Times New Roman" w:hAnsi="Times New Roman" w:cs="Times New Roman"/>
                <w:bCs/>
                <w:sz w:val="24"/>
                <w:szCs w:val="24"/>
                <w:lang w:eastAsia="lv-LV"/>
              </w:rPr>
              <w:lastRenderedPageBreak/>
              <w:t>sekmīgi risina problēmsituācijas, kuras rodas saistībā ar mācību sasniegumu vērtēšanu, pedagogi citām izglītības iestādēm piedāvā un popularizē savu pieredzi, kā sekmīgi izmantot mācību sasniegumu vērtēšanu, lai sasniegtu mācību un audzināšanas mērķus.</w:t>
            </w:r>
          </w:p>
        </w:tc>
        <w:tc>
          <w:tcPr>
            <w:tcW w:w="4026" w:type="dxa"/>
          </w:tcPr>
          <w:p w14:paraId="6EF274A6" w14:textId="77777777" w:rsidR="00A13563" w:rsidRPr="007953F8" w:rsidRDefault="00A13563" w:rsidP="00094DAF">
            <w:pPr>
              <w:spacing w:after="0" w:line="240"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Izglītības iestāde ir izstrādājusi mācību sasniegumu vērtēšanas kārtību, kas nodrošina katra izglītojamā izaugsmi. Tā ir sistēmiska, iekļaujoša, atklāta un metodiski daudzveidīga. Pedagogi pamatā izprot mācību sasniegumu vērtēšanas kārtību un ievēro to. Izglītojamie un vecāki ir informēti par mācību sasniegumu vērtēšanas kārtību, tai skaitā par iespējām uzlabot sniegumu, izprot formatīvās un summatīvās vērtēšanas atšķirības un sasniedzamos rezultātus. Izglītības iestādes vadība sekmīgi risina problēmsituācijas, kuras rodas saistībā ar mācību sasniegumu vērtēšanu.</w:t>
            </w:r>
          </w:p>
        </w:tc>
        <w:tc>
          <w:tcPr>
            <w:tcW w:w="3982" w:type="dxa"/>
          </w:tcPr>
          <w:p w14:paraId="6671EE07" w14:textId="77777777" w:rsidR="00A13563" w:rsidRPr="007953F8" w:rsidRDefault="00A13563" w:rsidP="00094DAF">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iestādē ir nepieciešams pilnveidot mācību sasniegumu vērtēšanas kārtību, lai tā pilnībā nodrošinātu katra izglītojamā izaugsmi un būtu sistēmiska, iekļaujoša, atklāta un metodiski daudzveidīga. Pedagogi atšķirīgi izprot mācību sasniegumu vērtēšanas kārtību. Izglītojamie un vecāki ir informēti par mācību sasniegumu vērtēšanas kārtību, tai skaitā par iespējām uzlabot sniegumu, bet nepilnīgi izprot formatīvās un summatīvās vērtēšanas atšķirības un sasniedzamos rezultātus. Izglītības iestādes vadība ne vienmēr sekmīgi risina problēmsituācijas, kuras rodas saistībā ar mācību sasniegumu </w:t>
            </w:r>
            <w:r>
              <w:rPr>
                <w:rFonts w:ascii="Times New Roman" w:eastAsia="Times New Roman" w:hAnsi="Times New Roman" w:cs="Times New Roman"/>
                <w:bCs/>
                <w:sz w:val="24"/>
                <w:szCs w:val="24"/>
                <w:lang w:eastAsia="lv-LV"/>
              </w:rPr>
              <w:lastRenderedPageBreak/>
              <w:t>vērtēšanu.</w:t>
            </w:r>
          </w:p>
        </w:tc>
      </w:tr>
      <w:tr w:rsidR="00A13563" w14:paraId="4C3E2D83" w14:textId="77777777" w:rsidTr="00094DAF">
        <w:tc>
          <w:tcPr>
            <w:tcW w:w="1555" w:type="dxa"/>
          </w:tcPr>
          <w:p w14:paraId="1F2AD99E" w14:textId="77777777" w:rsidR="00A13563" w:rsidRDefault="00A13563" w:rsidP="00094DAF">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RR4</w:t>
            </w:r>
          </w:p>
        </w:tc>
        <w:tc>
          <w:tcPr>
            <w:tcW w:w="3959" w:type="dxa"/>
          </w:tcPr>
          <w:p w14:paraId="49EB4F33" w14:textId="77777777" w:rsidR="00A13563" w:rsidRPr="004D0B31" w:rsidRDefault="00A13563" w:rsidP="00094DAF">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iestādē ir sistēma, kā tiek diagnosticēts un sniegts individualizēts un/vai personalizēts atbalsts izglītojamiem. Tās nodrošināšanā aktīvi sadarbojas pedagogi, atbalsta personāls un vecāki. Atbalsts atbilstoši viņu spējām un vajadzībām ir pieejams dažādiem izglītojamiem. Pedagogi sadarbojas ar atbalsta personālu, plānojot un īstenojot ikdienas mācību un audzināšanas procesu, apkopo informāciju par izglītojamiem, sniedz informāciju un ieteikumus par to, kā iespējams sasniegt labus rezultātus, viens otram, dažkārt arī vecākiem, pēc nepieciešamības pielāgo mācības konkrētiem izglītojamiem. Informācija par izglītojamiem, kam tiek sniegts atbalsts,  tiek apkopota, to veic atbalsta personāls un/vai izglītības iestādes noteiktā atbildīgā persona (piemēram, klases/grupas audzinātājs). Izglītības iestāde regulāri izvērtē sniegtā atbalsta efektivitāti, pilnveido atbalsta sistēmu.</w:t>
            </w:r>
          </w:p>
        </w:tc>
        <w:tc>
          <w:tcPr>
            <w:tcW w:w="4026" w:type="dxa"/>
          </w:tcPr>
          <w:p w14:paraId="634A3855" w14:textId="77777777" w:rsidR="00A13563" w:rsidRPr="004D0B31" w:rsidRDefault="00A13563" w:rsidP="00094DAF">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iestādē ir sistēma, kā tiek diagnosticēts un sniegts individualizēts un/vai personalizēts atbalsts izglītojamiem. Tās nodrošināšanā iesaistās pedagogi un atbalsta personāls, tomēr atbalsts pamatā tiek nodrošināts izglītojamiem ar speciālām vajadzībām vai izglītojamiem ar mācīšanās grūtībām, vai arī talantīgiem izglītojamiem. Pedagogi sadarbojas ar atbalsta personālu ikdienas mācību un audzināšanas procesā, ņem vērā atbalsta personāla sniegto informāciju un ieteikumus un pielāgo mācības konkrētiem izglītojamiem. Informācija par izglītojamiem, kam tiek sniegts atbalsts,  tiek apkopota, to veic atbalsta personāls vai izglītības iestādes noteiktā atbildīgā persona (piemēram, klases/grupas audzinātājs). Izglītības iestāde regulāri izvērtē sniegtā atbalsta efektivitāti, pilnveido atbalsta sistēmu.</w:t>
            </w:r>
          </w:p>
        </w:tc>
        <w:tc>
          <w:tcPr>
            <w:tcW w:w="3982" w:type="dxa"/>
          </w:tcPr>
          <w:p w14:paraId="316008CB" w14:textId="77777777" w:rsidR="00A13563" w:rsidRPr="004D0B31" w:rsidRDefault="00A13563" w:rsidP="00094DAF">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iestādē tiek diagnosticēts un sniegts individualizēts un/vai personalizēts atbalsts izglītojamiem, bet tas nav sistēmisks. Atbalsta nodrošināšanā iesaistās pedagogi, dažreiz atbalsta personāls, tomēr ierobežotā personāla skaita vai profesionālās kapacitātes trūkuma dēļ atbalsts tiek nodrošināts nepilnīgi. Gadījumos, kad izglītības iestādē ir pieejams atbalsta personāls, pedagogi ikdienas mācību un audzināšanas procesā daļēji sekmīgi sadarbojas ar atbalsta personālu, pedagogi ne vienmēr ņem vērā atbalsta personāla sniegto informāciju un ieteikumus, tikai daļēji pielāgo mācības konkrētiem izglītojamiem. Informācija par izglītojamiem, kam tiek sniegts atbalsts,  tiek apkopota, to veic atbalsta personāls vai izglītības iestādes noteiktā atbildīgā persona (piemēram, klases/grupas audzinātājs), tomēr nepieciešamie uzlabojumi atbalsta sistēmā netiek ieviesti pietiekami efektīvi un/vai savlaicīgi.</w:t>
            </w:r>
          </w:p>
        </w:tc>
      </w:tr>
      <w:tr w:rsidR="00A13563" w14:paraId="65F40E1D" w14:textId="77777777" w:rsidTr="00094DAF">
        <w:tc>
          <w:tcPr>
            <w:tcW w:w="1555" w:type="dxa"/>
          </w:tcPr>
          <w:p w14:paraId="0864C54C" w14:textId="77777777" w:rsidR="00A13563" w:rsidRDefault="00A13563" w:rsidP="00094DAF">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RR5</w:t>
            </w:r>
          </w:p>
        </w:tc>
        <w:tc>
          <w:tcPr>
            <w:tcW w:w="3959" w:type="dxa"/>
          </w:tcPr>
          <w:p w14:paraId="1CF1ABC2" w14:textId="77777777" w:rsidR="00A13563" w:rsidRPr="004D0B31" w:rsidRDefault="00A13563" w:rsidP="00094DAF">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iestādē izglītības process ir veidots un īstenots atbilstoši tālmācību regulējošo normatīvo aktu prasībām, tas ir mūsdienīgs un kvalitatīvs. </w:t>
            </w:r>
            <w:r>
              <w:rPr>
                <w:rFonts w:ascii="Times New Roman" w:eastAsia="Times New Roman" w:hAnsi="Times New Roman" w:cs="Times New Roman"/>
                <w:bCs/>
                <w:sz w:val="24"/>
                <w:szCs w:val="24"/>
                <w:lang w:eastAsia="lv-LV"/>
              </w:rPr>
              <w:lastRenderedPageBreak/>
              <w:t>Izglītojamie izglītības programmu un mācību saturu apgūst individuāli, izmantojot izglītības iestādes veidotus īpaši strukturētus mācību materiālus, tehniskos un elektroniskos saziņas līdzekļus. Tie lielākajai daļai izglītojamo (76-90%) nodrošina iespēju mācību saturu apgūt pilnvērtīgi. Izglītojamiem ir plašas iespējas izglītības procesā saņemt dažādas konsultācijas un cita veida nepieciešamo atbalstu. Izglītojamie lielākoties izprot tālmācības iezīmes, atzīst mācības par kvalitatīvām. Izglītojamo ikdienas mācību sasniegumi neatšķiras no valsts pārbaudes darbu rezultātiem.</w:t>
            </w:r>
          </w:p>
        </w:tc>
        <w:tc>
          <w:tcPr>
            <w:tcW w:w="4026" w:type="dxa"/>
          </w:tcPr>
          <w:p w14:paraId="7E56FF53" w14:textId="77777777" w:rsidR="00A13563" w:rsidRPr="004D0B31" w:rsidRDefault="00A13563" w:rsidP="00094DAF">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Izglītības iestādē izglītības process ir veidots un īstenots atbilstoši tālmācību regulējošo normatīvo aktu prasībām,. Izglītojamie izglītības programmu un </w:t>
            </w:r>
            <w:r>
              <w:rPr>
                <w:rFonts w:ascii="Times New Roman" w:eastAsia="Times New Roman" w:hAnsi="Times New Roman" w:cs="Times New Roman"/>
                <w:bCs/>
                <w:sz w:val="24"/>
                <w:szCs w:val="24"/>
                <w:lang w:eastAsia="lv-LV"/>
              </w:rPr>
              <w:lastRenderedPageBreak/>
              <w:t>mācību saturu pamatā apgūst individuāli, izmantojot izglītības iestādes piedāvātus īpaši strukturētus mācību materiālus, tehniskos un elektroniskos saziņas līdzekļus. Izglītojamiem ir pieejamas konsultācijas un cita veida nepieciešamais atbalsts. Izglītojamie pamatā (50-75%) izprot tālmācības iezīmes, atzīst mācības par kvalitatīvām. Izglītojamo ikdienas mācību sasniegumi būtiski neatšķiras  no valsts pārbaudes darbu rezultātiem.</w:t>
            </w:r>
          </w:p>
        </w:tc>
        <w:tc>
          <w:tcPr>
            <w:tcW w:w="3982" w:type="dxa"/>
          </w:tcPr>
          <w:p w14:paraId="6A8E08CA" w14:textId="77777777" w:rsidR="00A13563" w:rsidRPr="004D0B31" w:rsidRDefault="00A13563" w:rsidP="00094DAF">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Izglītības iestādē izglītības process ir jāpilnveido, lai tas pilnībā atbilstu tālmācību regulējošo normatīvo aktu prasībām. Izglītojamie izglītības </w:t>
            </w:r>
            <w:r>
              <w:rPr>
                <w:rFonts w:ascii="Times New Roman" w:eastAsia="Times New Roman" w:hAnsi="Times New Roman" w:cs="Times New Roman"/>
                <w:bCs/>
                <w:sz w:val="24"/>
                <w:szCs w:val="24"/>
                <w:lang w:eastAsia="lv-LV"/>
              </w:rPr>
              <w:lastRenderedPageBreak/>
              <w:t>programmu un mācību saturu apgūst individuāli, izmantojot izglītības iestādes piedāvātus īpaši strukturētus mācību materiālus, tehniskos un elektroniskos saziņas līdzekļus, kuri ne vienmēr ir pietiekami. Izglītojamiem ir pieejamas konsultācijas, bet tās ne vienmēr ir pietiekams. Izglītojamie pamatā (50-75%) izprot tālmācības iezīmes, atzīst mācības par viņiem atbilstošām. Izglītojamo ikdienas mācību sasniegumi būtiski atšķiras  no valsts pārbaudes darbu rezultātiem.</w:t>
            </w:r>
          </w:p>
        </w:tc>
      </w:tr>
      <w:tr w:rsidR="00A13563" w14:paraId="5C128C2A" w14:textId="77777777" w:rsidTr="00094DAF">
        <w:tc>
          <w:tcPr>
            <w:tcW w:w="1555" w:type="dxa"/>
          </w:tcPr>
          <w:p w14:paraId="5ECE5B7B" w14:textId="77777777" w:rsidR="00A13563" w:rsidRDefault="00A13563" w:rsidP="00094DAF">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RR6</w:t>
            </w:r>
          </w:p>
        </w:tc>
        <w:tc>
          <w:tcPr>
            <w:tcW w:w="3959" w:type="dxa"/>
          </w:tcPr>
          <w:p w14:paraId="2D985B92" w14:textId="77777777" w:rsidR="00A13563" w:rsidRDefault="00A13563" w:rsidP="00094DAF">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 ievēro normatīvajos aktos noteiktās prasības izglītības ieguvei ģimenē, regulāri tiek veikta izglītojamo zināšanu un prasmju novērtēšana atbilstoši iepriekš saskaņotajam grafikam. Izglītojamo mācību sasniegumi apliecina šāda izglītības ieguves veida efektivitāti. Izglītības iestādē ir izveidota efektīva sistēma izglītības ieguvei ģimenē un pieejams metodiskais atbalsts vecākiem un/vai izglītojamiem.</w:t>
            </w:r>
          </w:p>
        </w:tc>
        <w:tc>
          <w:tcPr>
            <w:tcW w:w="4026" w:type="dxa"/>
          </w:tcPr>
          <w:p w14:paraId="48FDBA5E" w14:textId="77777777" w:rsidR="00A13563" w:rsidRDefault="00A13563" w:rsidP="00094DAF">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 ievēro normatīvajos aktos noteiktās prasības izglītības ieguvei ģimenē, regulāri tiek veikta izglītojamo zināšanu un prasmju novērtēšana atbilstoši iepriekš saskaņotajam grafikam. Izglītojamo mācību sasniegumi apliecina šāda izglītības ieguves veida efektivitāti. Pēc nepieciešamības izglītības iestāde var piedāvāt konsultācijas vecākiem un izglītojamiem.</w:t>
            </w:r>
          </w:p>
        </w:tc>
        <w:tc>
          <w:tcPr>
            <w:tcW w:w="3982" w:type="dxa"/>
          </w:tcPr>
          <w:p w14:paraId="48E3892E" w14:textId="77777777" w:rsidR="00A13563" w:rsidRDefault="00A13563" w:rsidP="00094DAF">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 ievēro normatīvajos aktos noteiktās prasības izglītības ieguvei ģimenē, regulāri tiek veikta izglītojamo zināšanu un prasmju novērtēšana atbilstoši iepriekš saskaņotajam grafikam. Izglītojamo mācību sasniegumi daļēji apliecina šāda izglītības ieguves veida efektivitāti. Izglītības iestāde nepietiekami meklē sadarbības iespējas vai nepietiekami sadarbojas ar ģimeni, lai šo situāciju risinātu.</w:t>
            </w:r>
          </w:p>
        </w:tc>
      </w:tr>
      <w:tr w:rsidR="00A13563" w14:paraId="6FE158C7" w14:textId="77777777" w:rsidTr="00094DAF">
        <w:tc>
          <w:tcPr>
            <w:tcW w:w="1555" w:type="dxa"/>
          </w:tcPr>
          <w:p w14:paraId="4E981B05" w14:textId="77777777" w:rsidR="00A13563" w:rsidRDefault="00A13563" w:rsidP="00094DAF">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RR7</w:t>
            </w:r>
          </w:p>
        </w:tc>
        <w:tc>
          <w:tcPr>
            <w:tcW w:w="3959" w:type="dxa"/>
          </w:tcPr>
          <w:p w14:paraId="3C518102" w14:textId="77777777" w:rsidR="00A13563" w:rsidRDefault="00A13563" w:rsidP="00094DAF">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plāno un ievieš lietpratībā balstīto mācību saturu un izvērtē tā īstenošanas efektivitāti pirmsskolas izglītības iestādē vai pirmsskolas izglītības programmā, sistēmiski apkopo savu pieredzi un dalās ar to ar citām izglītības iestādēm. Pedagogi kopīgi plāno izglītības satura apguvi, īsteno mācību nodarbības </w:t>
            </w:r>
            <w:r>
              <w:rPr>
                <w:rFonts w:ascii="Times New Roman" w:eastAsia="Times New Roman" w:hAnsi="Times New Roman" w:cs="Times New Roman"/>
                <w:bCs/>
                <w:sz w:val="24"/>
                <w:szCs w:val="24"/>
                <w:lang w:eastAsia="lv-LV"/>
              </w:rPr>
              <w:lastRenderedPageBreak/>
              <w:t>dienas garumā. Pedagogiem lielākoties ir skaidrība par lietpratībā balstītā mācību satura iezīmēm, tā ieviešana ir kvalitatīva.</w:t>
            </w:r>
          </w:p>
        </w:tc>
        <w:tc>
          <w:tcPr>
            <w:tcW w:w="4026" w:type="dxa"/>
          </w:tcPr>
          <w:p w14:paraId="1DCEFCAD" w14:textId="77777777" w:rsidR="00A13563" w:rsidRDefault="00A13563" w:rsidP="00094DAF">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Izglītības iestāde plāno un ievieš lietpratībā balstīto mācību saturu un izvērtē  tā īstenošanas efektivitāti pirmsskolas izglītības iestādē vai pirmsskolas izglītības programmā. Pedagogi kopīgi plāno izglītības satura apguvi, īsteno mācību nodarbības dienas garumā. Pedagogiem pamatā ir skaidrība par jaunā lietpratībā balstītā </w:t>
            </w:r>
            <w:r>
              <w:rPr>
                <w:rFonts w:ascii="Times New Roman" w:eastAsia="Times New Roman" w:hAnsi="Times New Roman" w:cs="Times New Roman"/>
                <w:bCs/>
                <w:sz w:val="24"/>
                <w:szCs w:val="24"/>
                <w:lang w:eastAsia="lv-LV"/>
              </w:rPr>
              <w:lastRenderedPageBreak/>
              <w:t>mācību satura iezīmēm, tā ieviešana ir kvalitatīva.</w:t>
            </w:r>
          </w:p>
        </w:tc>
        <w:tc>
          <w:tcPr>
            <w:tcW w:w="3982" w:type="dxa"/>
          </w:tcPr>
          <w:p w14:paraId="28C02F3F" w14:textId="77777777" w:rsidR="00A13563" w:rsidRDefault="00A13563" w:rsidP="00094DAF">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Izglītības iestāde formāli plāno un ievieš lietpratībā balstīto mācību saturu pirmsskolas izglītības iestādē vai pirmsskolas izglītības programmā,</w:t>
            </w:r>
            <w:r w:rsidDel="00B95CDA">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 tā īstenošanas efektivitāte netiek izvērtēta. Pedagogi plāno izglītības satura apguvi, īsteno mācību nodarbības dienas garumā, bet tikai puse pedagogu norāda, ka viņiem ir </w:t>
            </w:r>
            <w:r>
              <w:rPr>
                <w:rFonts w:ascii="Times New Roman" w:eastAsia="Times New Roman" w:hAnsi="Times New Roman" w:cs="Times New Roman"/>
                <w:bCs/>
                <w:sz w:val="24"/>
                <w:szCs w:val="24"/>
                <w:lang w:eastAsia="lv-LV"/>
              </w:rPr>
              <w:lastRenderedPageBreak/>
              <w:t>skaidrs, kas tieši veicams atšķirīgi no līdzšinējās profesionālās darbības.</w:t>
            </w:r>
          </w:p>
        </w:tc>
      </w:tr>
    </w:tbl>
    <w:p w14:paraId="3317C2C7" w14:textId="77777777" w:rsidR="00A13563" w:rsidRDefault="00A13563" w:rsidP="00A13563">
      <w:pPr>
        <w:spacing w:after="0" w:line="240" w:lineRule="auto"/>
        <w:jc w:val="both"/>
        <w:outlineLvl w:val="0"/>
        <w:rPr>
          <w:rFonts w:ascii="Times New Roman" w:eastAsia="Times New Roman" w:hAnsi="Times New Roman" w:cs="Times New Roman"/>
          <w:b/>
          <w:sz w:val="24"/>
          <w:szCs w:val="24"/>
          <w:lang w:eastAsia="lv-LV"/>
        </w:rPr>
      </w:pPr>
    </w:p>
    <w:p w14:paraId="31982921" w14:textId="77777777" w:rsidR="00A13563" w:rsidRDefault="00A13563" w:rsidP="00A13563">
      <w:pPr>
        <w:spacing w:after="0" w:line="240" w:lineRule="auto"/>
        <w:jc w:val="both"/>
        <w:outlineLvl w:val="0"/>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Kritērijs</w:t>
      </w:r>
      <w:r w:rsidRPr="003522ED">
        <w:rPr>
          <w:rFonts w:ascii="Times New Roman" w:eastAsia="Times New Roman" w:hAnsi="Times New Roman" w:cs="Times New Roman"/>
          <w:b/>
          <w:sz w:val="24"/>
          <w:szCs w:val="24"/>
          <w:lang w:eastAsia="lv-LV"/>
        </w:rPr>
        <w:t xml:space="preserve"> – </w:t>
      </w:r>
      <w:r>
        <w:rPr>
          <w:rFonts w:ascii="Times New Roman" w:eastAsia="Times New Roman" w:hAnsi="Times New Roman" w:cs="Times New Roman"/>
          <w:b/>
          <w:sz w:val="24"/>
          <w:szCs w:val="24"/>
          <w:lang w:eastAsia="lv-LV"/>
        </w:rPr>
        <w:t>PEDAGOGU PROFESIONĀLĀ KAPACITĀTE</w:t>
      </w:r>
    </w:p>
    <w:p w14:paraId="356EB2DA" w14:textId="77777777" w:rsidR="00A13563" w:rsidRDefault="00A13563" w:rsidP="00A13563">
      <w:pPr>
        <w:spacing w:after="0" w:line="240" w:lineRule="auto"/>
        <w:jc w:val="both"/>
        <w:outlineLvl w:val="0"/>
        <w:rPr>
          <w:rFonts w:ascii="Times New Roman" w:eastAsia="Times New Roman" w:hAnsi="Times New Roman" w:cs="Times New Roman"/>
          <w:bCs/>
          <w:sz w:val="24"/>
          <w:szCs w:val="24"/>
          <w:lang w:eastAsia="lv-LV"/>
        </w:rPr>
      </w:pPr>
    </w:p>
    <w:p w14:paraId="72D02331" w14:textId="77777777" w:rsidR="00A13563" w:rsidRDefault="00A13563" w:rsidP="00A13563">
      <w:pPr>
        <w:spacing w:after="0" w:line="240" w:lineRule="auto"/>
        <w:jc w:val="both"/>
        <w:outlineLvl w:val="0"/>
        <w:rPr>
          <w:rFonts w:ascii="Times New Roman" w:hAnsi="Times New Roman" w:cs="Times New Roman"/>
          <w:sz w:val="24"/>
          <w:szCs w:val="24"/>
        </w:rPr>
      </w:pPr>
      <w:r w:rsidRPr="00E060D6">
        <w:rPr>
          <w:rFonts w:ascii="Times New Roman" w:eastAsia="Times New Roman" w:hAnsi="Times New Roman" w:cs="Times New Roman"/>
          <w:bCs/>
          <w:sz w:val="24"/>
          <w:szCs w:val="24"/>
          <w:lang w:eastAsia="lv-LV"/>
        </w:rPr>
        <w:t>Kritērij</w:t>
      </w:r>
      <w:r>
        <w:rPr>
          <w:rFonts w:ascii="Times New Roman" w:eastAsia="Times New Roman" w:hAnsi="Times New Roman" w:cs="Times New Roman"/>
          <w:bCs/>
          <w:sz w:val="24"/>
          <w:szCs w:val="24"/>
          <w:lang w:eastAsia="lv-LV"/>
        </w:rPr>
        <w:t>a</w:t>
      </w:r>
      <w:r w:rsidRPr="00E060D6">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Pedagogu profesionālā kapacitāte</w:t>
      </w:r>
      <w:r w:rsidRPr="00E060D6">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ietvaros tiek </w:t>
      </w:r>
      <w:r w:rsidRPr="00E060D6">
        <w:rPr>
          <w:rFonts w:ascii="Times New Roman" w:eastAsia="Times New Roman" w:hAnsi="Times New Roman" w:cs="Times New Roman"/>
          <w:bCs/>
          <w:sz w:val="24"/>
          <w:szCs w:val="24"/>
          <w:lang w:eastAsia="lv-LV"/>
        </w:rPr>
        <w:t>izvērtē</w:t>
      </w:r>
      <w:r>
        <w:rPr>
          <w:rFonts w:ascii="Times New Roman" w:eastAsia="Times New Roman" w:hAnsi="Times New Roman" w:cs="Times New Roman"/>
          <w:bCs/>
          <w:sz w:val="24"/>
          <w:szCs w:val="24"/>
          <w:lang w:eastAsia="lv-LV"/>
        </w:rPr>
        <w:t xml:space="preserve">ta pedagogiem nepieciešamās izglītība, profesionālā kvalifikācija, profesionālās kompetences pilnveides kārtība un tās atbilstība normatīvajiem aktiem, pedagogu noslodze, profesionālās darbības pilnveides sistēma izglītības iestādē, pedagogu profesionālās kvalitātes novērtēšanas kārtība izglītības iestādē. </w:t>
      </w:r>
    </w:p>
    <w:p w14:paraId="35E31260" w14:textId="77777777" w:rsidR="00A13563" w:rsidRPr="00E060D6" w:rsidRDefault="00A13563" w:rsidP="00A13563">
      <w:pPr>
        <w:spacing w:after="0" w:line="240" w:lineRule="auto"/>
        <w:jc w:val="both"/>
        <w:outlineLvl w:val="0"/>
        <w:rPr>
          <w:rFonts w:ascii="Times New Roman" w:eastAsia="Times New Roman" w:hAnsi="Times New Roman" w:cs="Times New Roman"/>
          <w:bCs/>
          <w:sz w:val="24"/>
          <w:szCs w:val="24"/>
          <w:lang w:eastAsia="lv-LV"/>
        </w:rPr>
      </w:pPr>
    </w:p>
    <w:p w14:paraId="6344C537" w14:textId="77777777" w:rsidR="00A13563" w:rsidRPr="00E060D6" w:rsidRDefault="00A13563" w:rsidP="00A13563">
      <w:pPr>
        <w:spacing w:after="0" w:line="240" w:lineRule="auto"/>
        <w:jc w:val="both"/>
        <w:outlineLvl w:val="0"/>
        <w:rPr>
          <w:rFonts w:ascii="Times New Roman" w:eastAsia="Times New Roman" w:hAnsi="Times New Roman" w:cs="Times New Roman"/>
          <w:bCs/>
          <w:sz w:val="24"/>
          <w:szCs w:val="24"/>
          <w:lang w:eastAsia="lv-LV"/>
        </w:rPr>
      </w:pPr>
      <w:r w:rsidRPr="00E060D6">
        <w:rPr>
          <w:rFonts w:ascii="Times New Roman" w:eastAsia="Times New Roman" w:hAnsi="Times New Roman" w:cs="Times New Roman"/>
          <w:bCs/>
          <w:sz w:val="24"/>
          <w:szCs w:val="24"/>
          <w:lang w:eastAsia="lv-LV"/>
        </w:rPr>
        <w:t>Kritērija vērtēšanā tiek ņemti vērā šādi rezultatīvie rādītāji (turpmāk tekstā – RR):</w:t>
      </w:r>
    </w:p>
    <w:p w14:paraId="604EAEBD" w14:textId="77777777" w:rsidR="00A13563" w:rsidRPr="00E060D6" w:rsidRDefault="00A13563" w:rsidP="00A13563">
      <w:pPr>
        <w:pStyle w:val="ListParagraph"/>
        <w:numPr>
          <w:ilvl w:val="0"/>
          <w:numId w:val="3"/>
        </w:numPr>
        <w:spacing w:after="0" w:line="240" w:lineRule="auto"/>
        <w:jc w:val="both"/>
        <w:outlineLvl w:val="0"/>
        <w:rPr>
          <w:rFonts w:ascii="Times New Roman" w:eastAsia="Times New Roman" w:hAnsi="Times New Roman" w:cs="Times New Roman"/>
          <w:bCs/>
          <w:sz w:val="28"/>
          <w:szCs w:val="28"/>
          <w:lang w:eastAsia="lv-LV"/>
        </w:rPr>
      </w:pPr>
      <w:r>
        <w:rPr>
          <w:rFonts w:ascii="Times New Roman" w:hAnsi="Times New Roman" w:cs="Times New Roman"/>
          <w:sz w:val="24"/>
          <w:szCs w:val="24"/>
        </w:rPr>
        <w:t xml:space="preserve">Pedagogiem nepieciešamās izglītības un profesionālās kvalifikācijas atbilstība normatīvajos aktos noteiktajām prasībām (RR1); </w:t>
      </w:r>
    </w:p>
    <w:p w14:paraId="459267BF" w14:textId="77777777" w:rsidR="00A13563" w:rsidRPr="00E060D6" w:rsidRDefault="00A13563" w:rsidP="00A13563">
      <w:pPr>
        <w:pStyle w:val="ListParagraph"/>
        <w:numPr>
          <w:ilvl w:val="0"/>
          <w:numId w:val="3"/>
        </w:numPr>
        <w:spacing w:after="0" w:line="240" w:lineRule="auto"/>
        <w:jc w:val="both"/>
        <w:outlineLvl w:val="0"/>
        <w:rPr>
          <w:rFonts w:ascii="Times New Roman" w:eastAsia="Times New Roman" w:hAnsi="Times New Roman" w:cs="Times New Roman"/>
          <w:bCs/>
          <w:sz w:val="28"/>
          <w:szCs w:val="28"/>
          <w:lang w:eastAsia="lv-LV"/>
        </w:rPr>
      </w:pPr>
      <w:r>
        <w:rPr>
          <w:rFonts w:ascii="Times New Roman" w:hAnsi="Times New Roman" w:cs="Times New Roman"/>
          <w:sz w:val="24"/>
          <w:szCs w:val="24"/>
        </w:rPr>
        <w:t>Pedagogiem nepieciešamās profesionālās kompetences pilnveides atbilstība normatīvajos aktos noteiktajām prasībām (RR2);</w:t>
      </w:r>
    </w:p>
    <w:p w14:paraId="1CA2D11F" w14:textId="77777777" w:rsidR="00A13563" w:rsidRPr="008B6299" w:rsidRDefault="00A13563" w:rsidP="00A13563">
      <w:pPr>
        <w:pStyle w:val="ListParagraph"/>
        <w:numPr>
          <w:ilvl w:val="0"/>
          <w:numId w:val="3"/>
        </w:numPr>
        <w:spacing w:after="0" w:line="240" w:lineRule="auto"/>
        <w:jc w:val="both"/>
        <w:outlineLvl w:val="0"/>
        <w:rPr>
          <w:rFonts w:ascii="Times New Roman" w:eastAsia="Times New Roman" w:hAnsi="Times New Roman" w:cs="Times New Roman"/>
          <w:bCs/>
          <w:sz w:val="32"/>
          <w:szCs w:val="32"/>
          <w:lang w:eastAsia="lv-LV"/>
        </w:rPr>
      </w:pPr>
      <w:r>
        <w:rPr>
          <w:rFonts w:ascii="Times New Roman" w:hAnsi="Times New Roman" w:cs="Times New Roman"/>
          <w:sz w:val="24"/>
          <w:szCs w:val="24"/>
        </w:rPr>
        <w:t xml:space="preserve">Pedagogu noslodze un profesionālās kvalitātes novērtēšanas kārtība izglītības iestādē </w:t>
      </w:r>
      <w:r w:rsidRPr="008B6299">
        <w:rPr>
          <w:rFonts w:ascii="Times New Roman" w:hAnsi="Times New Roman" w:cs="Times New Roman"/>
          <w:sz w:val="24"/>
          <w:szCs w:val="24"/>
        </w:rPr>
        <w:t>(RR3)</w:t>
      </w:r>
      <w:r>
        <w:rPr>
          <w:rFonts w:ascii="Times New Roman" w:hAnsi="Times New Roman" w:cs="Times New Roman"/>
          <w:sz w:val="24"/>
          <w:szCs w:val="24"/>
        </w:rPr>
        <w:t>;</w:t>
      </w:r>
    </w:p>
    <w:p w14:paraId="2D3D57B9" w14:textId="77777777" w:rsidR="00A13563" w:rsidRPr="004D0B31" w:rsidRDefault="00A13563" w:rsidP="00A13563">
      <w:pPr>
        <w:pStyle w:val="ListParagraph"/>
        <w:numPr>
          <w:ilvl w:val="0"/>
          <w:numId w:val="3"/>
        </w:numPr>
        <w:spacing w:after="0" w:line="240" w:lineRule="auto"/>
        <w:jc w:val="both"/>
        <w:outlineLvl w:val="0"/>
        <w:rPr>
          <w:rFonts w:ascii="Times New Roman" w:eastAsia="Times New Roman" w:hAnsi="Times New Roman" w:cs="Times New Roman"/>
          <w:bCs/>
          <w:sz w:val="32"/>
          <w:szCs w:val="32"/>
          <w:lang w:eastAsia="lv-LV"/>
        </w:rPr>
      </w:pPr>
      <w:r>
        <w:rPr>
          <w:rFonts w:ascii="Times New Roman" w:hAnsi="Times New Roman" w:cs="Times New Roman"/>
          <w:sz w:val="24"/>
          <w:szCs w:val="24"/>
        </w:rPr>
        <w:t xml:space="preserve">Pedagogu profesionālās darbības pilnveides sistēma izglītības iestādē </w:t>
      </w:r>
      <w:r w:rsidRPr="008B6299">
        <w:rPr>
          <w:rFonts w:ascii="Times New Roman" w:hAnsi="Times New Roman" w:cs="Times New Roman"/>
          <w:sz w:val="24"/>
          <w:szCs w:val="24"/>
        </w:rPr>
        <w:t>(RR4)</w:t>
      </w:r>
      <w:r>
        <w:rPr>
          <w:rFonts w:ascii="Times New Roman" w:hAnsi="Times New Roman" w:cs="Times New Roman"/>
          <w:sz w:val="24"/>
          <w:szCs w:val="24"/>
        </w:rPr>
        <w:t>.</w:t>
      </w:r>
    </w:p>
    <w:p w14:paraId="255B164C" w14:textId="77777777" w:rsidR="00A13563" w:rsidRDefault="00A13563" w:rsidP="00A13563">
      <w:pPr>
        <w:spacing w:after="0" w:line="240" w:lineRule="auto"/>
        <w:jc w:val="both"/>
        <w:outlineLvl w:val="0"/>
        <w:rPr>
          <w:rFonts w:ascii="Times New Roman" w:eastAsia="Times New Roman" w:hAnsi="Times New Roman" w:cs="Times New Roman"/>
          <w:bCs/>
          <w:sz w:val="24"/>
          <w:szCs w:val="24"/>
          <w:lang w:eastAsia="lv-LV"/>
        </w:rPr>
      </w:pPr>
    </w:p>
    <w:tbl>
      <w:tblPr>
        <w:tblStyle w:val="TableGrid"/>
        <w:tblW w:w="0" w:type="auto"/>
        <w:tblInd w:w="-572" w:type="dxa"/>
        <w:tblLook w:val="04A0" w:firstRow="1" w:lastRow="0" w:firstColumn="1" w:lastColumn="0" w:noHBand="0" w:noVBand="1"/>
      </w:tblPr>
      <w:tblGrid>
        <w:gridCol w:w="1560"/>
        <w:gridCol w:w="4158"/>
        <w:gridCol w:w="4158"/>
        <w:gridCol w:w="4158"/>
      </w:tblGrid>
      <w:tr w:rsidR="00A13563" w14:paraId="768F8BDA" w14:textId="77777777" w:rsidTr="00094DAF">
        <w:tc>
          <w:tcPr>
            <w:tcW w:w="1560" w:type="dxa"/>
          </w:tcPr>
          <w:p w14:paraId="32731D07" w14:textId="77777777" w:rsidR="00A13563" w:rsidRDefault="00A13563" w:rsidP="00094DAF">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Rezultatīvais </w:t>
            </w:r>
          </w:p>
          <w:p w14:paraId="052D70F6" w14:textId="77777777" w:rsidR="00A13563" w:rsidRDefault="00A13563" w:rsidP="00094DAF">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rādītājs</w:t>
            </w:r>
          </w:p>
        </w:tc>
        <w:tc>
          <w:tcPr>
            <w:tcW w:w="4158" w:type="dxa"/>
          </w:tcPr>
          <w:p w14:paraId="3B53318F" w14:textId="77777777" w:rsidR="00A13563" w:rsidRDefault="00A13563" w:rsidP="00094DAF">
            <w:pPr>
              <w:spacing w:after="0" w:line="240" w:lineRule="auto"/>
              <w:jc w:val="center"/>
              <w:outlineLvl w:val="0"/>
              <w:rPr>
                <w:rFonts w:ascii="Times New Roman" w:eastAsia="Times New Roman" w:hAnsi="Times New Roman" w:cs="Times New Roman"/>
                <w:bCs/>
                <w:sz w:val="24"/>
                <w:szCs w:val="24"/>
                <w:lang w:eastAsia="lv-LV"/>
              </w:rPr>
            </w:pPr>
          </w:p>
          <w:p w14:paraId="01A10A87" w14:textId="77777777" w:rsidR="00A13563" w:rsidRDefault="00A13563" w:rsidP="00094DAF">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IV līmenis – ļoti labi</w:t>
            </w:r>
          </w:p>
        </w:tc>
        <w:tc>
          <w:tcPr>
            <w:tcW w:w="4158" w:type="dxa"/>
          </w:tcPr>
          <w:p w14:paraId="1A1D8CC6" w14:textId="77777777" w:rsidR="00A13563" w:rsidRDefault="00A13563" w:rsidP="00094DAF">
            <w:pPr>
              <w:spacing w:after="0" w:line="240" w:lineRule="auto"/>
              <w:jc w:val="center"/>
              <w:outlineLvl w:val="0"/>
              <w:rPr>
                <w:rFonts w:ascii="Times New Roman" w:eastAsia="Times New Roman" w:hAnsi="Times New Roman" w:cs="Times New Roman"/>
                <w:bCs/>
                <w:sz w:val="24"/>
                <w:szCs w:val="24"/>
                <w:lang w:eastAsia="lv-LV"/>
              </w:rPr>
            </w:pPr>
          </w:p>
          <w:p w14:paraId="7AAE5674" w14:textId="77777777" w:rsidR="00A13563" w:rsidRDefault="00A13563" w:rsidP="00094DAF">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III līmenis - labi</w:t>
            </w:r>
          </w:p>
        </w:tc>
        <w:tc>
          <w:tcPr>
            <w:tcW w:w="4158" w:type="dxa"/>
          </w:tcPr>
          <w:p w14:paraId="0D379345" w14:textId="77777777" w:rsidR="00A13563" w:rsidRDefault="00A13563" w:rsidP="00094DAF">
            <w:pPr>
              <w:spacing w:after="0" w:line="240" w:lineRule="auto"/>
              <w:jc w:val="center"/>
              <w:outlineLvl w:val="0"/>
              <w:rPr>
                <w:rFonts w:ascii="Times New Roman" w:eastAsia="Times New Roman" w:hAnsi="Times New Roman" w:cs="Times New Roman"/>
                <w:bCs/>
                <w:sz w:val="24"/>
                <w:szCs w:val="24"/>
                <w:lang w:eastAsia="lv-LV"/>
              </w:rPr>
            </w:pPr>
          </w:p>
          <w:p w14:paraId="28198852" w14:textId="77777777" w:rsidR="00A13563" w:rsidRDefault="00A13563" w:rsidP="00094DAF">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II līmenis - jāpilnveido</w:t>
            </w:r>
          </w:p>
        </w:tc>
      </w:tr>
      <w:tr w:rsidR="00A13563" w14:paraId="1DFDF7DF" w14:textId="77777777" w:rsidTr="00094DAF">
        <w:tc>
          <w:tcPr>
            <w:tcW w:w="1560" w:type="dxa"/>
          </w:tcPr>
          <w:p w14:paraId="7BF510C5" w14:textId="77777777" w:rsidR="00A13563" w:rsidRDefault="00A13563" w:rsidP="00094DAF">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RR1</w:t>
            </w:r>
          </w:p>
        </w:tc>
        <w:tc>
          <w:tcPr>
            <w:tcW w:w="4158" w:type="dxa"/>
          </w:tcPr>
          <w:p w14:paraId="03914909" w14:textId="77777777" w:rsidR="00A13563" w:rsidRDefault="00A13563" w:rsidP="00094DAF">
            <w:pPr>
              <w:spacing w:after="0" w:line="240" w:lineRule="auto"/>
              <w:jc w:val="both"/>
              <w:outlineLvl w:val="0"/>
              <w:rPr>
                <w:rFonts w:ascii="Times New Roman" w:eastAsia="Times New Roman" w:hAnsi="Times New Roman" w:cs="Times New Roman"/>
                <w:bCs/>
                <w:sz w:val="24"/>
                <w:szCs w:val="24"/>
                <w:lang w:eastAsia="lv-LV"/>
              </w:rPr>
            </w:pPr>
            <w:r>
              <w:rPr>
                <w:rFonts w:ascii="Times New Roman" w:hAnsi="Times New Roman" w:cs="Times New Roman"/>
                <w:sz w:val="24"/>
                <w:szCs w:val="24"/>
              </w:rPr>
              <w:t>Visiem p</w:t>
            </w:r>
            <w:r w:rsidRPr="009638CC">
              <w:rPr>
                <w:rFonts w:ascii="Times New Roman" w:hAnsi="Times New Roman" w:cs="Times New Roman"/>
                <w:sz w:val="24"/>
                <w:szCs w:val="24"/>
              </w:rPr>
              <w:t xml:space="preserve">edagogiem, kuri strādā izglītības iestādē, ir </w:t>
            </w:r>
            <w:r>
              <w:rPr>
                <w:rFonts w:ascii="Times New Roman" w:hAnsi="Times New Roman" w:cs="Times New Roman"/>
                <w:sz w:val="24"/>
                <w:szCs w:val="24"/>
              </w:rPr>
              <w:t xml:space="preserve">normatīvajos aktos noteiktā nepieciešamā izglītība un profesionālā </w:t>
            </w:r>
            <w:r w:rsidRPr="009638CC">
              <w:rPr>
                <w:rFonts w:ascii="Times New Roman" w:hAnsi="Times New Roman" w:cs="Times New Roman"/>
                <w:sz w:val="24"/>
                <w:szCs w:val="24"/>
              </w:rPr>
              <w:t>kvalifikācija.</w:t>
            </w:r>
            <w:r>
              <w:rPr>
                <w:rFonts w:ascii="Times New Roman" w:hAnsi="Times New Roman" w:cs="Times New Roman"/>
                <w:sz w:val="24"/>
                <w:szCs w:val="24"/>
              </w:rPr>
              <w:t xml:space="preserve"> Visa nepieciešamā informācija par pedagogu izglītību un profesionālo kvalifikāciju savlaicīgi ir ievadīta VIIS. VIIS pieejamā informācija par pedagogu tarifikāciju ir pilnīga, atbilst reālajai situācijai un normatīvajos aktos noteiktajam. Izglītības iestāde ir ieguvusi informāciju par personālu no Sodu reģistra, tā katru gadu tiek atjaunota. Gadījumos, kad nepieciešams saņemt atļauju darba tiesisko attiecību uzsākšanai/turpināšanai izglītības iestādē, tas ir paveikts atbilstošā kārtībā </w:t>
            </w:r>
            <w:r>
              <w:rPr>
                <w:rFonts w:ascii="Times New Roman" w:hAnsi="Times New Roman" w:cs="Times New Roman"/>
                <w:sz w:val="24"/>
                <w:szCs w:val="24"/>
              </w:rPr>
              <w:lastRenderedPageBreak/>
              <w:t>un laikā. Izglītības iestādē nav ilgstošu pedagogu vakanču (vairāk kā 1 mēnesis), ilgstošas darba nespējas vai prombūtnes gadījumā pedagogs tiek aizvietots.</w:t>
            </w:r>
          </w:p>
        </w:tc>
        <w:tc>
          <w:tcPr>
            <w:tcW w:w="4158" w:type="dxa"/>
          </w:tcPr>
          <w:p w14:paraId="77AB8E4C" w14:textId="77777777" w:rsidR="00A13563" w:rsidRPr="009638CC" w:rsidRDefault="00A13563" w:rsidP="00094DAF">
            <w:pPr>
              <w:spacing w:after="0" w:line="240" w:lineRule="auto"/>
              <w:jc w:val="both"/>
              <w:outlineLvl w:val="0"/>
              <w:rPr>
                <w:rFonts w:ascii="Times New Roman" w:eastAsia="Times New Roman" w:hAnsi="Times New Roman" w:cs="Times New Roman"/>
                <w:bCs/>
                <w:sz w:val="24"/>
                <w:szCs w:val="24"/>
                <w:lang w:eastAsia="lv-LV"/>
              </w:rPr>
            </w:pPr>
            <w:r>
              <w:rPr>
                <w:rFonts w:ascii="Times New Roman" w:hAnsi="Times New Roman" w:cs="Times New Roman"/>
                <w:sz w:val="24"/>
                <w:szCs w:val="24"/>
              </w:rPr>
              <w:lastRenderedPageBreak/>
              <w:t>Visiem p</w:t>
            </w:r>
            <w:r w:rsidRPr="009638CC">
              <w:rPr>
                <w:rFonts w:ascii="Times New Roman" w:hAnsi="Times New Roman" w:cs="Times New Roman"/>
                <w:sz w:val="24"/>
                <w:szCs w:val="24"/>
              </w:rPr>
              <w:t xml:space="preserve">edagogiem, kuri strādā izglītības iestādē, ir </w:t>
            </w:r>
            <w:r>
              <w:rPr>
                <w:rFonts w:ascii="Times New Roman" w:hAnsi="Times New Roman" w:cs="Times New Roman"/>
                <w:sz w:val="24"/>
                <w:szCs w:val="24"/>
              </w:rPr>
              <w:t xml:space="preserve">normatīvajos aktos noteiktā nepieciešamā izglītība un profesionālā </w:t>
            </w:r>
            <w:r w:rsidRPr="009638CC">
              <w:rPr>
                <w:rFonts w:ascii="Times New Roman" w:hAnsi="Times New Roman" w:cs="Times New Roman"/>
                <w:sz w:val="24"/>
                <w:szCs w:val="24"/>
              </w:rPr>
              <w:t>kvalifikācija.</w:t>
            </w:r>
            <w:r>
              <w:rPr>
                <w:rFonts w:ascii="Times New Roman" w:hAnsi="Times New Roman" w:cs="Times New Roman"/>
                <w:sz w:val="24"/>
                <w:szCs w:val="24"/>
              </w:rPr>
              <w:t xml:space="preserve"> Visa nepieciešamā informācija par pedagogu izglītību un profesionālo kvalifikāciju savlaicīgi ir ievadīta VIIS. VIIS pieejamā informācija par pedagogu tarifikāciju var būt ar dažām nepilnībām, tomēr tā atbilst reālajai situācijai un normatīvajos aktos noteiktajam. Izglītības iestāde ir ieguvusi informāciju par personālu no Sodu reģistra, tā katru gadu tiek atjaunota. Gadījumos, kad nepieciešams saņemt atļauju darba tiesisko attiecību uzsākšanai/turpināšanai izglītības </w:t>
            </w:r>
            <w:r>
              <w:rPr>
                <w:rFonts w:ascii="Times New Roman" w:hAnsi="Times New Roman" w:cs="Times New Roman"/>
                <w:sz w:val="24"/>
                <w:szCs w:val="24"/>
              </w:rPr>
              <w:lastRenderedPageBreak/>
              <w:t>iestādē, tas ir paveikts atbilstošā kārtībā. Izglītības iestādē var būt viena vai divas ilgstošas pedagogu vakances (vairāk kā 1 mēnesis), bet iestāde aktīvi rīkojas, lai to novērstu, nodrošinot aizvietošanu. Ilgstošas darba nespējas vai prombūtnes gadījumā pedagogs tiek aizvietots.</w:t>
            </w:r>
          </w:p>
        </w:tc>
        <w:tc>
          <w:tcPr>
            <w:tcW w:w="4158" w:type="dxa"/>
          </w:tcPr>
          <w:p w14:paraId="0B7EE403" w14:textId="77777777" w:rsidR="00A13563" w:rsidRDefault="00A13563" w:rsidP="00094DAF">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Gandrīz visiem pedagogiem, kuri </w:t>
            </w:r>
            <w:r w:rsidRPr="009638CC">
              <w:rPr>
                <w:rFonts w:ascii="Times New Roman" w:hAnsi="Times New Roman" w:cs="Times New Roman"/>
                <w:sz w:val="24"/>
                <w:szCs w:val="24"/>
              </w:rPr>
              <w:t xml:space="preserve">strādā izglītības iestādē, ir </w:t>
            </w:r>
            <w:r>
              <w:rPr>
                <w:rFonts w:ascii="Times New Roman" w:hAnsi="Times New Roman" w:cs="Times New Roman"/>
                <w:sz w:val="24"/>
                <w:szCs w:val="24"/>
              </w:rPr>
              <w:t xml:space="preserve">normatīvajos aktos noteiktā nepieciešamā izglītība un profesionālā </w:t>
            </w:r>
            <w:r w:rsidRPr="009638CC">
              <w:rPr>
                <w:rFonts w:ascii="Times New Roman" w:hAnsi="Times New Roman" w:cs="Times New Roman"/>
                <w:sz w:val="24"/>
                <w:szCs w:val="24"/>
              </w:rPr>
              <w:t>kvalifikācija.</w:t>
            </w:r>
            <w:r>
              <w:rPr>
                <w:rFonts w:ascii="Times New Roman" w:hAnsi="Times New Roman" w:cs="Times New Roman"/>
                <w:sz w:val="24"/>
                <w:szCs w:val="24"/>
              </w:rPr>
              <w:t xml:space="preserve"> Informācija par pedagogu izglītību, profesionālo kvalifikāciju un pedagogu tarifikāciju izglītības kvalitātes vērtēšanas brīdī nav pilnībā ievadīta VIIS vai arī ir kļūdaina. Izglītības iestāde ir ieguvusi informāciju par personālu no Sodu reģistra, bet tā netiek atjaunota katru gadu. Gadījumos, kad nepieciešams saņemt atļauju darba tiesisko attiecību uzsākšanai/turpināšanai izglītības iestādē, tas ir paveikts normatīvajos aktos noteiktajā kārtībā vai arī pēc Izglītības kvalitātes valsts dienesta </w:t>
            </w:r>
            <w:r>
              <w:rPr>
                <w:rFonts w:ascii="Times New Roman" w:hAnsi="Times New Roman" w:cs="Times New Roman"/>
                <w:sz w:val="24"/>
                <w:szCs w:val="24"/>
              </w:rPr>
              <w:lastRenderedPageBreak/>
              <w:t>pārbaudes izglītības iestāde sāk veikt nepieciešamās darbības. Pēc Izglītības kvalitātes valsts dienesta sazināšanās ar izglītības iestādi 10 darbdienu laikā ir novērsti visi trūkumi. Izglītības iestādē var būt vairāk kā divas ilgstošas  pedagogu vakances (vairāk kā 1 mēnesis), nodrošinot aizvietošanu. Ilgstošas darba nespējas vai prombūtnes gadījumā pedagogs tiek aizvietots.</w:t>
            </w:r>
          </w:p>
        </w:tc>
      </w:tr>
      <w:tr w:rsidR="00A13563" w:rsidRPr="007953F8" w14:paraId="16AC009D" w14:textId="77777777" w:rsidTr="00094DAF">
        <w:tc>
          <w:tcPr>
            <w:tcW w:w="1560" w:type="dxa"/>
          </w:tcPr>
          <w:p w14:paraId="331AE301" w14:textId="77777777" w:rsidR="00A13563" w:rsidRPr="007953F8" w:rsidRDefault="00A13563" w:rsidP="00094DAF">
            <w:pPr>
              <w:spacing w:after="0" w:line="240" w:lineRule="auto"/>
              <w:jc w:val="center"/>
              <w:outlineLvl w:val="0"/>
              <w:rPr>
                <w:rFonts w:ascii="Times New Roman" w:eastAsia="Times New Roman" w:hAnsi="Times New Roman" w:cs="Times New Roman"/>
                <w:bCs/>
                <w:sz w:val="24"/>
                <w:szCs w:val="24"/>
                <w:lang w:eastAsia="lv-LV"/>
              </w:rPr>
            </w:pPr>
            <w:r w:rsidRPr="007953F8">
              <w:rPr>
                <w:rFonts w:ascii="Times New Roman" w:eastAsia="Times New Roman" w:hAnsi="Times New Roman" w:cs="Times New Roman"/>
                <w:bCs/>
                <w:sz w:val="24"/>
                <w:szCs w:val="24"/>
                <w:lang w:eastAsia="lv-LV"/>
              </w:rPr>
              <w:lastRenderedPageBreak/>
              <w:t>RR2</w:t>
            </w:r>
          </w:p>
        </w:tc>
        <w:tc>
          <w:tcPr>
            <w:tcW w:w="4158" w:type="dxa"/>
          </w:tcPr>
          <w:p w14:paraId="298371A9" w14:textId="77777777" w:rsidR="00A13563" w:rsidRPr="007953F8" w:rsidRDefault="00A13563" w:rsidP="00094DAF">
            <w:pPr>
              <w:spacing w:after="0" w:line="240" w:lineRule="auto"/>
              <w:jc w:val="both"/>
              <w:outlineLvl w:val="0"/>
              <w:rPr>
                <w:rFonts w:ascii="Times New Roman" w:eastAsia="Times New Roman" w:hAnsi="Times New Roman" w:cs="Times New Roman"/>
                <w:bCs/>
                <w:sz w:val="24"/>
                <w:szCs w:val="24"/>
                <w:lang w:eastAsia="lv-LV"/>
              </w:rPr>
            </w:pPr>
            <w:r>
              <w:rPr>
                <w:rFonts w:ascii="Times New Roman" w:hAnsi="Times New Roman" w:cs="Times New Roman"/>
                <w:sz w:val="24"/>
                <w:szCs w:val="24"/>
              </w:rPr>
              <w:t>Visi p</w:t>
            </w:r>
            <w:r w:rsidRPr="009638CC">
              <w:rPr>
                <w:rFonts w:ascii="Times New Roman" w:hAnsi="Times New Roman" w:cs="Times New Roman"/>
                <w:sz w:val="24"/>
                <w:szCs w:val="24"/>
              </w:rPr>
              <w:t xml:space="preserve">edagogi, kuri strādā izglītības iestādē, </w:t>
            </w:r>
            <w:r>
              <w:rPr>
                <w:rFonts w:ascii="Times New Roman" w:hAnsi="Times New Roman" w:cs="Times New Roman"/>
                <w:sz w:val="24"/>
                <w:szCs w:val="24"/>
              </w:rPr>
              <w:t>veic tiesību aktos noteikto nepieciešamo profesionālās kompetences pilnveidi (3 gadu laikā 36h profesionālās kompetences pilnveides kursi, tai skaitā 6h kursi audzināšanas jautājumos, vienu reizi pedagoga profesionālās darbības laikā ir apgūti bērnu tiesību aizsardzības pamati vismaz 6h apjomā). Informācija VIIS par pedagogu profesionālās kompetences pilnveidi ir pilnīga. Izglītības iestāde veicina pedagogu studijas maģistrantūrā vai doktorantūrā.</w:t>
            </w:r>
          </w:p>
        </w:tc>
        <w:tc>
          <w:tcPr>
            <w:tcW w:w="4158" w:type="dxa"/>
          </w:tcPr>
          <w:p w14:paraId="32AC2122" w14:textId="77777777" w:rsidR="00A13563" w:rsidRPr="007953F8" w:rsidRDefault="00A13563" w:rsidP="00094D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Visi p</w:t>
            </w:r>
            <w:r w:rsidRPr="009638CC">
              <w:rPr>
                <w:rFonts w:ascii="Times New Roman" w:hAnsi="Times New Roman" w:cs="Times New Roman"/>
                <w:sz w:val="24"/>
                <w:szCs w:val="24"/>
              </w:rPr>
              <w:t>edagogi, kuri strādā izglītības iestādē,</w:t>
            </w:r>
            <w:r>
              <w:rPr>
                <w:rFonts w:ascii="Times New Roman" w:hAnsi="Times New Roman" w:cs="Times New Roman"/>
                <w:sz w:val="24"/>
                <w:szCs w:val="24"/>
              </w:rPr>
              <w:t xml:space="preserve"> veic</w:t>
            </w:r>
            <w:r w:rsidRPr="009638CC">
              <w:rPr>
                <w:rFonts w:ascii="Times New Roman" w:hAnsi="Times New Roman" w:cs="Times New Roman"/>
                <w:sz w:val="24"/>
                <w:szCs w:val="24"/>
              </w:rPr>
              <w:t xml:space="preserve"> </w:t>
            </w:r>
            <w:r>
              <w:rPr>
                <w:rFonts w:ascii="Times New Roman" w:hAnsi="Times New Roman" w:cs="Times New Roman"/>
                <w:sz w:val="24"/>
                <w:szCs w:val="24"/>
              </w:rPr>
              <w:t>tiesību aktos noteikto nepieciešamo profesionālās kompetences pilnveidi (3 gadu laikā 36h profesionālās kompetences pilnveides kursi, tai skaitā 6h kursi audzināšanas jautājumos, vienu reizi pedagoga profesionālās darbības laikā ir apgūti bērnu tiesību aizsardzības pamati vismaz 6h apjomā). Informācija VIIS par pedagogu profesionālās kompetences pilnveidi ir pilnīga.</w:t>
            </w:r>
          </w:p>
        </w:tc>
        <w:tc>
          <w:tcPr>
            <w:tcW w:w="4158" w:type="dxa"/>
          </w:tcPr>
          <w:p w14:paraId="107FECCC" w14:textId="77777777" w:rsidR="00A13563" w:rsidRPr="007953F8" w:rsidRDefault="00A13563" w:rsidP="00094DAF">
            <w:pPr>
              <w:spacing w:after="0" w:line="240" w:lineRule="auto"/>
              <w:jc w:val="both"/>
              <w:outlineLvl w:val="0"/>
              <w:rPr>
                <w:rFonts w:ascii="Times New Roman" w:eastAsia="Times New Roman" w:hAnsi="Times New Roman" w:cs="Times New Roman"/>
                <w:bCs/>
                <w:sz w:val="24"/>
                <w:szCs w:val="24"/>
                <w:lang w:eastAsia="lv-LV"/>
              </w:rPr>
            </w:pPr>
            <w:r>
              <w:rPr>
                <w:rFonts w:ascii="Times New Roman" w:hAnsi="Times New Roman" w:cs="Times New Roman"/>
                <w:sz w:val="24"/>
                <w:szCs w:val="24"/>
              </w:rPr>
              <w:t>Gandrīz visi p</w:t>
            </w:r>
            <w:r w:rsidRPr="009638CC">
              <w:rPr>
                <w:rFonts w:ascii="Times New Roman" w:hAnsi="Times New Roman" w:cs="Times New Roman"/>
                <w:sz w:val="24"/>
                <w:szCs w:val="24"/>
              </w:rPr>
              <w:t>edagogi, kuri strādā izglītības iestādē,</w:t>
            </w:r>
            <w:r>
              <w:rPr>
                <w:rFonts w:ascii="Times New Roman" w:hAnsi="Times New Roman" w:cs="Times New Roman"/>
                <w:sz w:val="24"/>
                <w:szCs w:val="24"/>
              </w:rPr>
              <w:t xml:space="preserve"> veic</w:t>
            </w:r>
            <w:r w:rsidRPr="009638CC">
              <w:rPr>
                <w:rFonts w:ascii="Times New Roman" w:hAnsi="Times New Roman" w:cs="Times New Roman"/>
                <w:sz w:val="24"/>
                <w:szCs w:val="24"/>
              </w:rPr>
              <w:t xml:space="preserve"> </w:t>
            </w:r>
            <w:r>
              <w:rPr>
                <w:rFonts w:ascii="Times New Roman" w:hAnsi="Times New Roman" w:cs="Times New Roman"/>
                <w:sz w:val="24"/>
                <w:szCs w:val="24"/>
              </w:rPr>
              <w:t>tiesību aktos noteikto nepieciešamo profesionālās kompetences pilnveidi (3 gadu laikā 36h profesionālās kompetences pilnveides kursi, tai skaitā 6h kursi audzināšanas jautājumos, vienu reizi pedagoga profesionālās darbības laikā ir apgūti bērnu tiesību aizsardzības pamati vismaz 6h apjomā). Informācija VIIS par pedagogu profesionālās kompetences pilnveidi ir nepilnīga.</w:t>
            </w:r>
          </w:p>
        </w:tc>
      </w:tr>
      <w:tr w:rsidR="00A13563" w:rsidRPr="007953F8" w14:paraId="28862F17" w14:textId="77777777" w:rsidTr="00094DAF">
        <w:tc>
          <w:tcPr>
            <w:tcW w:w="1560" w:type="dxa"/>
          </w:tcPr>
          <w:p w14:paraId="5FA04AD8" w14:textId="77777777" w:rsidR="00A13563" w:rsidRPr="007953F8" w:rsidRDefault="00A13563" w:rsidP="00094DAF">
            <w:pPr>
              <w:spacing w:after="0" w:line="240" w:lineRule="auto"/>
              <w:jc w:val="center"/>
              <w:outlineLvl w:val="0"/>
              <w:rPr>
                <w:rFonts w:ascii="Times New Roman" w:eastAsia="Times New Roman" w:hAnsi="Times New Roman" w:cs="Times New Roman"/>
                <w:bCs/>
                <w:sz w:val="24"/>
                <w:szCs w:val="24"/>
                <w:lang w:eastAsia="lv-LV"/>
              </w:rPr>
            </w:pPr>
            <w:r w:rsidRPr="007953F8">
              <w:rPr>
                <w:rFonts w:ascii="Times New Roman" w:eastAsia="Times New Roman" w:hAnsi="Times New Roman" w:cs="Times New Roman"/>
                <w:bCs/>
                <w:sz w:val="24"/>
                <w:szCs w:val="24"/>
                <w:lang w:eastAsia="lv-LV"/>
              </w:rPr>
              <w:t>RR</w:t>
            </w:r>
            <w:r>
              <w:rPr>
                <w:rFonts w:ascii="Times New Roman" w:eastAsia="Times New Roman" w:hAnsi="Times New Roman" w:cs="Times New Roman"/>
                <w:bCs/>
                <w:sz w:val="24"/>
                <w:szCs w:val="24"/>
                <w:lang w:eastAsia="lv-LV"/>
              </w:rPr>
              <w:t>3</w:t>
            </w:r>
          </w:p>
        </w:tc>
        <w:tc>
          <w:tcPr>
            <w:tcW w:w="4158" w:type="dxa"/>
          </w:tcPr>
          <w:p w14:paraId="23642912" w14:textId="77777777" w:rsidR="00A13563" w:rsidRPr="007953F8" w:rsidRDefault="00A13563" w:rsidP="00094DAF">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Pedagogiem tiek nodrošināta optimāla noslodze, kas atbilst izglītības iestādes un tās īstenotās izglītības programmas specifikai. Izglītības iestādē ir ieviesta pedagogu profesionālās kvalitātes novērtēšanas sistēma, kura apliecina, ka gandrīz visu pedagogu (ne mazāk kā 90%) darba kvalitāte ir laba un ļoti laba. Izglītības iestādē ir nodrošināta visu izglītības programmas mācību priekšmetu un jomu mācīšana. </w:t>
            </w:r>
          </w:p>
        </w:tc>
        <w:tc>
          <w:tcPr>
            <w:tcW w:w="4158" w:type="dxa"/>
          </w:tcPr>
          <w:p w14:paraId="548860E5" w14:textId="77777777" w:rsidR="00A13563" w:rsidRPr="007953F8" w:rsidRDefault="00A13563" w:rsidP="00094DAF">
            <w:pPr>
              <w:spacing w:after="0" w:line="240"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Pedagogiem tiek nodrošināta optimāla noslodze, kas atbilst izglītības iestādes un tās īstenotās izglītības programmas specifikai. Izglītības iestādē ir ieviesta pedagogu profesionālās kvalitātes novērtēšanas sistēma, kura apliecina, ka pedagogu darba kvalitāte lielākajai daļai pedagogu (ne mazāk kā 70%) ir laba un ļoti laba. Izglītības iestādē ir nodrošināta visu izglītības programmas mācību priekšmetu un jomu mācīšana.</w:t>
            </w:r>
          </w:p>
        </w:tc>
        <w:tc>
          <w:tcPr>
            <w:tcW w:w="4158" w:type="dxa"/>
          </w:tcPr>
          <w:p w14:paraId="0EFA045D" w14:textId="77777777" w:rsidR="00A13563" w:rsidRPr="007953F8" w:rsidRDefault="00A13563" w:rsidP="00094DAF">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Pedagogiem netiek nodrošināta optimāla noslodze, kas atbilst izglītības iestādes un tās īstenotās izglītības programmas specifikai (piemēram, izglītības iestādē ir vairāki pedagogi, kuri māca vienu mācību priekšmetu ar nepilnu slodzi vai arī pārāk lielu slodzi u.tml.). Izglītības iestādē ir ieviesta pedagogu profesionālās kvalitātes novērtēšanas sistēma, kura apliecina, ka pusei pedagogu darba kvalitāte ir laba un/vai viduvēja. Izglītības iestādē ir nodrošināta visu izglītības programmas mācību priekšmetu un jomu mācīšana, </w:t>
            </w:r>
            <w:r>
              <w:rPr>
                <w:rFonts w:ascii="Times New Roman" w:eastAsia="Times New Roman" w:hAnsi="Times New Roman" w:cs="Times New Roman"/>
                <w:bCs/>
                <w:sz w:val="24"/>
                <w:szCs w:val="24"/>
                <w:lang w:eastAsia="lv-LV"/>
              </w:rPr>
              <w:lastRenderedPageBreak/>
              <w:t>bet ir vakances.</w:t>
            </w:r>
          </w:p>
        </w:tc>
      </w:tr>
      <w:tr w:rsidR="00A13563" w14:paraId="1C25CE48" w14:textId="77777777" w:rsidTr="00094DAF">
        <w:tc>
          <w:tcPr>
            <w:tcW w:w="1560" w:type="dxa"/>
          </w:tcPr>
          <w:p w14:paraId="3EC94DE3" w14:textId="77777777" w:rsidR="00A13563" w:rsidRDefault="00A13563" w:rsidP="00094DAF">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RR4</w:t>
            </w:r>
          </w:p>
        </w:tc>
        <w:tc>
          <w:tcPr>
            <w:tcW w:w="4158" w:type="dxa"/>
          </w:tcPr>
          <w:p w14:paraId="4BBDD0B6" w14:textId="77777777" w:rsidR="00A13563" w:rsidRPr="004D0B31" w:rsidRDefault="00A13563" w:rsidP="00094DAF">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iestādē ir izveidota iekšējā izglītības kvalitātes nodrošināšanas sistēma pedagoģiskā personāla darba izvērtēšanai ne retāk kā reizi gadā, balstoties uz precīziem datiem, kuri iegūti no pašvērtēšanas rezultātiem un pedagoģiskā personāla savstarpējās mācību stundu/nodarbību un ikdienas darbības vērošanas, kā arī citiem avotiem (piemēram, izglītojamo izaugsmes dinamikas, mācību stundu/nodarbību vērošanas rezultātiem, izglītojamo sniegtas atgriezeniskās saites u.tml.). Pedagoģiskais personāls regulāri izvērtē, cik efektīva bijusi viņa profesionālā darbība, identificē savas darbības stiprās puses un labas prakses piemērus, ar kuriem var dalīties ar citiem kolēģiem. Gandrīz viss pedagoģiskais personāls (90% un vairāk) spēj argumentēti atbildēt par turpmāk nepieciešamo profesionālās kompetences pilnveidi, pašu veicamo savas profesionālās darbības pilnveidei, kā arī spēj sniegt piemērus, kādēļ, kā un ko tieši pēc profesionālās kompetences pilnveides pasākumiem ir ieviesuši savā profesionālajā darbībā.</w:t>
            </w:r>
          </w:p>
        </w:tc>
        <w:tc>
          <w:tcPr>
            <w:tcW w:w="4158" w:type="dxa"/>
          </w:tcPr>
          <w:p w14:paraId="4BFCA863" w14:textId="77777777" w:rsidR="00A13563" w:rsidRPr="004D0B31" w:rsidRDefault="00A13563" w:rsidP="00094DAF">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iestādē ir izveidota sistēma pedagoģiskā personāla  darba pašvērtēšanai ne retāk kā reizi gadā. Pedagoģiskais personāls izvērtē savu profesionālo darbību, tai skaitā to, cik efektīvs bijis izglītības process un ikdienas darbība, identificē savas darbības stiprās puses un labas prakses piemērus, ar kuriem var dalīties ar citiem kolēģiem. Lielākā daļa pedagoģiskā personāla (70% un vairāk) spēj argumentēti atbildēt par turpmāk nepieciešamo profesionālās kompetences pilnveidi, pašu veicamo savas profesionālās darbības pilnveidei. Pedagoģiskais personāls izvērtē savu profesionālo darbību, ņemot vērā precīzus un uzticamus datus no dažādiem avotiem (piemēram, izglītojamo izaugsmes dinamikas, mācību stundu/nodarbību vērošanas rezultātiem, izglītojamo sniegtas atgriezeniskās saites u.tml.).</w:t>
            </w:r>
          </w:p>
        </w:tc>
        <w:tc>
          <w:tcPr>
            <w:tcW w:w="4158" w:type="dxa"/>
          </w:tcPr>
          <w:p w14:paraId="36D4C8BD" w14:textId="77777777" w:rsidR="00A13563" w:rsidRPr="004D0B31" w:rsidRDefault="00A13563" w:rsidP="00094DAF">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iestādē pedagoģiskais personāls  veic sava darba pašvērtēšanu ne retāk kā reizi gadā, tomēr tās efektivitāte nav pietiekama. Pedagoģiskais personāls nosaka savas darbības stiprās puses un identificē labas prakses piemērus, ar kuriem var dalīties ar citiem kolēģiem, tomēr nepieciešamās pārmaiņas pedagoģiskā personāla darbā tiek ieviestas nevis izglītības iestādes iekšējās izglītības kvalitātes sistēmas darbības rezultātā, bet vadoties pēc personāla pašiniciatīvas. Vismaz puse pedagoģiskā personāla spēj argumentēti atbildēt par turpmāk nepieciešamo profesionālās kompetences pilnveidi, pašu veicamo savas profesionālās darbības pilnveidei. Pedagoģiskais personāls izvērtē savu profesionālo darbību, ņemot vērā vienveidīgus avotus (piemēram, tikai izglītojamo izaugsmes dinamiku, mācību stundu/nodarbību vērošanas rezultātus, izglītojamo sniegtu atgriezenisko saiti u.tml.).</w:t>
            </w:r>
          </w:p>
        </w:tc>
      </w:tr>
    </w:tbl>
    <w:p w14:paraId="71676EE7" w14:textId="77777777" w:rsidR="00A13563" w:rsidRDefault="00A13563" w:rsidP="00A13563">
      <w:pPr>
        <w:spacing w:after="0" w:line="240" w:lineRule="auto"/>
        <w:jc w:val="both"/>
        <w:outlineLvl w:val="0"/>
        <w:rPr>
          <w:rFonts w:ascii="Times New Roman" w:eastAsia="Times New Roman" w:hAnsi="Times New Roman" w:cs="Times New Roman"/>
          <w:bCs/>
          <w:sz w:val="24"/>
          <w:szCs w:val="24"/>
          <w:lang w:eastAsia="lv-LV"/>
        </w:rPr>
      </w:pPr>
    </w:p>
    <w:p w14:paraId="28169073" w14:textId="77777777" w:rsidR="00A13563" w:rsidRDefault="00A13563" w:rsidP="00A13563">
      <w:pPr>
        <w:spacing w:after="0" w:line="240" w:lineRule="auto"/>
        <w:jc w:val="both"/>
        <w:outlineLvl w:val="0"/>
        <w:rPr>
          <w:rFonts w:ascii="Times New Roman" w:eastAsia="Times New Roman" w:hAnsi="Times New Roman" w:cs="Times New Roman"/>
          <w:bCs/>
          <w:sz w:val="24"/>
          <w:szCs w:val="24"/>
          <w:lang w:eastAsia="lv-LV"/>
        </w:rPr>
      </w:pPr>
    </w:p>
    <w:p w14:paraId="04B0616D" w14:textId="77777777" w:rsidR="00A13563" w:rsidRDefault="00A13563" w:rsidP="00A13563">
      <w:pPr>
        <w:spacing w:after="0" w:line="240" w:lineRule="auto"/>
        <w:jc w:val="both"/>
        <w:outlineLvl w:val="0"/>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Kritērijs</w:t>
      </w:r>
      <w:r w:rsidRPr="003522ED">
        <w:rPr>
          <w:rFonts w:ascii="Times New Roman" w:eastAsia="Times New Roman" w:hAnsi="Times New Roman" w:cs="Times New Roman"/>
          <w:b/>
          <w:sz w:val="24"/>
          <w:szCs w:val="24"/>
          <w:lang w:eastAsia="lv-LV"/>
        </w:rPr>
        <w:t xml:space="preserve"> – </w:t>
      </w:r>
      <w:r>
        <w:rPr>
          <w:rFonts w:ascii="Times New Roman" w:eastAsia="Times New Roman" w:hAnsi="Times New Roman" w:cs="Times New Roman"/>
          <w:b/>
          <w:sz w:val="24"/>
          <w:szCs w:val="24"/>
          <w:lang w:eastAsia="lv-LV"/>
        </w:rPr>
        <w:t>IZGLĪTĪBAS PROGRAMMU ĪSTENOŠANA</w:t>
      </w:r>
    </w:p>
    <w:p w14:paraId="7D96374F" w14:textId="77777777" w:rsidR="00A13563" w:rsidRDefault="00A13563" w:rsidP="00A13563">
      <w:pPr>
        <w:spacing w:after="0" w:line="240" w:lineRule="auto"/>
        <w:jc w:val="both"/>
        <w:outlineLvl w:val="0"/>
        <w:rPr>
          <w:rFonts w:ascii="Times New Roman" w:eastAsia="Times New Roman" w:hAnsi="Times New Roman" w:cs="Times New Roman"/>
          <w:bCs/>
          <w:sz w:val="24"/>
          <w:szCs w:val="24"/>
          <w:lang w:eastAsia="lv-LV"/>
        </w:rPr>
      </w:pPr>
    </w:p>
    <w:p w14:paraId="06D4D20E" w14:textId="77777777" w:rsidR="00A13563" w:rsidRDefault="00A13563" w:rsidP="00A13563">
      <w:pPr>
        <w:spacing w:after="0" w:line="240" w:lineRule="auto"/>
        <w:jc w:val="both"/>
        <w:outlineLvl w:val="0"/>
        <w:rPr>
          <w:rFonts w:ascii="Times New Roman" w:hAnsi="Times New Roman" w:cs="Times New Roman"/>
          <w:sz w:val="24"/>
          <w:szCs w:val="24"/>
        </w:rPr>
      </w:pPr>
      <w:r w:rsidRPr="00E060D6">
        <w:rPr>
          <w:rFonts w:ascii="Times New Roman" w:eastAsia="Times New Roman" w:hAnsi="Times New Roman" w:cs="Times New Roman"/>
          <w:bCs/>
          <w:sz w:val="24"/>
          <w:szCs w:val="24"/>
          <w:lang w:eastAsia="lv-LV"/>
        </w:rPr>
        <w:t>Kritērij</w:t>
      </w:r>
      <w:r>
        <w:rPr>
          <w:rFonts w:ascii="Times New Roman" w:eastAsia="Times New Roman" w:hAnsi="Times New Roman" w:cs="Times New Roman"/>
          <w:bCs/>
          <w:sz w:val="24"/>
          <w:szCs w:val="24"/>
          <w:lang w:eastAsia="lv-LV"/>
        </w:rPr>
        <w:t>a</w:t>
      </w:r>
      <w:r w:rsidRPr="00E060D6">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Izglītības programmu īstenošana</w:t>
      </w:r>
      <w:r w:rsidRPr="00E060D6">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ietvaros tik </w:t>
      </w:r>
      <w:r w:rsidRPr="00E060D6">
        <w:rPr>
          <w:rFonts w:ascii="Times New Roman" w:eastAsia="Times New Roman" w:hAnsi="Times New Roman" w:cs="Times New Roman"/>
          <w:bCs/>
          <w:sz w:val="24"/>
          <w:szCs w:val="24"/>
          <w:lang w:eastAsia="lv-LV"/>
        </w:rPr>
        <w:t>izvērtē</w:t>
      </w:r>
      <w:r>
        <w:rPr>
          <w:rFonts w:ascii="Times New Roman" w:eastAsia="Times New Roman" w:hAnsi="Times New Roman" w:cs="Times New Roman"/>
          <w:bCs/>
          <w:sz w:val="24"/>
          <w:szCs w:val="24"/>
          <w:lang w:eastAsia="lv-LV"/>
        </w:rPr>
        <w:t>ta VIIS pieejamā informācija par</w:t>
      </w:r>
      <w:r w:rsidRPr="00E060D6">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izglītības programmu, tās atbilstība tiesību aktos noteiktajām prasībām, izglītības programmas aktualitāte, pedagogu sadarbība izglītības programmas īstenošanā, kā arī efektīva laika izmantošana, īstenojot izglītības programmu.</w:t>
      </w:r>
    </w:p>
    <w:p w14:paraId="2D8B1C68" w14:textId="77777777" w:rsidR="00A13563" w:rsidRPr="00E060D6" w:rsidRDefault="00A13563" w:rsidP="00A13563">
      <w:pPr>
        <w:spacing w:after="0" w:line="240" w:lineRule="auto"/>
        <w:jc w:val="both"/>
        <w:outlineLvl w:val="0"/>
        <w:rPr>
          <w:rFonts w:ascii="Times New Roman" w:eastAsia="Times New Roman" w:hAnsi="Times New Roman" w:cs="Times New Roman"/>
          <w:bCs/>
          <w:sz w:val="24"/>
          <w:szCs w:val="24"/>
          <w:lang w:eastAsia="lv-LV"/>
        </w:rPr>
      </w:pPr>
    </w:p>
    <w:p w14:paraId="4CCD99E5" w14:textId="77777777" w:rsidR="00A13563" w:rsidRPr="00E060D6" w:rsidRDefault="00A13563" w:rsidP="00A13563">
      <w:pPr>
        <w:spacing w:after="0" w:line="240" w:lineRule="auto"/>
        <w:jc w:val="both"/>
        <w:outlineLvl w:val="0"/>
        <w:rPr>
          <w:rFonts w:ascii="Times New Roman" w:eastAsia="Times New Roman" w:hAnsi="Times New Roman" w:cs="Times New Roman"/>
          <w:bCs/>
          <w:sz w:val="24"/>
          <w:szCs w:val="24"/>
          <w:lang w:eastAsia="lv-LV"/>
        </w:rPr>
      </w:pPr>
      <w:r w:rsidRPr="00E060D6">
        <w:rPr>
          <w:rFonts w:ascii="Times New Roman" w:eastAsia="Times New Roman" w:hAnsi="Times New Roman" w:cs="Times New Roman"/>
          <w:bCs/>
          <w:sz w:val="24"/>
          <w:szCs w:val="24"/>
          <w:lang w:eastAsia="lv-LV"/>
        </w:rPr>
        <w:t>Kritērija vērtēšanā tiek ņemti vērā šādi rezultatīvie rādītāji (turpmāk tekstā – RR):</w:t>
      </w:r>
    </w:p>
    <w:p w14:paraId="0695D769" w14:textId="77777777" w:rsidR="00A13563" w:rsidRPr="00E060D6" w:rsidRDefault="00A13563" w:rsidP="00A13563">
      <w:pPr>
        <w:pStyle w:val="ListParagraph"/>
        <w:numPr>
          <w:ilvl w:val="0"/>
          <w:numId w:val="3"/>
        </w:numPr>
        <w:spacing w:after="0" w:line="240" w:lineRule="auto"/>
        <w:jc w:val="both"/>
        <w:outlineLvl w:val="0"/>
        <w:rPr>
          <w:rFonts w:ascii="Times New Roman" w:eastAsia="Times New Roman" w:hAnsi="Times New Roman" w:cs="Times New Roman"/>
          <w:bCs/>
          <w:sz w:val="28"/>
          <w:szCs w:val="28"/>
          <w:lang w:eastAsia="lv-LV"/>
        </w:rPr>
      </w:pPr>
      <w:r>
        <w:rPr>
          <w:rFonts w:ascii="Times New Roman" w:hAnsi="Times New Roman" w:cs="Times New Roman"/>
          <w:sz w:val="24"/>
          <w:szCs w:val="24"/>
        </w:rPr>
        <w:lastRenderedPageBreak/>
        <w:t>Izglītības iestādes informācijas par tās īstenoto izglītības programmu</w:t>
      </w:r>
      <w:r w:rsidRPr="008B6299">
        <w:rPr>
          <w:rFonts w:ascii="Times New Roman" w:hAnsi="Times New Roman" w:cs="Times New Roman"/>
          <w:sz w:val="24"/>
          <w:szCs w:val="24"/>
        </w:rPr>
        <w:t xml:space="preserve"> </w:t>
      </w:r>
      <w:r>
        <w:rPr>
          <w:rFonts w:ascii="Times New Roman" w:hAnsi="Times New Roman" w:cs="Times New Roman"/>
          <w:sz w:val="24"/>
          <w:szCs w:val="24"/>
        </w:rPr>
        <w:t xml:space="preserve">ievadīšana un aktualizēšana VIIS (RR1); </w:t>
      </w:r>
    </w:p>
    <w:p w14:paraId="3D759C3B" w14:textId="77777777" w:rsidR="00A13563" w:rsidRPr="00E060D6" w:rsidRDefault="00A13563" w:rsidP="00A13563">
      <w:pPr>
        <w:pStyle w:val="ListParagraph"/>
        <w:numPr>
          <w:ilvl w:val="0"/>
          <w:numId w:val="3"/>
        </w:numPr>
        <w:spacing w:after="0" w:line="240" w:lineRule="auto"/>
        <w:jc w:val="both"/>
        <w:outlineLvl w:val="0"/>
        <w:rPr>
          <w:rFonts w:ascii="Times New Roman" w:eastAsia="Times New Roman" w:hAnsi="Times New Roman" w:cs="Times New Roman"/>
          <w:bCs/>
          <w:sz w:val="28"/>
          <w:szCs w:val="28"/>
          <w:lang w:eastAsia="lv-LV"/>
        </w:rPr>
      </w:pPr>
      <w:r>
        <w:rPr>
          <w:rFonts w:ascii="Times New Roman" w:hAnsi="Times New Roman" w:cs="Times New Roman"/>
          <w:sz w:val="24"/>
          <w:szCs w:val="24"/>
        </w:rPr>
        <w:t>Izglītības iestādes īstenotās izglītības programmas atbilstība tiesību aktos noteiktajām prasībām, aktualitāte un mūsdienīgums (RR2);</w:t>
      </w:r>
    </w:p>
    <w:p w14:paraId="63F7490A" w14:textId="77777777" w:rsidR="00A13563" w:rsidRPr="008B6299" w:rsidRDefault="00A13563" w:rsidP="00A13563">
      <w:pPr>
        <w:pStyle w:val="ListParagraph"/>
        <w:numPr>
          <w:ilvl w:val="0"/>
          <w:numId w:val="3"/>
        </w:numPr>
        <w:spacing w:after="0" w:line="240" w:lineRule="auto"/>
        <w:jc w:val="both"/>
        <w:outlineLvl w:val="0"/>
        <w:rPr>
          <w:rFonts w:ascii="Times New Roman" w:eastAsia="Times New Roman" w:hAnsi="Times New Roman" w:cs="Times New Roman"/>
          <w:bCs/>
          <w:sz w:val="32"/>
          <w:szCs w:val="32"/>
          <w:lang w:eastAsia="lv-LV"/>
        </w:rPr>
      </w:pPr>
      <w:r>
        <w:rPr>
          <w:rFonts w:ascii="Times New Roman" w:hAnsi="Times New Roman" w:cs="Times New Roman"/>
          <w:sz w:val="24"/>
          <w:szCs w:val="24"/>
        </w:rPr>
        <w:t>Izglītības iestādes pedagogu sadarbība, nodrošinot vienotu pieeju izglītības programmas īstenošanā</w:t>
      </w:r>
      <w:r w:rsidRPr="008B6299">
        <w:rPr>
          <w:rFonts w:ascii="Times New Roman" w:hAnsi="Times New Roman" w:cs="Times New Roman"/>
          <w:sz w:val="24"/>
          <w:szCs w:val="24"/>
        </w:rPr>
        <w:t xml:space="preserve"> (RR3)</w:t>
      </w:r>
      <w:r>
        <w:rPr>
          <w:rFonts w:ascii="Times New Roman" w:hAnsi="Times New Roman" w:cs="Times New Roman"/>
          <w:sz w:val="24"/>
          <w:szCs w:val="24"/>
        </w:rPr>
        <w:t>;</w:t>
      </w:r>
    </w:p>
    <w:p w14:paraId="20B9FB06" w14:textId="77777777" w:rsidR="00A13563" w:rsidRPr="00662559" w:rsidRDefault="00A13563" w:rsidP="00A13563">
      <w:pPr>
        <w:pStyle w:val="ListParagraph"/>
        <w:numPr>
          <w:ilvl w:val="0"/>
          <w:numId w:val="3"/>
        </w:numPr>
        <w:spacing w:after="0" w:line="240" w:lineRule="auto"/>
        <w:jc w:val="both"/>
        <w:outlineLvl w:val="0"/>
        <w:rPr>
          <w:rFonts w:ascii="Times New Roman" w:eastAsia="Times New Roman" w:hAnsi="Times New Roman" w:cs="Times New Roman"/>
          <w:bCs/>
          <w:sz w:val="32"/>
          <w:szCs w:val="32"/>
          <w:lang w:eastAsia="lv-LV"/>
        </w:rPr>
      </w:pPr>
      <w:r>
        <w:rPr>
          <w:rFonts w:ascii="Times New Roman" w:hAnsi="Times New Roman" w:cs="Times New Roman"/>
          <w:sz w:val="24"/>
          <w:szCs w:val="24"/>
        </w:rPr>
        <w:t xml:space="preserve">Izglītības iestādes darbība mācību laika efektīvai izmantošanai, īstenojot izglītības programmu </w:t>
      </w:r>
      <w:r w:rsidRPr="008B6299">
        <w:rPr>
          <w:rFonts w:ascii="Times New Roman" w:hAnsi="Times New Roman" w:cs="Times New Roman"/>
          <w:sz w:val="24"/>
          <w:szCs w:val="24"/>
        </w:rPr>
        <w:t>(RR4)</w:t>
      </w:r>
      <w:r>
        <w:rPr>
          <w:rFonts w:ascii="Times New Roman" w:hAnsi="Times New Roman" w:cs="Times New Roman"/>
          <w:sz w:val="24"/>
          <w:szCs w:val="24"/>
        </w:rPr>
        <w:t>;</w:t>
      </w:r>
    </w:p>
    <w:p w14:paraId="25499F3F" w14:textId="0365CAA2" w:rsidR="007F71F9" w:rsidRPr="0062337F" w:rsidRDefault="007F71F9" w:rsidP="007F71F9">
      <w:pPr>
        <w:pStyle w:val="ListParagraph"/>
        <w:numPr>
          <w:ilvl w:val="0"/>
          <w:numId w:val="3"/>
        </w:numPr>
        <w:spacing w:after="0" w:line="240" w:lineRule="auto"/>
        <w:jc w:val="both"/>
        <w:outlineLvl w:val="0"/>
        <w:rPr>
          <w:rFonts w:ascii="Times New Roman" w:eastAsia="Times New Roman" w:hAnsi="Times New Roman" w:cs="Times New Roman"/>
          <w:bCs/>
          <w:sz w:val="32"/>
          <w:szCs w:val="32"/>
          <w:lang w:eastAsia="lv-LV"/>
        </w:rPr>
      </w:pPr>
      <w:r>
        <w:rPr>
          <w:rFonts w:ascii="Times New Roman" w:hAnsi="Times New Roman" w:cs="Times New Roman"/>
          <w:sz w:val="24"/>
          <w:szCs w:val="24"/>
        </w:rPr>
        <w:t>Izglītības iestādes iekšējās kārtības un drošības noteikumu ievērošana</w:t>
      </w:r>
      <w:r w:rsidRPr="008B6299">
        <w:rPr>
          <w:rFonts w:ascii="Times New Roman" w:hAnsi="Times New Roman" w:cs="Times New Roman"/>
          <w:sz w:val="24"/>
          <w:szCs w:val="24"/>
        </w:rPr>
        <w:t xml:space="preserve"> </w:t>
      </w:r>
      <w:r>
        <w:rPr>
          <w:rFonts w:ascii="Times New Roman" w:hAnsi="Times New Roman" w:cs="Times New Roman"/>
          <w:sz w:val="24"/>
          <w:szCs w:val="24"/>
        </w:rPr>
        <w:t>(RR5).</w:t>
      </w:r>
    </w:p>
    <w:p w14:paraId="19DFC85C" w14:textId="7D7ADF9F" w:rsidR="00A13563" w:rsidRPr="00ED5C7B" w:rsidRDefault="00A13563" w:rsidP="00A13563">
      <w:pPr>
        <w:pStyle w:val="ListParagraph"/>
        <w:numPr>
          <w:ilvl w:val="0"/>
          <w:numId w:val="3"/>
        </w:numPr>
        <w:spacing w:after="0" w:line="240" w:lineRule="auto"/>
        <w:jc w:val="both"/>
        <w:outlineLvl w:val="0"/>
        <w:rPr>
          <w:rFonts w:ascii="Times New Roman" w:eastAsia="Times New Roman" w:hAnsi="Times New Roman" w:cs="Times New Roman"/>
          <w:bCs/>
          <w:sz w:val="32"/>
          <w:szCs w:val="32"/>
          <w:lang w:eastAsia="lv-LV"/>
        </w:rPr>
      </w:pPr>
      <w:r w:rsidRPr="00455A0C">
        <w:rPr>
          <w:rFonts w:ascii="Times New Roman" w:hAnsi="Times New Roman" w:cs="Times New Roman"/>
          <w:sz w:val="24"/>
          <w:szCs w:val="24"/>
        </w:rPr>
        <w:t>Izglītības iestādes darbība, īstenojot speciālās izglītības programmu (RR</w:t>
      </w:r>
      <w:r w:rsidR="007F71F9">
        <w:rPr>
          <w:rFonts w:ascii="Times New Roman" w:hAnsi="Times New Roman" w:cs="Times New Roman"/>
          <w:sz w:val="24"/>
          <w:szCs w:val="24"/>
        </w:rPr>
        <w:t>6</w:t>
      </w:r>
      <w:r w:rsidRPr="00455A0C">
        <w:rPr>
          <w:rFonts w:ascii="Times New Roman" w:hAnsi="Times New Roman" w:cs="Times New Roman"/>
          <w:sz w:val="24"/>
          <w:szCs w:val="24"/>
        </w:rPr>
        <w:t xml:space="preserve"> – tiek izvērtēts izglītības iestādēs, kuras īsteno speciālās</w:t>
      </w:r>
      <w:r>
        <w:rPr>
          <w:rFonts w:ascii="Times New Roman" w:hAnsi="Times New Roman" w:cs="Times New Roman"/>
          <w:sz w:val="24"/>
          <w:szCs w:val="24"/>
        </w:rPr>
        <w:t xml:space="preserve"> izglītības programmu);</w:t>
      </w:r>
    </w:p>
    <w:p w14:paraId="7E11583C" w14:textId="0B7C596E" w:rsidR="00EC4D61" w:rsidRPr="00EC4D61" w:rsidRDefault="00A13563" w:rsidP="00A13563">
      <w:pPr>
        <w:pStyle w:val="ListParagraph"/>
        <w:numPr>
          <w:ilvl w:val="0"/>
          <w:numId w:val="3"/>
        </w:numPr>
        <w:spacing w:after="0" w:line="240" w:lineRule="auto"/>
        <w:jc w:val="both"/>
        <w:outlineLvl w:val="0"/>
        <w:rPr>
          <w:rFonts w:ascii="Times New Roman" w:eastAsia="Times New Roman" w:hAnsi="Times New Roman" w:cs="Times New Roman"/>
          <w:bCs/>
          <w:sz w:val="32"/>
          <w:szCs w:val="32"/>
          <w:lang w:eastAsia="lv-LV"/>
        </w:rPr>
      </w:pPr>
      <w:r>
        <w:rPr>
          <w:rFonts w:ascii="Times New Roman" w:hAnsi="Times New Roman" w:cs="Times New Roman"/>
          <w:sz w:val="24"/>
          <w:szCs w:val="24"/>
        </w:rPr>
        <w:t>Izglītības programmas īstenošanas kvalitāte dažādās struktūrvienībās (filiālēs) (RR</w:t>
      </w:r>
      <w:r w:rsidR="007F71F9">
        <w:rPr>
          <w:rFonts w:ascii="Times New Roman" w:hAnsi="Times New Roman" w:cs="Times New Roman"/>
          <w:sz w:val="24"/>
          <w:szCs w:val="24"/>
        </w:rPr>
        <w:t>7</w:t>
      </w:r>
      <w:r>
        <w:rPr>
          <w:rFonts w:ascii="Times New Roman" w:hAnsi="Times New Roman" w:cs="Times New Roman"/>
          <w:sz w:val="24"/>
          <w:szCs w:val="24"/>
        </w:rPr>
        <w:t xml:space="preserve"> – tiek izvērtēts izglītības iestādēs, kuras īsteno izglītības programmu dažādās </w:t>
      </w:r>
      <w:r w:rsidR="00F941F6">
        <w:rPr>
          <w:rFonts w:ascii="Times New Roman" w:hAnsi="Times New Roman" w:cs="Times New Roman"/>
          <w:sz w:val="24"/>
          <w:szCs w:val="24"/>
        </w:rPr>
        <w:t>struktūrvienībās/</w:t>
      </w:r>
      <w:r>
        <w:rPr>
          <w:rFonts w:ascii="Times New Roman" w:hAnsi="Times New Roman" w:cs="Times New Roman"/>
          <w:sz w:val="24"/>
          <w:szCs w:val="24"/>
        </w:rPr>
        <w:t>filiālēs)</w:t>
      </w:r>
      <w:r w:rsidR="00EC4D61">
        <w:rPr>
          <w:rFonts w:ascii="Times New Roman" w:hAnsi="Times New Roman" w:cs="Times New Roman"/>
          <w:sz w:val="24"/>
          <w:szCs w:val="24"/>
        </w:rPr>
        <w:t>;</w:t>
      </w:r>
    </w:p>
    <w:p w14:paraId="21EB7938" w14:textId="77777777" w:rsidR="00A13563" w:rsidRDefault="00A13563" w:rsidP="00A13563">
      <w:pPr>
        <w:spacing w:after="0" w:line="240" w:lineRule="auto"/>
        <w:jc w:val="both"/>
        <w:outlineLvl w:val="0"/>
        <w:rPr>
          <w:rFonts w:ascii="Times New Roman" w:eastAsia="Times New Roman" w:hAnsi="Times New Roman" w:cs="Times New Roman"/>
          <w:bCs/>
          <w:sz w:val="24"/>
          <w:szCs w:val="24"/>
          <w:lang w:eastAsia="lv-LV"/>
        </w:rPr>
      </w:pPr>
    </w:p>
    <w:tbl>
      <w:tblPr>
        <w:tblStyle w:val="TableGrid"/>
        <w:tblW w:w="0" w:type="auto"/>
        <w:tblInd w:w="-572" w:type="dxa"/>
        <w:tblLook w:val="04A0" w:firstRow="1" w:lastRow="0" w:firstColumn="1" w:lastColumn="0" w:noHBand="0" w:noVBand="1"/>
      </w:tblPr>
      <w:tblGrid>
        <w:gridCol w:w="1560"/>
        <w:gridCol w:w="4158"/>
        <w:gridCol w:w="4158"/>
        <w:gridCol w:w="4158"/>
      </w:tblGrid>
      <w:tr w:rsidR="00A13563" w14:paraId="5D86865D" w14:textId="77777777" w:rsidTr="00094DAF">
        <w:tc>
          <w:tcPr>
            <w:tcW w:w="1560" w:type="dxa"/>
          </w:tcPr>
          <w:p w14:paraId="61962612" w14:textId="77777777" w:rsidR="00A13563" w:rsidRDefault="00A13563" w:rsidP="00094DAF">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Rezultatīvais </w:t>
            </w:r>
          </w:p>
          <w:p w14:paraId="583F5A60" w14:textId="77777777" w:rsidR="00A13563" w:rsidRDefault="00A13563" w:rsidP="00094DAF">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rādītājs</w:t>
            </w:r>
          </w:p>
        </w:tc>
        <w:tc>
          <w:tcPr>
            <w:tcW w:w="4158" w:type="dxa"/>
          </w:tcPr>
          <w:p w14:paraId="117B0CEA" w14:textId="77777777" w:rsidR="00A13563" w:rsidRDefault="00A13563" w:rsidP="00094DAF">
            <w:pPr>
              <w:spacing w:after="0" w:line="240" w:lineRule="auto"/>
              <w:jc w:val="center"/>
              <w:outlineLvl w:val="0"/>
              <w:rPr>
                <w:rFonts w:ascii="Times New Roman" w:eastAsia="Times New Roman" w:hAnsi="Times New Roman" w:cs="Times New Roman"/>
                <w:bCs/>
                <w:sz w:val="24"/>
                <w:szCs w:val="24"/>
                <w:lang w:eastAsia="lv-LV"/>
              </w:rPr>
            </w:pPr>
          </w:p>
          <w:p w14:paraId="38AB2009" w14:textId="77777777" w:rsidR="00A13563" w:rsidRDefault="00A13563" w:rsidP="00094DAF">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IV līmenis – ļoti labi</w:t>
            </w:r>
          </w:p>
        </w:tc>
        <w:tc>
          <w:tcPr>
            <w:tcW w:w="4158" w:type="dxa"/>
          </w:tcPr>
          <w:p w14:paraId="17F8C77F" w14:textId="77777777" w:rsidR="00A13563" w:rsidRDefault="00A13563" w:rsidP="00094DAF">
            <w:pPr>
              <w:spacing w:after="0" w:line="240" w:lineRule="auto"/>
              <w:jc w:val="center"/>
              <w:outlineLvl w:val="0"/>
              <w:rPr>
                <w:rFonts w:ascii="Times New Roman" w:eastAsia="Times New Roman" w:hAnsi="Times New Roman" w:cs="Times New Roman"/>
                <w:bCs/>
                <w:sz w:val="24"/>
                <w:szCs w:val="24"/>
                <w:lang w:eastAsia="lv-LV"/>
              </w:rPr>
            </w:pPr>
          </w:p>
          <w:p w14:paraId="3E0A1EE4" w14:textId="77777777" w:rsidR="00A13563" w:rsidRDefault="00A13563" w:rsidP="00094DAF">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III līmenis – labi</w:t>
            </w:r>
          </w:p>
        </w:tc>
        <w:tc>
          <w:tcPr>
            <w:tcW w:w="4158" w:type="dxa"/>
          </w:tcPr>
          <w:p w14:paraId="254FDCCF" w14:textId="77777777" w:rsidR="00A13563" w:rsidRDefault="00A13563" w:rsidP="00094DAF">
            <w:pPr>
              <w:spacing w:after="0" w:line="240" w:lineRule="auto"/>
              <w:jc w:val="center"/>
              <w:outlineLvl w:val="0"/>
              <w:rPr>
                <w:rFonts w:ascii="Times New Roman" w:eastAsia="Times New Roman" w:hAnsi="Times New Roman" w:cs="Times New Roman"/>
                <w:bCs/>
                <w:sz w:val="24"/>
                <w:szCs w:val="24"/>
                <w:lang w:eastAsia="lv-LV"/>
              </w:rPr>
            </w:pPr>
          </w:p>
          <w:p w14:paraId="03D6ABB9" w14:textId="77777777" w:rsidR="00A13563" w:rsidRDefault="00A13563" w:rsidP="00094DAF">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II līmenis – jāpilnveido</w:t>
            </w:r>
          </w:p>
        </w:tc>
      </w:tr>
      <w:tr w:rsidR="00A13563" w14:paraId="0D153BAA" w14:textId="77777777" w:rsidTr="00094DAF">
        <w:tc>
          <w:tcPr>
            <w:tcW w:w="1560" w:type="dxa"/>
          </w:tcPr>
          <w:p w14:paraId="0CDD736F" w14:textId="77777777" w:rsidR="00A13563" w:rsidRDefault="00A13563" w:rsidP="00094DAF">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RR1</w:t>
            </w:r>
          </w:p>
        </w:tc>
        <w:tc>
          <w:tcPr>
            <w:tcW w:w="4158" w:type="dxa"/>
          </w:tcPr>
          <w:p w14:paraId="26A20E0A" w14:textId="77777777" w:rsidR="00A13563" w:rsidRDefault="00A13563" w:rsidP="00094DAF">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 ir aktualizējusi un nodrošinājusi šādas informācijas  pieejamību VIIS: (i) izglītības iestādes nolikums, kurā iekļauta aktuālā informācija par izglītības iestādes darbību un izglītības programmas īstenošanu, (ii) informācija par izglītības iestādes īstenoto izglītības programmu un apstiprināto mācību plānu, (iii) informācija par izglītojamo neattaisnotajiem kavējumiem un izglītības iestādes rīcību, lai risinātu problēmsituācijas ar konkrētajiem izglītojamiem. Izglītības iestāde savā vai tās dibinātāja tīmekļa vietnē ir ievietojusi izglītības iestādes pašnovērtējuma ziņojuma publiskojamo daļu.</w:t>
            </w:r>
          </w:p>
        </w:tc>
        <w:tc>
          <w:tcPr>
            <w:tcW w:w="4158" w:type="dxa"/>
          </w:tcPr>
          <w:p w14:paraId="32016F9F" w14:textId="77777777" w:rsidR="00A13563" w:rsidRDefault="00A13563" w:rsidP="00094DAF">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 ir aktualizējusi un nodrošinājusi šādas informācijas pieejamību VIIS: (i) izglītības iestādes nolikums, kurā iekļauta aktuālā informācija par izglītības iestādes darbību un izglītības programmas īstenošanu, (ii) informācija par izglītības iestādes īstenoto izglītības programmu un apstiprināto mācību plānu, (iii) informācija par izglītojamo neattaisnotajiem kavējumiem. Izglītības iestāde savā vai tās dibinātāja tīmekļa vietnē ir ievietojusi izglītības iestādes pašnovērtējuma ziņojuma publiskojamo daļu.</w:t>
            </w:r>
          </w:p>
        </w:tc>
        <w:tc>
          <w:tcPr>
            <w:tcW w:w="4158" w:type="dxa"/>
          </w:tcPr>
          <w:p w14:paraId="7C24065E" w14:textId="77777777" w:rsidR="00A13563" w:rsidRDefault="00A13563" w:rsidP="00094DAF">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nav savlaicīgi aktualizējusi un nodrošinājusi šādas informācijas pieejamību VIIS: (i) izglītības iestādes nolikums, kurā iekļauta aktuālā informācija par izglītības iestādes darbību un izglītības programmas īstenošanu, (ii) informācija par izglītības iestādes īstenoto izglītības programmu un apstiprināto mācību plānu, (iii) informācija par izglītojamo neattaisnotajiem kavējumiem. Izglītības iestāde savā vai tās dibinātāja tīmekļa vietnē ir ievietojusi izglītības iestādes pašnovērtējuma ziņojuma publiskojamo daļu. Pēc Izglītības kvalitātes valsts dienesta sazināšanās ar izglītības iestādi 10 darbdienu laikā ir sagatavoti nepieciešamie labojumi un/vai papildināta nepieciešamā informācija VIIS. </w:t>
            </w:r>
          </w:p>
        </w:tc>
      </w:tr>
      <w:tr w:rsidR="00A13563" w:rsidRPr="007953F8" w14:paraId="232752D9" w14:textId="77777777" w:rsidTr="00094DAF">
        <w:tc>
          <w:tcPr>
            <w:tcW w:w="1560" w:type="dxa"/>
          </w:tcPr>
          <w:p w14:paraId="029E9173" w14:textId="77777777" w:rsidR="00A13563" w:rsidRPr="007953F8" w:rsidRDefault="00A13563" w:rsidP="00094DAF">
            <w:pPr>
              <w:spacing w:after="0" w:line="240" w:lineRule="auto"/>
              <w:jc w:val="center"/>
              <w:outlineLvl w:val="0"/>
              <w:rPr>
                <w:rFonts w:ascii="Times New Roman" w:eastAsia="Times New Roman" w:hAnsi="Times New Roman" w:cs="Times New Roman"/>
                <w:bCs/>
                <w:sz w:val="24"/>
                <w:szCs w:val="24"/>
                <w:lang w:eastAsia="lv-LV"/>
              </w:rPr>
            </w:pPr>
            <w:r w:rsidRPr="007953F8">
              <w:rPr>
                <w:rFonts w:ascii="Times New Roman" w:eastAsia="Times New Roman" w:hAnsi="Times New Roman" w:cs="Times New Roman"/>
                <w:bCs/>
                <w:sz w:val="24"/>
                <w:szCs w:val="24"/>
                <w:lang w:eastAsia="lv-LV"/>
              </w:rPr>
              <w:t>RR2</w:t>
            </w:r>
          </w:p>
        </w:tc>
        <w:tc>
          <w:tcPr>
            <w:tcW w:w="4158" w:type="dxa"/>
          </w:tcPr>
          <w:p w14:paraId="183E8E18" w14:textId="77777777" w:rsidR="00A13563" w:rsidRPr="007953F8" w:rsidRDefault="00A13563" w:rsidP="00094DAF">
            <w:pPr>
              <w:spacing w:after="0" w:line="240" w:lineRule="auto"/>
              <w:jc w:val="both"/>
              <w:outlineLvl w:val="0"/>
              <w:rPr>
                <w:rFonts w:ascii="Times New Roman" w:eastAsia="Times New Roman" w:hAnsi="Times New Roman" w:cs="Times New Roman"/>
                <w:bCs/>
                <w:sz w:val="24"/>
                <w:szCs w:val="24"/>
                <w:lang w:eastAsia="lv-LV"/>
              </w:rPr>
            </w:pPr>
            <w:r>
              <w:rPr>
                <w:rFonts w:ascii="Times New Roman" w:hAnsi="Times New Roman" w:cs="Times New Roman"/>
                <w:sz w:val="24"/>
                <w:szCs w:val="24"/>
              </w:rPr>
              <w:t xml:space="preserve">Izglītības iestāde īsteno mūsdienīgu, aktuālu un pieprasītu izglītības programmu. Izglītības iestādei ir sava </w:t>
            </w:r>
            <w:r>
              <w:rPr>
                <w:rFonts w:ascii="Times New Roman" w:hAnsi="Times New Roman" w:cs="Times New Roman"/>
                <w:sz w:val="24"/>
                <w:szCs w:val="24"/>
              </w:rPr>
              <w:lastRenderedPageBreak/>
              <w:t>kārtība, kā regulāri aktualizēt vai izstrādāt jaunu izglītības programmu, tiek ņemtas vērā tiesību aktos noteiktās prasības un citi faktori (piemēram, izglītojamo aktuālās vajadzības, intereses, prasmes un priekšzināšanas, jaunākās izglītības attīstības tendences, izmaiņas darba tirgus vajadzībās un nozaru attīstībā). Izglītības programmas aktualizēšanā tiek izmantoti dažādi aktuālie pētījumi pedagoģijā un nozarē, profesionāļu redzējums un viedoklis, tādējādi izglītības programma izglītojamiem nodrošina iespējas apgūt plašas un mūsdienīgas zināšanas, prasmes un kompetences.</w:t>
            </w:r>
          </w:p>
        </w:tc>
        <w:tc>
          <w:tcPr>
            <w:tcW w:w="4158" w:type="dxa"/>
          </w:tcPr>
          <w:p w14:paraId="32DDF3BB" w14:textId="77777777" w:rsidR="00A13563" w:rsidRPr="007953F8" w:rsidRDefault="00A13563" w:rsidP="00094D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Izglītības iestāde īsteno mūsdienīgu, aktuālu un pieprasītu izglītības programmu. Izstrādājot vai aktualizējot </w:t>
            </w:r>
            <w:r>
              <w:rPr>
                <w:rFonts w:ascii="Times New Roman" w:hAnsi="Times New Roman" w:cs="Times New Roman"/>
                <w:sz w:val="24"/>
                <w:szCs w:val="24"/>
              </w:rPr>
              <w:lastRenderedPageBreak/>
              <w:t>izglītības programmu, tiek ņemtas vērā tiesību aktos noteiktās prasības un citi faktori (piemēram, izglītojamo aktuālās vajadzības, intereses, prasmes un priekšzināšanas, jaunākās izglītības attīstības tendences, izmaiņas darba tirgus vajadzībās un nozaru attīstībā). Izglītības programmas aktualizēšanā tiek izmantoti dažādi aktuālie pētījumi pedagoģijā un/vai nozarē, profesionāļu redzējums un viedoklis, tādējādi izglītības programma izglītojamiem nodrošina iespējas apgūt mūsdienīgas nepieciešamās zināšanas, prasmes un kompetences.</w:t>
            </w:r>
          </w:p>
        </w:tc>
        <w:tc>
          <w:tcPr>
            <w:tcW w:w="4158" w:type="dxa"/>
          </w:tcPr>
          <w:p w14:paraId="07DC2295" w14:textId="77777777" w:rsidR="00A13563" w:rsidRPr="007953F8" w:rsidRDefault="00A13563" w:rsidP="00094DAF">
            <w:pPr>
              <w:spacing w:after="0" w:line="240" w:lineRule="auto"/>
              <w:jc w:val="both"/>
              <w:outlineLvl w:val="0"/>
              <w:rPr>
                <w:rFonts w:ascii="Times New Roman" w:eastAsia="Times New Roman" w:hAnsi="Times New Roman" w:cs="Times New Roman"/>
                <w:bCs/>
                <w:sz w:val="24"/>
                <w:szCs w:val="24"/>
                <w:lang w:eastAsia="lv-LV"/>
              </w:rPr>
            </w:pPr>
            <w:r>
              <w:rPr>
                <w:rFonts w:ascii="Times New Roman" w:hAnsi="Times New Roman" w:cs="Times New Roman"/>
                <w:sz w:val="24"/>
                <w:szCs w:val="24"/>
              </w:rPr>
              <w:lastRenderedPageBreak/>
              <w:t xml:space="preserve">Izglītības iestāde īsteno vienu vai vairākas izglītības programmas, kuras izstrādājot vai aktualizējot, tiek ņemtas </w:t>
            </w:r>
            <w:r>
              <w:rPr>
                <w:rFonts w:ascii="Times New Roman" w:hAnsi="Times New Roman" w:cs="Times New Roman"/>
                <w:sz w:val="24"/>
                <w:szCs w:val="24"/>
              </w:rPr>
              <w:lastRenderedPageBreak/>
              <w:t>vērā tiesību aktos noteiktās prasības un citi faktori (piemēram, izglītojamo aktuālās vajadzības, intereses, prasmes un priekšzināšanas, jaunākās izglītības attīstības tendences, izmaiņas darba tirgus vajadzībās un nozaru attīstībā). Izglītības iestādes kapacitātes vai resursu ierobežotības dēļ nav iespējams pilnībā nodrošināt mūsdienīgu izglītības programmas īstenošanu, tajā ir nepieciešami turpmāki uzlabojumi vai arī izglītības programmas īstenošanu nepieciešams pārtraukt.</w:t>
            </w:r>
          </w:p>
        </w:tc>
      </w:tr>
      <w:tr w:rsidR="00A13563" w:rsidRPr="007953F8" w14:paraId="5027B751" w14:textId="77777777" w:rsidTr="00094DAF">
        <w:tc>
          <w:tcPr>
            <w:tcW w:w="1560" w:type="dxa"/>
          </w:tcPr>
          <w:p w14:paraId="36A20275" w14:textId="77777777" w:rsidR="00A13563" w:rsidRPr="007953F8" w:rsidRDefault="00A13563" w:rsidP="00094DAF">
            <w:pPr>
              <w:spacing w:after="0" w:line="240" w:lineRule="auto"/>
              <w:jc w:val="center"/>
              <w:outlineLvl w:val="0"/>
              <w:rPr>
                <w:rFonts w:ascii="Times New Roman" w:eastAsia="Times New Roman" w:hAnsi="Times New Roman" w:cs="Times New Roman"/>
                <w:bCs/>
                <w:sz w:val="24"/>
                <w:szCs w:val="24"/>
                <w:lang w:eastAsia="lv-LV"/>
              </w:rPr>
            </w:pPr>
            <w:r w:rsidRPr="007953F8">
              <w:rPr>
                <w:rFonts w:ascii="Times New Roman" w:eastAsia="Times New Roman" w:hAnsi="Times New Roman" w:cs="Times New Roman"/>
                <w:bCs/>
                <w:sz w:val="24"/>
                <w:szCs w:val="24"/>
                <w:lang w:eastAsia="lv-LV"/>
              </w:rPr>
              <w:lastRenderedPageBreak/>
              <w:t>RR</w:t>
            </w:r>
            <w:r>
              <w:rPr>
                <w:rFonts w:ascii="Times New Roman" w:eastAsia="Times New Roman" w:hAnsi="Times New Roman" w:cs="Times New Roman"/>
                <w:bCs/>
                <w:sz w:val="24"/>
                <w:szCs w:val="24"/>
                <w:lang w:eastAsia="lv-LV"/>
              </w:rPr>
              <w:t>3</w:t>
            </w:r>
          </w:p>
        </w:tc>
        <w:tc>
          <w:tcPr>
            <w:tcW w:w="4158" w:type="dxa"/>
          </w:tcPr>
          <w:p w14:paraId="0045221E" w14:textId="77777777" w:rsidR="00A13563" w:rsidRPr="007953F8" w:rsidRDefault="00A13563" w:rsidP="00094DAF">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Gandrīz visi pedagogi (ne mazāk kā 90%) plānveidīgi sadarbojas izglītības programmas īstenošanā, nodrošinot izglītības programmas mērķu sasniegšanu, tai skaitā nepieciešamo starppriekšmetu saikni, starpdisciplināro mācīšanos, caurviju prasmju, vērtību un tikumu apguvi, izglītības iestādē definēto audzināšanas prioritāro darbības virzienu trīs gadiem secīgu ieviešanu. Gandrīz visi pedagogi (ne mazāk kā 90%) izprot savu lomu un vietu izglītības programmas īstenošanā, uzticas saviem kolēģiem, spēj minēt piemērus savstarpējai sadarbībai, skaidrot, kā konkrētajā mācību gadā īstenojamais mācību saturs iekļaujas kopējā izglītības programmas mērķu sasniegšanā. Atbilstoši izglītības programmai un tās specifikai izglītojamiem veidojas vai ir izpratne par attieksmi pret valsts simboliem, </w:t>
            </w:r>
            <w:r>
              <w:rPr>
                <w:rFonts w:ascii="Times New Roman" w:eastAsia="Times New Roman" w:hAnsi="Times New Roman" w:cs="Times New Roman"/>
                <w:bCs/>
                <w:sz w:val="24"/>
                <w:szCs w:val="24"/>
                <w:lang w:eastAsia="lv-LV"/>
              </w:rPr>
              <w:lastRenderedPageBreak/>
              <w:t>patriotismu un lojalitāti Latvijai.</w:t>
            </w:r>
          </w:p>
        </w:tc>
        <w:tc>
          <w:tcPr>
            <w:tcW w:w="4158" w:type="dxa"/>
          </w:tcPr>
          <w:p w14:paraId="773A83AE" w14:textId="77777777" w:rsidR="00A13563" w:rsidRPr="007953F8" w:rsidRDefault="00A13563" w:rsidP="00094DAF">
            <w:pPr>
              <w:spacing w:after="0" w:line="240"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Lielākā daļa pedagogu (ne mazāk kā 70%) plānveidīgi sadarbojas izglītības programmas īstenošanā, nodrošinot izglītības programmas mērķu sasniegšanu, tai skaitā nepieciešamo starppriekšmetu saikni, starpdisciplināro mācīšanos, caurviju prasmju, vērtību un tikumu apguvi, izglītības iestādē definēto audzināšanas prioritāro darbības virzienu trīs gadiem secīgu ieviešanu. Lielākā daļa pedagogu (ne mazāk kā 70%) izprot savu lomu un vietu izglītības programmas īstenošanā, uzticas saviem kolēģiem, spēj minēt piemērus savstarpējai sadarbībai, skaidrot, kā konkrētajā mācību gadā īstenojamais mācību saturs iekļaujas kopējā izglītības programmas mērķu sasniegšanā. Atbilstoši izglītības programmai un tās specifikai izglītojamiem veidojas vai ir izpratne par attieksmi pret valsts simboliem, </w:t>
            </w:r>
            <w:r>
              <w:rPr>
                <w:rFonts w:ascii="Times New Roman" w:eastAsia="Times New Roman" w:hAnsi="Times New Roman" w:cs="Times New Roman"/>
                <w:bCs/>
                <w:sz w:val="24"/>
                <w:szCs w:val="24"/>
                <w:lang w:eastAsia="lv-LV"/>
              </w:rPr>
              <w:lastRenderedPageBreak/>
              <w:t>patriotismu un lojalitāti Latvijai.</w:t>
            </w:r>
          </w:p>
        </w:tc>
        <w:tc>
          <w:tcPr>
            <w:tcW w:w="4158" w:type="dxa"/>
          </w:tcPr>
          <w:p w14:paraId="1ADA9F8D" w14:textId="77777777" w:rsidR="00A13563" w:rsidRPr="007953F8" w:rsidRDefault="00A13563" w:rsidP="00094DAF">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Vismaz puse pedagogu sadarbojas izglītības programmas īstenošanā, tādējādi pamatā nodrošinot vai daļēji nodrošinot izglītības programmas mērķu sasniegšanu, tai skaitā nepieciešamo starppriekšmetu saikni, starpdisciplināro mācīšanos, caurviju prasmju, vērtību un tikumu apguvi, izglītības iestādē definēto audzināšanas prioritāro darbības virzienu trīs gadiem secīgu ieviešanu. Pedagogi (ne mazāk kā 50%) izprot savu lomu un vietu izglītības programmas īstenošanā, uzticas saviem kolēģiem, spēj minēt piemērus savstarpējai sadarbībai, skaidrot, kā konkrētajā mācību gadā īstenojamais mācību saturs iekļaujas kopējā izglītības programmas mērķu sasniegšanā. Atbilstoši izglītības programmai un tās specifikai izglītojamiem veidojas vai ir izpratne par attieksmi pret valsts simboliem, patriotismu un lojalitāti </w:t>
            </w:r>
            <w:r>
              <w:rPr>
                <w:rFonts w:ascii="Times New Roman" w:eastAsia="Times New Roman" w:hAnsi="Times New Roman" w:cs="Times New Roman"/>
                <w:bCs/>
                <w:sz w:val="24"/>
                <w:szCs w:val="24"/>
                <w:lang w:eastAsia="lv-LV"/>
              </w:rPr>
              <w:lastRenderedPageBreak/>
              <w:t>Latvijai.</w:t>
            </w:r>
          </w:p>
        </w:tc>
      </w:tr>
      <w:tr w:rsidR="00A13563" w14:paraId="0CACE3FB" w14:textId="77777777" w:rsidTr="00094DAF">
        <w:tc>
          <w:tcPr>
            <w:tcW w:w="1560" w:type="dxa"/>
          </w:tcPr>
          <w:p w14:paraId="1EB08920" w14:textId="77777777" w:rsidR="00A13563" w:rsidRDefault="00A13563" w:rsidP="00094DAF">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RR4</w:t>
            </w:r>
          </w:p>
        </w:tc>
        <w:tc>
          <w:tcPr>
            <w:tcW w:w="4158" w:type="dxa"/>
          </w:tcPr>
          <w:p w14:paraId="75895D46" w14:textId="312AB0D9" w:rsidR="00A13563" w:rsidRPr="004D0B31" w:rsidRDefault="00A13563" w:rsidP="00094DAF">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iestādē organizētie mācību un</w:t>
            </w:r>
            <w:r w:rsidR="007C70C9">
              <w:rPr>
                <w:rFonts w:ascii="Times New Roman" w:eastAsia="Times New Roman" w:hAnsi="Times New Roman" w:cs="Times New Roman"/>
                <w:bCs/>
                <w:sz w:val="24"/>
                <w:szCs w:val="24"/>
                <w:lang w:eastAsia="lv-LV"/>
              </w:rPr>
              <w:t>/vai</w:t>
            </w:r>
            <w:r>
              <w:rPr>
                <w:rFonts w:ascii="Times New Roman" w:eastAsia="Times New Roman" w:hAnsi="Times New Roman" w:cs="Times New Roman"/>
                <w:bCs/>
                <w:sz w:val="24"/>
                <w:szCs w:val="24"/>
                <w:lang w:eastAsia="lv-LV"/>
              </w:rPr>
              <w:t xml:space="preserve"> ārpusstundu pasākumi ir pārdomāti, nodrošina izglītības programmas mērķu sasniegšanu un papildina ikdienas mācību un audzināšanas procesu. Pedagogiem ir vienota izpratne par to, kādēļ tiek rīkots konkrētais pasākums (piemēram, koncerts, ekskursija, konkurss, sporta diena utt.), kāds ir tā mērķis. Pedagogi un izglītojamie proaktīvi iesaistās šo pasākumu sagatavošanā un īstenošanā. Mācību gada  un mācību posmu sākuma un beigu laiks vienmēr tiek izmantots efektīvi un produktīvi, lai sasniegtu mācību mērķus, to apliecina izglītības iestādes darba plānojums un šajā laikā paveiktais. Izglītības iestādes darba organizācija ir plānota tā, lai izglītojamiem un pedagogiem ir iespējams savlaicīgi ierasties uz mācību stundām/nodarbībām , sagatavoties tām un visu paredzēto laiku veltīt produktīvam mācību darbam. Izglītības iestādes vadība iesaistās un risina gadījumus, kad tiek konstatētas problēmas, pēc nepieciešamības uzklausot visas iesaistītās puses (piemēram, pedagogus, izglītojamos u.tml.).</w:t>
            </w:r>
          </w:p>
        </w:tc>
        <w:tc>
          <w:tcPr>
            <w:tcW w:w="4158" w:type="dxa"/>
          </w:tcPr>
          <w:p w14:paraId="31CC3FAA" w14:textId="4DE7E377" w:rsidR="00A13563" w:rsidRPr="004D0B31" w:rsidRDefault="00A13563" w:rsidP="00094DAF">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iestādē organizētie mācību un</w:t>
            </w:r>
            <w:r w:rsidR="007C70C9">
              <w:rPr>
                <w:rFonts w:ascii="Times New Roman" w:eastAsia="Times New Roman" w:hAnsi="Times New Roman" w:cs="Times New Roman"/>
                <w:bCs/>
                <w:sz w:val="24"/>
                <w:szCs w:val="24"/>
                <w:lang w:eastAsia="lv-LV"/>
              </w:rPr>
              <w:t>/vai</w:t>
            </w:r>
            <w:r>
              <w:rPr>
                <w:rFonts w:ascii="Times New Roman" w:eastAsia="Times New Roman" w:hAnsi="Times New Roman" w:cs="Times New Roman"/>
                <w:bCs/>
                <w:sz w:val="24"/>
                <w:szCs w:val="24"/>
                <w:lang w:eastAsia="lv-LV"/>
              </w:rPr>
              <w:t xml:space="preserve"> ārpusstundu pasākumi ir pārdomāti, iekļaujas izglītības programmas mērķu sasniegšanā un papildina ikdienas mācību un audzināšanas procesu. Pedagogiem ir vienota izpratne par to, kādēļ tiek rīkots konkrētais pasākums (piemēram, koncerts, ekskursija, konkurss, sporta diena utt.) un kāds ir tā mērķis. Mācību gada un mācību posmu sākuma un beigu laiks lielākoties tiek izmantots efektīvi un produktīvi, lai sasniegtu mācību mērķus. Izglītības iestādes darba organizācija ir plānota tā, lai izglītojamiem un pedagogiem ir iespējams savlaicīgi ierasties uz mācību stundām/nodarbībām, sagatavoties tām un visu paredzēto laiku veltīt produktīvam mācību darbam. Izglītības iestādes vadība iesaistās un risina gadījumus, kad tiek konstatētas problēmas, uzklausot iesaistīto pušu (piemēram, pedagogu, izglītojamo u.tml.) redzējumu.</w:t>
            </w:r>
          </w:p>
        </w:tc>
        <w:tc>
          <w:tcPr>
            <w:tcW w:w="4158" w:type="dxa"/>
          </w:tcPr>
          <w:p w14:paraId="03B332B4" w14:textId="3F8C68BE" w:rsidR="00A13563" w:rsidRPr="004D0B31" w:rsidRDefault="00A13563" w:rsidP="00094DAF">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Lai arī izglītības iestādē organizētie mācību un</w:t>
            </w:r>
            <w:r w:rsidR="007C70C9">
              <w:rPr>
                <w:rFonts w:ascii="Times New Roman" w:eastAsia="Times New Roman" w:hAnsi="Times New Roman" w:cs="Times New Roman"/>
                <w:bCs/>
                <w:sz w:val="24"/>
                <w:szCs w:val="24"/>
                <w:lang w:eastAsia="lv-LV"/>
              </w:rPr>
              <w:t>/vai</w:t>
            </w:r>
            <w:r>
              <w:rPr>
                <w:rFonts w:ascii="Times New Roman" w:eastAsia="Times New Roman" w:hAnsi="Times New Roman" w:cs="Times New Roman"/>
                <w:bCs/>
                <w:sz w:val="24"/>
                <w:szCs w:val="24"/>
                <w:lang w:eastAsia="lv-LV"/>
              </w:rPr>
              <w:t xml:space="preserve"> ārpusstundu pasākumi lielākoties ir pārdomāti un iekļaujas izglītības programmas mērķu sasniegšanā, papildinot un dažādojot ikdienas mācību un audzināšanas procesu, tomēr tie ne vienmēr ir efektīvi vai arī to ir pārāk daudz. Pedagogiem ir atšķirīga izpratne par atsevišķu pasākumu lietderību, par to, kādēļ tiek rīkots konkrētais pasākums (piemēram, koncerts, ekskursija, konkurss, sporta diena utt.) un/vai nav pilnīgas skaidrības par to, kāds ir tā mērķis. Mācību gada  un mācību posmu sākuma un beigu laiks lielākoties tiek izmantots efektīvi un produktīvi, lai sasniegtu mācību mērķus, tomēr ir gadījumi, kad tas neizdodas un izglītības iestāde konstatē, kādi uzlabojumi nepieciešami. Izglītības iestādes darba organizācija pamatā ir izplānota tā, lai izglītojamiem un pedagogiem ir iespējams savlaicīgi  ierasties uz mācību stundām/nodarbībām, sagatavoties tām un visu paredzēto laiku veltīt produktīvam mācību darbam, tomēr dažādu grūti novēršamu šķēršļu dēļ to dažkārt ir sarežģīti īstenot (piemēram, vairākas filiāles, vairākas ēkas, ēdnīcas darba ierobežojumi u.c.). Izglītības iestādes vadība iesaistās un risina šādus gadījumus, bet ne vienmēr izdodas atrast veiksmīgāko iespējamo risinājumu.</w:t>
            </w:r>
          </w:p>
        </w:tc>
      </w:tr>
      <w:tr w:rsidR="007F71F9" w:rsidRPr="00C06DB9" w14:paraId="6348B6CB" w14:textId="77777777" w:rsidTr="00094DAF">
        <w:tc>
          <w:tcPr>
            <w:tcW w:w="1560" w:type="dxa"/>
          </w:tcPr>
          <w:p w14:paraId="6B7E233C" w14:textId="53491AC2" w:rsidR="007F71F9" w:rsidRPr="00C06DB9" w:rsidRDefault="007F71F9" w:rsidP="00094DAF">
            <w:pPr>
              <w:spacing w:after="0" w:line="240" w:lineRule="auto"/>
              <w:jc w:val="center"/>
              <w:outlineLvl w:val="0"/>
              <w:rPr>
                <w:rFonts w:ascii="Times New Roman" w:eastAsia="Times New Roman" w:hAnsi="Times New Roman" w:cs="Times New Roman"/>
                <w:bCs/>
                <w:sz w:val="24"/>
                <w:szCs w:val="24"/>
                <w:lang w:eastAsia="lv-LV"/>
              </w:rPr>
            </w:pPr>
            <w:r w:rsidRPr="00C06DB9">
              <w:rPr>
                <w:rFonts w:ascii="Times New Roman" w:eastAsia="Times New Roman" w:hAnsi="Times New Roman" w:cs="Times New Roman"/>
                <w:bCs/>
                <w:sz w:val="24"/>
                <w:szCs w:val="24"/>
                <w:lang w:eastAsia="lv-LV"/>
              </w:rPr>
              <w:t>RR</w:t>
            </w:r>
            <w:r>
              <w:rPr>
                <w:rFonts w:ascii="Times New Roman" w:eastAsia="Times New Roman" w:hAnsi="Times New Roman" w:cs="Times New Roman"/>
                <w:bCs/>
                <w:sz w:val="24"/>
                <w:szCs w:val="24"/>
                <w:lang w:eastAsia="lv-LV"/>
              </w:rPr>
              <w:t>5</w:t>
            </w:r>
          </w:p>
        </w:tc>
        <w:tc>
          <w:tcPr>
            <w:tcW w:w="4158" w:type="dxa"/>
          </w:tcPr>
          <w:p w14:paraId="611AA9FC" w14:textId="77777777" w:rsidR="007F71F9" w:rsidRPr="00C06DB9" w:rsidRDefault="007F71F9" w:rsidP="00094DAF">
            <w:pPr>
              <w:spacing w:after="0" w:line="240" w:lineRule="auto"/>
              <w:jc w:val="both"/>
              <w:outlineLvl w:val="0"/>
              <w:rPr>
                <w:rFonts w:ascii="Times New Roman" w:eastAsia="Times New Roman" w:hAnsi="Times New Roman" w:cs="Times New Roman"/>
                <w:bCs/>
                <w:sz w:val="24"/>
                <w:szCs w:val="24"/>
                <w:lang w:eastAsia="lv-LV"/>
              </w:rPr>
            </w:pPr>
            <w:r w:rsidRPr="00C06DB9">
              <w:rPr>
                <w:rFonts w:ascii="Times New Roman" w:eastAsia="Times New Roman" w:hAnsi="Times New Roman" w:cs="Times New Roman"/>
                <w:bCs/>
                <w:sz w:val="24"/>
                <w:szCs w:val="24"/>
                <w:lang w:eastAsia="lv-LV"/>
              </w:rPr>
              <w:t xml:space="preserve">Izglītības iestāde, iesaistoties visām mērķgrupām (piemēram, pedagogiem, izglītojamiem, atbalsta personālam, </w:t>
            </w:r>
            <w:r w:rsidRPr="00C06DB9">
              <w:rPr>
                <w:rFonts w:ascii="Times New Roman" w:eastAsia="Times New Roman" w:hAnsi="Times New Roman" w:cs="Times New Roman"/>
                <w:bCs/>
                <w:sz w:val="24"/>
                <w:szCs w:val="24"/>
                <w:lang w:eastAsia="lv-LV"/>
              </w:rPr>
              <w:lastRenderedPageBreak/>
              <w:t>vecākiem u.tml.), ir izstrādājusi iekšējās kārtības un drošības noteikumus. Iesaistītās puses izprot to nozīmi, saredz savu personīgo atbildību par to ievērošanu, kā arī var minēt un atpazīt gadījumus, kuros noteikumi ir/nav tikuši ievēroti. Izglītības iestādē ir izstrādāta kārtība, kā rīkoties ārkārtas gadījumos, tā ir preventīvi pārbaudīta, to pārzina gan darbinieki, gan izglītojamie.</w:t>
            </w:r>
          </w:p>
        </w:tc>
        <w:tc>
          <w:tcPr>
            <w:tcW w:w="4158" w:type="dxa"/>
          </w:tcPr>
          <w:p w14:paraId="56F805AF" w14:textId="77777777" w:rsidR="007F71F9" w:rsidRPr="00C06DB9" w:rsidRDefault="007F71F9" w:rsidP="00094DAF">
            <w:pPr>
              <w:spacing w:after="0" w:line="240" w:lineRule="auto"/>
              <w:jc w:val="both"/>
              <w:outlineLvl w:val="0"/>
              <w:rPr>
                <w:rFonts w:ascii="Times New Roman" w:eastAsia="Times New Roman" w:hAnsi="Times New Roman" w:cs="Times New Roman"/>
                <w:bCs/>
                <w:sz w:val="24"/>
                <w:szCs w:val="24"/>
                <w:lang w:eastAsia="lv-LV"/>
              </w:rPr>
            </w:pPr>
            <w:r w:rsidRPr="00C06DB9">
              <w:rPr>
                <w:rFonts w:ascii="Times New Roman" w:eastAsia="Times New Roman" w:hAnsi="Times New Roman" w:cs="Times New Roman"/>
                <w:bCs/>
                <w:sz w:val="24"/>
                <w:szCs w:val="24"/>
                <w:lang w:eastAsia="lv-LV"/>
              </w:rPr>
              <w:lastRenderedPageBreak/>
              <w:t xml:space="preserve">Izglītības iestāde ir izstrādājusi iekšējās kārtības un drošības noteikumus, ar tiem ir iepazinušās visas mērķgrupas </w:t>
            </w:r>
            <w:r w:rsidRPr="00C06DB9">
              <w:rPr>
                <w:rFonts w:ascii="Times New Roman" w:eastAsia="Times New Roman" w:hAnsi="Times New Roman" w:cs="Times New Roman"/>
                <w:bCs/>
                <w:sz w:val="24"/>
                <w:szCs w:val="24"/>
                <w:lang w:eastAsia="lv-LV"/>
              </w:rPr>
              <w:lastRenderedPageBreak/>
              <w:t xml:space="preserve">(piemēram, pedagogi, izglītojamie, atbalsta personāls, vecāki u.tml.), </w:t>
            </w:r>
            <w:r>
              <w:rPr>
                <w:rFonts w:ascii="Times New Roman" w:eastAsia="Times New Roman" w:hAnsi="Times New Roman" w:cs="Times New Roman"/>
                <w:bCs/>
                <w:sz w:val="24"/>
                <w:szCs w:val="24"/>
                <w:lang w:eastAsia="lv-LV"/>
              </w:rPr>
              <w:t>tās</w:t>
            </w:r>
            <w:r w:rsidRPr="00C06DB9">
              <w:rPr>
                <w:rFonts w:ascii="Times New Roman" w:eastAsia="Times New Roman" w:hAnsi="Times New Roman" w:cs="Times New Roman"/>
                <w:bCs/>
                <w:sz w:val="24"/>
                <w:szCs w:val="24"/>
                <w:lang w:eastAsia="lv-LV"/>
              </w:rPr>
              <w:t xml:space="preserve"> izprot </w:t>
            </w:r>
            <w:r>
              <w:rPr>
                <w:rFonts w:ascii="Times New Roman" w:eastAsia="Times New Roman" w:hAnsi="Times New Roman" w:cs="Times New Roman"/>
                <w:bCs/>
                <w:sz w:val="24"/>
                <w:szCs w:val="24"/>
                <w:lang w:eastAsia="lv-LV"/>
              </w:rPr>
              <w:t>noteikumu</w:t>
            </w:r>
            <w:r w:rsidRPr="00C06DB9">
              <w:rPr>
                <w:rFonts w:ascii="Times New Roman" w:eastAsia="Times New Roman" w:hAnsi="Times New Roman" w:cs="Times New Roman"/>
                <w:bCs/>
                <w:sz w:val="24"/>
                <w:szCs w:val="24"/>
                <w:lang w:eastAsia="lv-LV"/>
              </w:rPr>
              <w:t xml:space="preserve"> nozīmi, lielākoties tos ievēro, kā arī var minēt un atpazīt gadījumus, kuros noteikumi ir/nav tikuši ievēroti. Izglītības iestādē ir izstrādāta kārtība, kā rīkoties ārkārtas gadījumos, to zina gan darbinieki, gan izglītojamie.</w:t>
            </w:r>
          </w:p>
        </w:tc>
        <w:tc>
          <w:tcPr>
            <w:tcW w:w="4158" w:type="dxa"/>
          </w:tcPr>
          <w:p w14:paraId="03FEDBF3" w14:textId="77777777" w:rsidR="007F71F9" w:rsidRPr="00C06DB9" w:rsidRDefault="007F71F9" w:rsidP="00094DAF">
            <w:pPr>
              <w:spacing w:after="0" w:line="240" w:lineRule="auto"/>
              <w:jc w:val="both"/>
              <w:outlineLvl w:val="0"/>
              <w:rPr>
                <w:rFonts w:ascii="Times New Roman" w:eastAsia="Times New Roman" w:hAnsi="Times New Roman" w:cs="Times New Roman"/>
                <w:bCs/>
                <w:sz w:val="24"/>
                <w:szCs w:val="24"/>
                <w:lang w:eastAsia="lv-LV"/>
              </w:rPr>
            </w:pPr>
            <w:r w:rsidRPr="00C06DB9">
              <w:rPr>
                <w:rFonts w:ascii="Times New Roman" w:eastAsia="Times New Roman" w:hAnsi="Times New Roman" w:cs="Times New Roman"/>
                <w:bCs/>
                <w:sz w:val="24"/>
                <w:szCs w:val="24"/>
                <w:lang w:eastAsia="lv-LV"/>
              </w:rPr>
              <w:lastRenderedPageBreak/>
              <w:t xml:space="preserve">Izglītības iestāde ir izstrādājusi iekšējās kārtības un drošības noteikumus, ar tiem ir iepazinušās visas mērķgrupas </w:t>
            </w:r>
            <w:r w:rsidRPr="00C06DB9">
              <w:rPr>
                <w:rFonts w:ascii="Times New Roman" w:eastAsia="Times New Roman" w:hAnsi="Times New Roman" w:cs="Times New Roman"/>
                <w:bCs/>
                <w:sz w:val="24"/>
                <w:szCs w:val="24"/>
                <w:lang w:eastAsia="lv-LV"/>
              </w:rPr>
              <w:lastRenderedPageBreak/>
              <w:t xml:space="preserve">(piemēram, pedagogi, izglītojamie, atbalsta personāls, vecāki u.tml.), </w:t>
            </w:r>
            <w:r>
              <w:rPr>
                <w:rFonts w:ascii="Times New Roman" w:eastAsia="Times New Roman" w:hAnsi="Times New Roman" w:cs="Times New Roman"/>
                <w:bCs/>
                <w:sz w:val="24"/>
                <w:szCs w:val="24"/>
                <w:lang w:eastAsia="lv-LV"/>
              </w:rPr>
              <w:t>tās</w:t>
            </w:r>
            <w:r w:rsidRPr="00C06DB9">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noteikumus</w:t>
            </w:r>
            <w:r w:rsidRPr="00C06DB9">
              <w:rPr>
                <w:rFonts w:ascii="Times New Roman" w:eastAsia="Times New Roman" w:hAnsi="Times New Roman" w:cs="Times New Roman"/>
                <w:bCs/>
                <w:sz w:val="24"/>
                <w:szCs w:val="24"/>
                <w:lang w:eastAsia="lv-LV"/>
              </w:rPr>
              <w:t xml:space="preserve"> zina un pamatā ievēro, k</w:t>
            </w:r>
            <w:r>
              <w:rPr>
                <w:rFonts w:ascii="Times New Roman" w:eastAsia="Times New Roman" w:hAnsi="Times New Roman" w:cs="Times New Roman"/>
                <w:bCs/>
                <w:sz w:val="24"/>
                <w:szCs w:val="24"/>
                <w:lang w:eastAsia="lv-LV"/>
              </w:rPr>
              <w:t>ā</w:t>
            </w:r>
            <w:r w:rsidRPr="00C06DB9">
              <w:rPr>
                <w:rFonts w:ascii="Times New Roman" w:eastAsia="Times New Roman" w:hAnsi="Times New Roman" w:cs="Times New Roman"/>
                <w:bCs/>
                <w:sz w:val="24"/>
                <w:szCs w:val="24"/>
                <w:lang w:eastAsia="lv-LV"/>
              </w:rPr>
              <w:t xml:space="preserve"> arī lielākoties var minēt un atpazīt gadījumus, kuros noteikumi ir/nav tikuši ievēroti. Izglītības iestādē ir izstrādāta kārtība, kā rīkoties ārkārtas gadījumos, to zina darbinieki, bet izglītojamie to pārzina nepilnīgi.</w:t>
            </w:r>
          </w:p>
        </w:tc>
      </w:tr>
      <w:tr w:rsidR="00A13563" w14:paraId="6DF88506" w14:textId="77777777" w:rsidTr="00094DAF">
        <w:tc>
          <w:tcPr>
            <w:tcW w:w="1560" w:type="dxa"/>
          </w:tcPr>
          <w:p w14:paraId="5FB2DDB0" w14:textId="74FE9A94" w:rsidR="00A13563" w:rsidRDefault="00A13563" w:rsidP="00094DAF">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RR</w:t>
            </w:r>
            <w:r w:rsidR="007F71F9">
              <w:rPr>
                <w:rFonts w:ascii="Times New Roman" w:eastAsia="Times New Roman" w:hAnsi="Times New Roman" w:cs="Times New Roman"/>
                <w:bCs/>
                <w:sz w:val="24"/>
                <w:szCs w:val="24"/>
                <w:lang w:eastAsia="lv-LV"/>
              </w:rPr>
              <w:t>6</w:t>
            </w:r>
          </w:p>
        </w:tc>
        <w:tc>
          <w:tcPr>
            <w:tcW w:w="4158" w:type="dxa"/>
          </w:tcPr>
          <w:p w14:paraId="6BEF8A0B" w14:textId="77777777" w:rsidR="00A13563" w:rsidRDefault="00A13563" w:rsidP="00094DAF">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ievēro normatīvajos aktos noteiktās prasības speciālās izglītības programmas īstenošanā un piedāvā </w:t>
            </w:r>
            <w:r w:rsidRPr="00455A0C">
              <w:rPr>
                <w:rFonts w:ascii="Times New Roman" w:eastAsia="Times New Roman" w:hAnsi="Times New Roman" w:cs="Times New Roman"/>
                <w:bCs/>
                <w:sz w:val="24"/>
                <w:szCs w:val="24"/>
                <w:lang w:eastAsia="lv-LV"/>
              </w:rPr>
              <w:t>daudzpusīgas attīstības iespējas izglītojamiem, tai skaitā ir pieejams nepieciešamais</w:t>
            </w:r>
            <w:r>
              <w:rPr>
                <w:rFonts w:ascii="Times New Roman" w:eastAsia="Times New Roman" w:hAnsi="Times New Roman" w:cs="Times New Roman"/>
                <w:bCs/>
                <w:sz w:val="24"/>
                <w:szCs w:val="24"/>
                <w:lang w:eastAsia="lv-LV"/>
              </w:rPr>
              <w:t xml:space="preserve"> atbalsta personāls, pedagogiem ir nodrošināta nepieciešamā kvalifikācija un profesionālās kompetences pilnveide, ir pieejams mērķtiecīgs metodiskais atbalsts, izglītojamam tiek izstrādāts un sekmīgi īstenots individuālais izglītības programmas apguves plāns,  kurš regulāri tiek izvērtēts, precizēts un aktualizēts. Izglītības programma tiek īstenota sadarbībā ar izglītojamā vecākiem. Pedagogi savu apkopoto pieredzi speciālās izglītības programmas īstenošanā piedāvā citām izglītības iestādēm.</w:t>
            </w:r>
          </w:p>
        </w:tc>
        <w:tc>
          <w:tcPr>
            <w:tcW w:w="4158" w:type="dxa"/>
          </w:tcPr>
          <w:p w14:paraId="5F8FB16B" w14:textId="77777777" w:rsidR="00A13563" w:rsidRDefault="00A13563" w:rsidP="00094DAF">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 ievēro normatīvajos aktos noteiktās prasības speciālās izglītības programmas īstenošanā, tai skaitā ir pieejams nepieciešamais atbalsta personāls, pedagogiem ir nodrošināta nepieciešamā kvalifikācija un profesionālās kompetences pilnveide, izglītojamam tiek izstrādāts un sekmīgi īstenots individuālais izglītības programmas apguves plāns,  kurš laiku pa laikam tiek precizēts un aktualizēts. Izglītības programma tiek īstenota sadarbībā ar izglītojamā vecākiem.</w:t>
            </w:r>
          </w:p>
        </w:tc>
        <w:tc>
          <w:tcPr>
            <w:tcW w:w="4158" w:type="dxa"/>
          </w:tcPr>
          <w:p w14:paraId="26964597" w14:textId="77777777" w:rsidR="00A13563" w:rsidRDefault="00A13563" w:rsidP="00094DAF">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 ievēro normatīvajos aktos noteiktās prasības speciālās izglītības programmas īstenošanā, tai skaitā ir lielākoties pieejams atbalsta personāls, gandrīz visiem pedagogiem ir nepieciešamā kvalifikācija un atbilstoša profesionālās kompetences pilnveide, izglītojamam tiek izstrādāts individuālais izglītības programmas apguves plāns,  kurš tiek precizēts un aktualizēts, bet ne vienmēr tiek īstenots pilnā apmērā izglītības iestādes ierobežoto iespēju un/vai resursu dēļ. Izglītības programmas tiek īstenota sadarbībā ar izglītojamā vecākiem.</w:t>
            </w:r>
          </w:p>
        </w:tc>
      </w:tr>
      <w:tr w:rsidR="00A13563" w14:paraId="1E0D7837" w14:textId="77777777" w:rsidTr="00094DAF">
        <w:tc>
          <w:tcPr>
            <w:tcW w:w="1560" w:type="dxa"/>
          </w:tcPr>
          <w:p w14:paraId="721428D8" w14:textId="66B69C11" w:rsidR="00A13563" w:rsidRDefault="00A13563" w:rsidP="00094DAF">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RR</w:t>
            </w:r>
            <w:r w:rsidR="007F71F9">
              <w:rPr>
                <w:rFonts w:ascii="Times New Roman" w:eastAsia="Times New Roman" w:hAnsi="Times New Roman" w:cs="Times New Roman"/>
                <w:bCs/>
                <w:sz w:val="24"/>
                <w:szCs w:val="24"/>
                <w:lang w:eastAsia="lv-LV"/>
              </w:rPr>
              <w:t>7</w:t>
            </w:r>
          </w:p>
        </w:tc>
        <w:tc>
          <w:tcPr>
            <w:tcW w:w="4158" w:type="dxa"/>
          </w:tcPr>
          <w:p w14:paraId="0A6FD571" w14:textId="77777777" w:rsidR="00A13563" w:rsidRDefault="00A13563" w:rsidP="00094DAF">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nodrošina kvalitatīvu izglītības programmas apguvi visās izglītības programmas īstenošanas vietās (struktūrvienībās/filiālēs), to apliecina izglītības iestādes pašvērtēšanas rezultāti, definētie izglītības programmas kvalitātes mērķi un sasniegtie rezultāti, kā arī atklāj </w:t>
            </w:r>
            <w:r>
              <w:rPr>
                <w:rFonts w:ascii="Times New Roman" w:eastAsia="Times New Roman" w:hAnsi="Times New Roman" w:cs="Times New Roman"/>
                <w:bCs/>
                <w:sz w:val="24"/>
                <w:szCs w:val="24"/>
                <w:lang w:eastAsia="lv-LV"/>
              </w:rPr>
              <w:lastRenderedPageBreak/>
              <w:t>izglītības iestādes veiktais izglītības programmas salīdzinošais kvalitātes izvērtējums visās tās īstenošanās vietās. Izglītības iestādes pedagogi regulāri sadarbojas izglītības programmas īstenošanā un metodiskajā darbā, īstenojot vienotu organizatorisko, didaktisko un metodisko pieeju visā izglītības iestādē/izglītības programmas īstenošanas vietās. Visās izglītības programmas īstenošanas vietās ir atbilstošs un vienlīdz kvalitatīvs nodrošinājums ar resursiem un infrastruktūru.</w:t>
            </w:r>
          </w:p>
        </w:tc>
        <w:tc>
          <w:tcPr>
            <w:tcW w:w="4158" w:type="dxa"/>
          </w:tcPr>
          <w:p w14:paraId="7F5C03F9" w14:textId="77777777" w:rsidR="00A13563" w:rsidRDefault="00A13563" w:rsidP="00094DAF">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Izglītības iestāde nodrošina kvalitatīvu izglītības programmas apguvi dažādās tās izglītības programmas īstenošanas vietās (struktūrvienībās/filiālēs), un to apliecina izglītības iestādes pašvērtēšanas rezultāti, definētie izglītības programmas kvalitātes mērķi un sasniegtie rezultāti. Izglītības iestādes </w:t>
            </w:r>
            <w:r>
              <w:rPr>
                <w:rFonts w:ascii="Times New Roman" w:eastAsia="Times New Roman" w:hAnsi="Times New Roman" w:cs="Times New Roman"/>
                <w:bCs/>
                <w:sz w:val="24"/>
                <w:szCs w:val="24"/>
                <w:lang w:eastAsia="lv-LV"/>
              </w:rPr>
              <w:lastRenderedPageBreak/>
              <w:t>pedagogi sadarbojas izglītības programmas īstenošanā un metodiskajā darbā, īstenojot vienotu organizatorisko, didaktisko un metodisko pieeju visā izglītības iestādē/izglītības programmas īstenošanas vietās. Dažādās izglītības programmas īstenošanas vietās (struktūrvienībās/filiālēs) ir atšķirīgs nodrošinājums ar resursiem un infrastruktūru, bet tas ir atbilstošs, lai kvalitatīvi īstenotu izglītības programmu.</w:t>
            </w:r>
          </w:p>
        </w:tc>
        <w:tc>
          <w:tcPr>
            <w:tcW w:w="4158" w:type="dxa"/>
          </w:tcPr>
          <w:p w14:paraId="081162F1" w14:textId="77777777" w:rsidR="00A13563" w:rsidRDefault="00A13563" w:rsidP="00094DAF">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Izglītības iestāde izglītības programmas apguvi dažādās izglītības programmas īstenošanas vietās (struktūrvienībās/filiālēs) nodrošina ar atšķirīgu kvalitāti, to apliecina izglītības iestādes pašvērtēšanas rezultāti, definētie izglītības programmas kvalitātes mērķi un sasniegtie rezultāti. </w:t>
            </w:r>
            <w:r>
              <w:rPr>
                <w:rFonts w:ascii="Times New Roman" w:eastAsia="Times New Roman" w:hAnsi="Times New Roman" w:cs="Times New Roman"/>
                <w:bCs/>
                <w:sz w:val="24"/>
                <w:szCs w:val="24"/>
                <w:lang w:eastAsia="lv-LV"/>
              </w:rPr>
              <w:lastRenderedPageBreak/>
              <w:t>Izglītības iestādes pedagogi nepietiekami sadarbojas izglītības programmas īstenošanā un/vai metodiskajā darbā, tādējādi nodrošinot atšķirīgu izglītības programmas apguves kvalitāti dažādās izglītības programmas īstenošanas vietās (struktūrvienībās/filiālēs). Pedagogiem nav vienotas organizatoriskās, didaktiskās un metodiskās pieejas izglītības programmas īstenošanā. Dažādās izglītības programmas īstenošanas vietās (struktūrvienībās/filiālēs) ir atšķirīgs nodrošinājums ar resursiem un infrastruktūru, un tas ietekmē izglītības programmas īstenošanas kvalitāti.</w:t>
            </w:r>
          </w:p>
        </w:tc>
      </w:tr>
    </w:tbl>
    <w:p w14:paraId="05C9A675" w14:textId="77777777" w:rsidR="00A13563" w:rsidRDefault="00A13563" w:rsidP="00A13563"/>
    <w:p w14:paraId="24038D21" w14:textId="77777777" w:rsidR="00A13563" w:rsidRDefault="00A13563" w:rsidP="00A13563">
      <w:pPr>
        <w:spacing w:after="0" w:line="240" w:lineRule="auto"/>
        <w:jc w:val="both"/>
        <w:outlineLvl w:val="0"/>
        <w:rPr>
          <w:rFonts w:ascii="Times New Roman" w:eastAsia="Times New Roman" w:hAnsi="Times New Roman" w:cs="Times New Roman"/>
          <w:b/>
          <w:sz w:val="24"/>
          <w:szCs w:val="24"/>
          <w:lang w:eastAsia="lv-LV"/>
        </w:rPr>
      </w:pPr>
    </w:p>
    <w:p w14:paraId="1C4CD6E3" w14:textId="77777777" w:rsidR="00A13563" w:rsidRDefault="00A13563" w:rsidP="00C407C4">
      <w:pPr>
        <w:spacing w:after="0" w:line="240" w:lineRule="auto"/>
        <w:jc w:val="both"/>
        <w:outlineLvl w:val="0"/>
        <w:rPr>
          <w:rFonts w:ascii="Times New Roman" w:eastAsia="Times New Roman" w:hAnsi="Times New Roman" w:cs="Times New Roman"/>
          <w:b/>
          <w:sz w:val="24"/>
          <w:szCs w:val="24"/>
          <w:lang w:eastAsia="lv-LV"/>
        </w:rPr>
      </w:pPr>
    </w:p>
    <w:p w14:paraId="6FDE7E63" w14:textId="77777777" w:rsidR="00A13563" w:rsidRDefault="00A13563" w:rsidP="00A13563">
      <w:pPr>
        <w:spacing w:after="0" w:line="240" w:lineRule="auto"/>
        <w:jc w:val="both"/>
        <w:outlineLvl w:val="0"/>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Kritērijs</w:t>
      </w:r>
      <w:r w:rsidRPr="003522ED">
        <w:rPr>
          <w:rFonts w:ascii="Times New Roman" w:eastAsia="Times New Roman" w:hAnsi="Times New Roman" w:cs="Times New Roman"/>
          <w:b/>
          <w:sz w:val="24"/>
          <w:szCs w:val="24"/>
          <w:lang w:eastAsia="lv-LV"/>
        </w:rPr>
        <w:t xml:space="preserve"> – </w:t>
      </w:r>
      <w:r>
        <w:rPr>
          <w:rFonts w:ascii="Times New Roman" w:eastAsia="Times New Roman" w:hAnsi="Times New Roman" w:cs="Times New Roman"/>
          <w:b/>
          <w:sz w:val="24"/>
          <w:szCs w:val="24"/>
          <w:lang w:eastAsia="lv-LV"/>
        </w:rPr>
        <w:t>INFRASTRUKTŪRA UN RESURSI</w:t>
      </w:r>
    </w:p>
    <w:p w14:paraId="45A3986C" w14:textId="77777777" w:rsidR="00A13563" w:rsidRDefault="00A13563" w:rsidP="00A13563">
      <w:pPr>
        <w:spacing w:after="0" w:line="240" w:lineRule="auto"/>
        <w:jc w:val="both"/>
        <w:outlineLvl w:val="0"/>
        <w:rPr>
          <w:rFonts w:ascii="Times New Roman" w:eastAsia="Times New Roman" w:hAnsi="Times New Roman" w:cs="Times New Roman"/>
          <w:bCs/>
          <w:sz w:val="24"/>
          <w:szCs w:val="24"/>
          <w:lang w:eastAsia="lv-LV"/>
        </w:rPr>
      </w:pPr>
    </w:p>
    <w:p w14:paraId="301B35D6" w14:textId="77777777" w:rsidR="00A13563" w:rsidRDefault="00A13563" w:rsidP="00A13563">
      <w:pPr>
        <w:spacing w:after="0" w:line="240" w:lineRule="auto"/>
        <w:jc w:val="both"/>
        <w:outlineLvl w:val="0"/>
        <w:rPr>
          <w:rFonts w:ascii="Times New Roman" w:hAnsi="Times New Roman" w:cs="Times New Roman"/>
          <w:sz w:val="24"/>
          <w:szCs w:val="24"/>
        </w:rPr>
      </w:pPr>
      <w:r w:rsidRPr="00E060D6">
        <w:rPr>
          <w:rFonts w:ascii="Times New Roman" w:eastAsia="Times New Roman" w:hAnsi="Times New Roman" w:cs="Times New Roman"/>
          <w:bCs/>
          <w:sz w:val="24"/>
          <w:szCs w:val="24"/>
          <w:lang w:eastAsia="lv-LV"/>
        </w:rPr>
        <w:t>Kritērij</w:t>
      </w:r>
      <w:r>
        <w:rPr>
          <w:rFonts w:ascii="Times New Roman" w:eastAsia="Times New Roman" w:hAnsi="Times New Roman" w:cs="Times New Roman"/>
          <w:bCs/>
          <w:sz w:val="24"/>
          <w:szCs w:val="24"/>
          <w:lang w:eastAsia="lv-LV"/>
        </w:rPr>
        <w:t>a</w:t>
      </w:r>
      <w:r w:rsidRPr="00E060D6">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Infrastruktūra un resursi</w:t>
      </w:r>
      <w:r w:rsidRPr="00E060D6">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ietvaros tiek </w:t>
      </w:r>
      <w:r w:rsidRPr="00E060D6">
        <w:rPr>
          <w:rFonts w:ascii="Times New Roman" w:eastAsia="Times New Roman" w:hAnsi="Times New Roman" w:cs="Times New Roman"/>
          <w:bCs/>
          <w:sz w:val="24"/>
          <w:szCs w:val="24"/>
          <w:lang w:eastAsia="lv-LV"/>
        </w:rPr>
        <w:t>izvērtē</w:t>
      </w:r>
      <w:r>
        <w:rPr>
          <w:rFonts w:ascii="Times New Roman" w:eastAsia="Times New Roman" w:hAnsi="Times New Roman" w:cs="Times New Roman"/>
          <w:bCs/>
          <w:sz w:val="24"/>
          <w:szCs w:val="24"/>
          <w:lang w:eastAsia="lv-LV"/>
        </w:rPr>
        <w:t xml:space="preserve">ta izglītības iestādei pieejamā infrastruktūra un resursi, tai skaitā informācijas un komunikācijas tehnoloģijas un digitālie resursi izglītības programmas īstenošanai, to izmantošanas efektivitāte un multifunkcionalitāte. </w:t>
      </w:r>
    </w:p>
    <w:p w14:paraId="1EED1AFA" w14:textId="77777777" w:rsidR="00A13563" w:rsidRPr="00E060D6" w:rsidRDefault="00A13563" w:rsidP="00A13563">
      <w:pPr>
        <w:spacing w:after="0" w:line="240" w:lineRule="auto"/>
        <w:jc w:val="both"/>
        <w:outlineLvl w:val="0"/>
        <w:rPr>
          <w:rFonts w:ascii="Times New Roman" w:eastAsia="Times New Roman" w:hAnsi="Times New Roman" w:cs="Times New Roman"/>
          <w:bCs/>
          <w:sz w:val="24"/>
          <w:szCs w:val="24"/>
          <w:lang w:eastAsia="lv-LV"/>
        </w:rPr>
      </w:pPr>
    </w:p>
    <w:p w14:paraId="0930A032" w14:textId="77777777" w:rsidR="00A13563" w:rsidRPr="00E060D6" w:rsidRDefault="00A13563" w:rsidP="00A13563">
      <w:pPr>
        <w:spacing w:after="0" w:line="240" w:lineRule="auto"/>
        <w:jc w:val="both"/>
        <w:outlineLvl w:val="0"/>
        <w:rPr>
          <w:rFonts w:ascii="Times New Roman" w:eastAsia="Times New Roman" w:hAnsi="Times New Roman" w:cs="Times New Roman"/>
          <w:bCs/>
          <w:sz w:val="24"/>
          <w:szCs w:val="24"/>
          <w:lang w:eastAsia="lv-LV"/>
        </w:rPr>
      </w:pPr>
      <w:r w:rsidRPr="00E060D6">
        <w:rPr>
          <w:rFonts w:ascii="Times New Roman" w:eastAsia="Times New Roman" w:hAnsi="Times New Roman" w:cs="Times New Roman"/>
          <w:bCs/>
          <w:sz w:val="24"/>
          <w:szCs w:val="24"/>
          <w:lang w:eastAsia="lv-LV"/>
        </w:rPr>
        <w:t>Kritērija vērtēšanā tiek ņemti vērā šādi rezultatīvie rādītāji (turpmāk tekstā – RR):</w:t>
      </w:r>
    </w:p>
    <w:p w14:paraId="297E5A8F" w14:textId="77777777" w:rsidR="00A13563" w:rsidRPr="00E060D6" w:rsidRDefault="00A13563" w:rsidP="00A13563">
      <w:pPr>
        <w:pStyle w:val="ListParagraph"/>
        <w:numPr>
          <w:ilvl w:val="0"/>
          <w:numId w:val="3"/>
        </w:numPr>
        <w:spacing w:after="0" w:line="240" w:lineRule="auto"/>
        <w:jc w:val="both"/>
        <w:outlineLvl w:val="0"/>
        <w:rPr>
          <w:rFonts w:ascii="Times New Roman" w:eastAsia="Times New Roman" w:hAnsi="Times New Roman" w:cs="Times New Roman"/>
          <w:bCs/>
          <w:sz w:val="28"/>
          <w:szCs w:val="28"/>
          <w:lang w:eastAsia="lv-LV"/>
        </w:rPr>
      </w:pPr>
      <w:r>
        <w:rPr>
          <w:rFonts w:ascii="Times New Roman" w:hAnsi="Times New Roman" w:cs="Times New Roman"/>
          <w:sz w:val="24"/>
          <w:szCs w:val="24"/>
        </w:rPr>
        <w:t>Izglītības iestādei pieejamie materiāltehniskie resursi izglītības programmas īstenošanai</w:t>
      </w:r>
      <w:r w:rsidRPr="008B6299">
        <w:rPr>
          <w:rFonts w:ascii="Times New Roman" w:hAnsi="Times New Roman" w:cs="Times New Roman"/>
          <w:sz w:val="24"/>
          <w:szCs w:val="24"/>
        </w:rPr>
        <w:t xml:space="preserve"> </w:t>
      </w:r>
      <w:r>
        <w:rPr>
          <w:rFonts w:ascii="Times New Roman" w:hAnsi="Times New Roman" w:cs="Times New Roman"/>
          <w:sz w:val="24"/>
          <w:szCs w:val="24"/>
        </w:rPr>
        <w:t xml:space="preserve">(RR1); </w:t>
      </w:r>
    </w:p>
    <w:p w14:paraId="6F64E2DC" w14:textId="77777777" w:rsidR="00A13563" w:rsidRPr="00E060D6" w:rsidRDefault="00A13563" w:rsidP="00A13563">
      <w:pPr>
        <w:pStyle w:val="ListParagraph"/>
        <w:numPr>
          <w:ilvl w:val="0"/>
          <w:numId w:val="3"/>
        </w:numPr>
        <w:spacing w:after="0" w:line="240" w:lineRule="auto"/>
        <w:jc w:val="both"/>
        <w:outlineLvl w:val="0"/>
        <w:rPr>
          <w:rFonts w:ascii="Times New Roman" w:eastAsia="Times New Roman" w:hAnsi="Times New Roman" w:cs="Times New Roman"/>
          <w:bCs/>
          <w:sz w:val="28"/>
          <w:szCs w:val="28"/>
          <w:lang w:eastAsia="lv-LV"/>
        </w:rPr>
      </w:pPr>
      <w:r>
        <w:rPr>
          <w:rFonts w:ascii="Times New Roman" w:hAnsi="Times New Roman" w:cs="Times New Roman"/>
          <w:sz w:val="24"/>
          <w:szCs w:val="24"/>
        </w:rPr>
        <w:t>Izglītības iestādei pieejamās informācijas un komunikācijas tehnoloģijas un digitālie resursi izglītības programmas īstenošanai (RR2);</w:t>
      </w:r>
    </w:p>
    <w:p w14:paraId="0C5FF3A2" w14:textId="77777777" w:rsidR="00A13563" w:rsidRPr="008B6299" w:rsidRDefault="00A13563" w:rsidP="00A13563">
      <w:pPr>
        <w:pStyle w:val="ListParagraph"/>
        <w:numPr>
          <w:ilvl w:val="0"/>
          <w:numId w:val="3"/>
        </w:numPr>
        <w:spacing w:after="0" w:line="240" w:lineRule="auto"/>
        <w:jc w:val="both"/>
        <w:outlineLvl w:val="0"/>
        <w:rPr>
          <w:rFonts w:ascii="Times New Roman" w:eastAsia="Times New Roman" w:hAnsi="Times New Roman" w:cs="Times New Roman"/>
          <w:bCs/>
          <w:sz w:val="32"/>
          <w:szCs w:val="32"/>
          <w:lang w:eastAsia="lv-LV"/>
        </w:rPr>
      </w:pPr>
      <w:r>
        <w:rPr>
          <w:rFonts w:ascii="Times New Roman" w:hAnsi="Times New Roman" w:cs="Times New Roman"/>
          <w:sz w:val="24"/>
          <w:szCs w:val="24"/>
        </w:rPr>
        <w:t>Izglītības iestādes materiāltehnisko resursu un iekārtu izmantošanas efektivitāte</w:t>
      </w:r>
      <w:r w:rsidRPr="008B6299">
        <w:rPr>
          <w:rFonts w:ascii="Times New Roman" w:hAnsi="Times New Roman" w:cs="Times New Roman"/>
          <w:sz w:val="24"/>
          <w:szCs w:val="24"/>
        </w:rPr>
        <w:t xml:space="preserve"> (RR3)</w:t>
      </w:r>
      <w:r>
        <w:rPr>
          <w:rFonts w:ascii="Times New Roman" w:hAnsi="Times New Roman" w:cs="Times New Roman"/>
          <w:sz w:val="24"/>
          <w:szCs w:val="24"/>
        </w:rPr>
        <w:t>;</w:t>
      </w:r>
    </w:p>
    <w:p w14:paraId="58123BEE" w14:textId="77777777" w:rsidR="00A13563" w:rsidRPr="004D0B31" w:rsidRDefault="00A13563" w:rsidP="00A13563">
      <w:pPr>
        <w:pStyle w:val="ListParagraph"/>
        <w:numPr>
          <w:ilvl w:val="0"/>
          <w:numId w:val="3"/>
        </w:numPr>
        <w:spacing w:after="0" w:line="240" w:lineRule="auto"/>
        <w:jc w:val="both"/>
        <w:outlineLvl w:val="0"/>
        <w:rPr>
          <w:rFonts w:ascii="Times New Roman" w:eastAsia="Times New Roman" w:hAnsi="Times New Roman" w:cs="Times New Roman"/>
          <w:bCs/>
          <w:sz w:val="32"/>
          <w:szCs w:val="32"/>
          <w:lang w:eastAsia="lv-LV"/>
        </w:rPr>
      </w:pPr>
      <w:r>
        <w:rPr>
          <w:rFonts w:ascii="Times New Roman" w:hAnsi="Times New Roman" w:cs="Times New Roman"/>
          <w:sz w:val="24"/>
          <w:szCs w:val="24"/>
        </w:rPr>
        <w:t xml:space="preserve">Izglītības iestādes apkārtējā teritorija un telpu atbilstība mācību un audzināšanas procesam </w:t>
      </w:r>
      <w:r w:rsidRPr="008B6299">
        <w:rPr>
          <w:rFonts w:ascii="Times New Roman" w:hAnsi="Times New Roman" w:cs="Times New Roman"/>
          <w:sz w:val="24"/>
          <w:szCs w:val="24"/>
        </w:rPr>
        <w:t>(RR4</w:t>
      </w:r>
      <w:r>
        <w:rPr>
          <w:rFonts w:ascii="Times New Roman" w:hAnsi="Times New Roman" w:cs="Times New Roman"/>
          <w:sz w:val="24"/>
          <w:szCs w:val="24"/>
        </w:rPr>
        <w:t xml:space="preserve"> – tiek izvērtēts vispārējā un profesionālajā izglītībā, izņemot tālmācības izglītības programmu</w:t>
      </w:r>
      <w:r w:rsidRPr="008B6299">
        <w:rPr>
          <w:rFonts w:ascii="Times New Roman" w:hAnsi="Times New Roman" w:cs="Times New Roman"/>
          <w:sz w:val="24"/>
          <w:szCs w:val="24"/>
        </w:rPr>
        <w:t>)</w:t>
      </w:r>
      <w:r>
        <w:rPr>
          <w:rFonts w:ascii="Times New Roman" w:hAnsi="Times New Roman" w:cs="Times New Roman"/>
          <w:sz w:val="24"/>
          <w:szCs w:val="24"/>
        </w:rPr>
        <w:t>;</w:t>
      </w:r>
    </w:p>
    <w:p w14:paraId="4E920E80" w14:textId="77777777" w:rsidR="00A13563" w:rsidRPr="004E267A" w:rsidRDefault="00A13563" w:rsidP="00A13563">
      <w:pPr>
        <w:pStyle w:val="ListParagraph"/>
        <w:numPr>
          <w:ilvl w:val="0"/>
          <w:numId w:val="3"/>
        </w:numPr>
        <w:spacing w:after="0" w:line="240" w:lineRule="auto"/>
        <w:jc w:val="both"/>
        <w:outlineLvl w:val="0"/>
        <w:rPr>
          <w:rFonts w:ascii="Times New Roman" w:eastAsia="Times New Roman" w:hAnsi="Times New Roman" w:cs="Times New Roman"/>
          <w:bCs/>
          <w:sz w:val="32"/>
          <w:szCs w:val="32"/>
          <w:lang w:eastAsia="lv-LV"/>
        </w:rPr>
      </w:pPr>
      <w:r>
        <w:rPr>
          <w:rFonts w:ascii="Times New Roman" w:hAnsi="Times New Roman" w:cs="Times New Roman"/>
          <w:sz w:val="24"/>
          <w:szCs w:val="24"/>
        </w:rPr>
        <w:t>Izglītības iestādes apkārtējās teritorijas un telpu multifunkcionalitāte (RR5 – tiek izvērtēts vispārējā un profesionālajā izglītībā, izņemot tālmācības izglītības programmu).</w:t>
      </w:r>
    </w:p>
    <w:p w14:paraId="544313B3" w14:textId="77777777" w:rsidR="00A13563" w:rsidRPr="004E267A" w:rsidRDefault="00A13563" w:rsidP="00A13563">
      <w:pPr>
        <w:pStyle w:val="ListParagraph"/>
        <w:spacing w:after="0" w:line="240" w:lineRule="auto"/>
        <w:jc w:val="both"/>
        <w:outlineLvl w:val="0"/>
        <w:rPr>
          <w:rFonts w:ascii="Times New Roman" w:eastAsia="Times New Roman" w:hAnsi="Times New Roman" w:cs="Times New Roman"/>
          <w:bCs/>
          <w:sz w:val="32"/>
          <w:szCs w:val="32"/>
          <w:lang w:eastAsia="lv-LV"/>
        </w:rPr>
      </w:pPr>
    </w:p>
    <w:tbl>
      <w:tblPr>
        <w:tblStyle w:val="TableGrid"/>
        <w:tblW w:w="0" w:type="auto"/>
        <w:tblInd w:w="-572" w:type="dxa"/>
        <w:tblLook w:val="04A0" w:firstRow="1" w:lastRow="0" w:firstColumn="1" w:lastColumn="0" w:noHBand="0" w:noVBand="1"/>
      </w:tblPr>
      <w:tblGrid>
        <w:gridCol w:w="1560"/>
        <w:gridCol w:w="4158"/>
        <w:gridCol w:w="4158"/>
        <w:gridCol w:w="4158"/>
      </w:tblGrid>
      <w:tr w:rsidR="00A13563" w:rsidRPr="004E267A" w14:paraId="36F961B9" w14:textId="77777777" w:rsidTr="00094DAF">
        <w:tc>
          <w:tcPr>
            <w:tcW w:w="1560" w:type="dxa"/>
          </w:tcPr>
          <w:p w14:paraId="2C5793A5" w14:textId="77777777" w:rsidR="00A13563" w:rsidRPr="004E267A" w:rsidRDefault="00A13563" w:rsidP="00094DAF">
            <w:pPr>
              <w:spacing w:after="0" w:line="240" w:lineRule="auto"/>
              <w:jc w:val="center"/>
              <w:outlineLvl w:val="0"/>
              <w:rPr>
                <w:rFonts w:ascii="Times New Roman" w:eastAsia="Times New Roman" w:hAnsi="Times New Roman" w:cs="Times New Roman"/>
                <w:bCs/>
                <w:sz w:val="24"/>
                <w:szCs w:val="24"/>
                <w:lang w:eastAsia="lv-LV"/>
              </w:rPr>
            </w:pPr>
            <w:r w:rsidRPr="004E267A">
              <w:rPr>
                <w:rFonts w:ascii="Times New Roman" w:eastAsia="Times New Roman" w:hAnsi="Times New Roman" w:cs="Times New Roman"/>
                <w:bCs/>
                <w:sz w:val="24"/>
                <w:szCs w:val="24"/>
                <w:lang w:eastAsia="lv-LV"/>
              </w:rPr>
              <w:t xml:space="preserve">Rezultatīvais </w:t>
            </w:r>
          </w:p>
          <w:p w14:paraId="36C7DDB6" w14:textId="77777777" w:rsidR="00A13563" w:rsidRPr="004E267A" w:rsidRDefault="00A13563" w:rsidP="00094DAF">
            <w:pPr>
              <w:spacing w:after="0" w:line="240" w:lineRule="auto"/>
              <w:jc w:val="center"/>
              <w:outlineLvl w:val="0"/>
              <w:rPr>
                <w:rFonts w:ascii="Times New Roman" w:eastAsia="Times New Roman" w:hAnsi="Times New Roman" w:cs="Times New Roman"/>
                <w:bCs/>
                <w:sz w:val="24"/>
                <w:szCs w:val="24"/>
                <w:lang w:eastAsia="lv-LV"/>
              </w:rPr>
            </w:pPr>
            <w:r w:rsidRPr="004E267A">
              <w:rPr>
                <w:rFonts w:ascii="Times New Roman" w:eastAsia="Times New Roman" w:hAnsi="Times New Roman" w:cs="Times New Roman"/>
                <w:bCs/>
                <w:sz w:val="24"/>
                <w:szCs w:val="24"/>
                <w:lang w:eastAsia="lv-LV"/>
              </w:rPr>
              <w:lastRenderedPageBreak/>
              <w:t>rādītājs</w:t>
            </w:r>
          </w:p>
        </w:tc>
        <w:tc>
          <w:tcPr>
            <w:tcW w:w="4158" w:type="dxa"/>
          </w:tcPr>
          <w:p w14:paraId="2C914E82" w14:textId="77777777" w:rsidR="00A13563" w:rsidRPr="004E267A" w:rsidRDefault="00A13563" w:rsidP="00094DAF">
            <w:pPr>
              <w:spacing w:after="0" w:line="240" w:lineRule="auto"/>
              <w:jc w:val="center"/>
              <w:outlineLvl w:val="0"/>
              <w:rPr>
                <w:rFonts w:ascii="Times New Roman" w:eastAsia="Times New Roman" w:hAnsi="Times New Roman" w:cs="Times New Roman"/>
                <w:bCs/>
                <w:sz w:val="24"/>
                <w:szCs w:val="24"/>
                <w:lang w:eastAsia="lv-LV"/>
              </w:rPr>
            </w:pPr>
          </w:p>
          <w:p w14:paraId="5D7D9E54" w14:textId="77777777" w:rsidR="00A13563" w:rsidRPr="004E267A" w:rsidRDefault="00A13563" w:rsidP="00094DAF">
            <w:pPr>
              <w:spacing w:after="0" w:line="240" w:lineRule="auto"/>
              <w:jc w:val="center"/>
              <w:outlineLvl w:val="0"/>
              <w:rPr>
                <w:rFonts w:ascii="Times New Roman" w:eastAsia="Times New Roman" w:hAnsi="Times New Roman" w:cs="Times New Roman"/>
                <w:bCs/>
                <w:sz w:val="24"/>
                <w:szCs w:val="24"/>
                <w:lang w:eastAsia="lv-LV"/>
              </w:rPr>
            </w:pPr>
            <w:r w:rsidRPr="004E267A">
              <w:rPr>
                <w:rFonts w:ascii="Times New Roman" w:eastAsia="Times New Roman" w:hAnsi="Times New Roman" w:cs="Times New Roman"/>
                <w:bCs/>
                <w:sz w:val="24"/>
                <w:szCs w:val="24"/>
                <w:lang w:eastAsia="lv-LV"/>
              </w:rPr>
              <w:lastRenderedPageBreak/>
              <w:t>IV līmenis – ļoti labi</w:t>
            </w:r>
          </w:p>
        </w:tc>
        <w:tc>
          <w:tcPr>
            <w:tcW w:w="4158" w:type="dxa"/>
          </w:tcPr>
          <w:p w14:paraId="372FD2D5" w14:textId="77777777" w:rsidR="00A13563" w:rsidRPr="004E267A" w:rsidRDefault="00A13563" w:rsidP="00094DAF">
            <w:pPr>
              <w:spacing w:after="0" w:line="240" w:lineRule="auto"/>
              <w:jc w:val="center"/>
              <w:outlineLvl w:val="0"/>
              <w:rPr>
                <w:rFonts w:ascii="Times New Roman" w:eastAsia="Times New Roman" w:hAnsi="Times New Roman" w:cs="Times New Roman"/>
                <w:bCs/>
                <w:sz w:val="24"/>
                <w:szCs w:val="24"/>
                <w:lang w:eastAsia="lv-LV"/>
              </w:rPr>
            </w:pPr>
          </w:p>
          <w:p w14:paraId="40B818CF" w14:textId="77777777" w:rsidR="00A13563" w:rsidRPr="004E267A" w:rsidRDefault="00A13563" w:rsidP="00094DAF">
            <w:pPr>
              <w:spacing w:after="0" w:line="240" w:lineRule="auto"/>
              <w:jc w:val="center"/>
              <w:outlineLvl w:val="0"/>
              <w:rPr>
                <w:rFonts w:ascii="Times New Roman" w:eastAsia="Times New Roman" w:hAnsi="Times New Roman" w:cs="Times New Roman"/>
                <w:bCs/>
                <w:sz w:val="24"/>
                <w:szCs w:val="24"/>
                <w:lang w:eastAsia="lv-LV"/>
              </w:rPr>
            </w:pPr>
            <w:r w:rsidRPr="004E267A">
              <w:rPr>
                <w:rFonts w:ascii="Times New Roman" w:eastAsia="Times New Roman" w:hAnsi="Times New Roman" w:cs="Times New Roman"/>
                <w:bCs/>
                <w:sz w:val="24"/>
                <w:szCs w:val="24"/>
                <w:lang w:eastAsia="lv-LV"/>
              </w:rPr>
              <w:lastRenderedPageBreak/>
              <w:t>III līmenis - labi</w:t>
            </w:r>
          </w:p>
        </w:tc>
        <w:tc>
          <w:tcPr>
            <w:tcW w:w="4158" w:type="dxa"/>
          </w:tcPr>
          <w:p w14:paraId="719C9876" w14:textId="77777777" w:rsidR="00A13563" w:rsidRPr="004E267A" w:rsidRDefault="00A13563" w:rsidP="00094DAF">
            <w:pPr>
              <w:spacing w:after="0" w:line="240" w:lineRule="auto"/>
              <w:jc w:val="center"/>
              <w:outlineLvl w:val="0"/>
              <w:rPr>
                <w:rFonts w:ascii="Times New Roman" w:eastAsia="Times New Roman" w:hAnsi="Times New Roman" w:cs="Times New Roman"/>
                <w:bCs/>
                <w:sz w:val="24"/>
                <w:szCs w:val="24"/>
                <w:lang w:eastAsia="lv-LV"/>
              </w:rPr>
            </w:pPr>
          </w:p>
          <w:p w14:paraId="1F91C9DA" w14:textId="77777777" w:rsidR="00A13563" w:rsidRPr="004E267A" w:rsidRDefault="00A13563" w:rsidP="00094DAF">
            <w:pPr>
              <w:spacing w:after="0" w:line="240" w:lineRule="auto"/>
              <w:jc w:val="center"/>
              <w:outlineLvl w:val="0"/>
              <w:rPr>
                <w:rFonts w:ascii="Times New Roman" w:eastAsia="Times New Roman" w:hAnsi="Times New Roman" w:cs="Times New Roman"/>
                <w:bCs/>
                <w:sz w:val="24"/>
                <w:szCs w:val="24"/>
                <w:lang w:eastAsia="lv-LV"/>
              </w:rPr>
            </w:pPr>
            <w:r w:rsidRPr="004E267A">
              <w:rPr>
                <w:rFonts w:ascii="Times New Roman" w:eastAsia="Times New Roman" w:hAnsi="Times New Roman" w:cs="Times New Roman"/>
                <w:bCs/>
                <w:sz w:val="24"/>
                <w:szCs w:val="24"/>
                <w:lang w:eastAsia="lv-LV"/>
              </w:rPr>
              <w:lastRenderedPageBreak/>
              <w:t>II līmenis - jāpilnveido</w:t>
            </w:r>
          </w:p>
        </w:tc>
      </w:tr>
      <w:tr w:rsidR="00A13563" w:rsidRPr="004E267A" w14:paraId="148FDE98" w14:textId="77777777" w:rsidTr="00094DAF">
        <w:tc>
          <w:tcPr>
            <w:tcW w:w="1560" w:type="dxa"/>
          </w:tcPr>
          <w:p w14:paraId="1826D285" w14:textId="77777777" w:rsidR="00A13563" w:rsidRPr="004E267A" w:rsidRDefault="00A13563" w:rsidP="00094DAF">
            <w:pPr>
              <w:spacing w:after="0" w:line="240" w:lineRule="auto"/>
              <w:jc w:val="center"/>
              <w:outlineLvl w:val="0"/>
              <w:rPr>
                <w:rFonts w:ascii="Times New Roman" w:eastAsia="Times New Roman" w:hAnsi="Times New Roman" w:cs="Times New Roman"/>
                <w:bCs/>
                <w:sz w:val="24"/>
                <w:szCs w:val="24"/>
                <w:lang w:eastAsia="lv-LV"/>
              </w:rPr>
            </w:pPr>
            <w:r w:rsidRPr="004E267A">
              <w:rPr>
                <w:rFonts w:ascii="Times New Roman" w:eastAsia="Times New Roman" w:hAnsi="Times New Roman" w:cs="Times New Roman"/>
                <w:bCs/>
                <w:sz w:val="24"/>
                <w:szCs w:val="24"/>
                <w:lang w:eastAsia="lv-LV"/>
              </w:rPr>
              <w:lastRenderedPageBreak/>
              <w:t>RR1</w:t>
            </w:r>
          </w:p>
        </w:tc>
        <w:tc>
          <w:tcPr>
            <w:tcW w:w="4158" w:type="dxa"/>
          </w:tcPr>
          <w:p w14:paraId="246709C4" w14:textId="77777777" w:rsidR="00A13563" w:rsidRPr="004E267A" w:rsidRDefault="00A13563" w:rsidP="00094DAF">
            <w:pPr>
              <w:widowControl w:val="0"/>
              <w:spacing w:after="0" w:line="240" w:lineRule="auto"/>
              <w:jc w:val="both"/>
              <w:rPr>
                <w:rFonts w:ascii="Times New Roman" w:eastAsia="Times New Roman" w:hAnsi="Times New Roman" w:cs="Times New Roman"/>
                <w:sz w:val="24"/>
                <w:szCs w:val="24"/>
              </w:rPr>
            </w:pPr>
            <w:r w:rsidRPr="004E267A">
              <w:rPr>
                <w:rFonts w:ascii="Times New Roman" w:eastAsia="Times New Roman" w:hAnsi="Times New Roman" w:cs="Times New Roman"/>
                <w:sz w:val="24"/>
                <w:szCs w:val="24"/>
              </w:rPr>
              <w:t>Izglītības iestādei ir plašs dažādu materiāltehnisko resursu klāsts, kas ir nepieciešams un izmantojams</w:t>
            </w:r>
            <w:r>
              <w:rPr>
                <w:rFonts w:ascii="Times New Roman" w:eastAsia="Times New Roman" w:hAnsi="Times New Roman" w:cs="Times New Roman"/>
                <w:sz w:val="24"/>
                <w:szCs w:val="24"/>
              </w:rPr>
              <w:t>, īstenojot</w:t>
            </w:r>
            <w:r w:rsidRPr="004E267A">
              <w:rPr>
                <w:rFonts w:ascii="Times New Roman" w:eastAsia="Times New Roman" w:hAnsi="Times New Roman" w:cs="Times New Roman"/>
                <w:sz w:val="24"/>
                <w:szCs w:val="24"/>
              </w:rPr>
              <w:t xml:space="preserve"> izglītības programm</w:t>
            </w:r>
            <w:r>
              <w:rPr>
                <w:rFonts w:ascii="Times New Roman" w:eastAsia="Times New Roman" w:hAnsi="Times New Roman" w:cs="Times New Roman"/>
                <w:sz w:val="24"/>
                <w:szCs w:val="24"/>
              </w:rPr>
              <w:t>u</w:t>
            </w:r>
            <w:r w:rsidRPr="004E267A">
              <w:rPr>
                <w:rFonts w:ascii="Times New Roman" w:eastAsia="Times New Roman" w:hAnsi="Times New Roman" w:cs="Times New Roman"/>
                <w:sz w:val="24"/>
                <w:szCs w:val="24"/>
              </w:rPr>
              <w:t>. Vismaz reizi gadā izglītības iestādes vadība izvērtē resursu nodrošinājumu (resursu skait</w:t>
            </w:r>
            <w:r>
              <w:rPr>
                <w:rFonts w:ascii="Times New Roman" w:eastAsia="Times New Roman" w:hAnsi="Times New Roman" w:cs="Times New Roman"/>
                <w:sz w:val="24"/>
                <w:szCs w:val="24"/>
              </w:rPr>
              <w:t>u</w:t>
            </w:r>
            <w:r w:rsidRPr="004E267A">
              <w:rPr>
                <w:rFonts w:ascii="Times New Roman" w:eastAsia="Times New Roman" w:hAnsi="Times New Roman" w:cs="Times New Roman"/>
                <w:sz w:val="24"/>
                <w:szCs w:val="24"/>
              </w:rPr>
              <w:t>, darba kārtīb</w:t>
            </w:r>
            <w:r>
              <w:rPr>
                <w:rFonts w:ascii="Times New Roman" w:eastAsia="Times New Roman" w:hAnsi="Times New Roman" w:cs="Times New Roman"/>
                <w:sz w:val="24"/>
                <w:szCs w:val="24"/>
              </w:rPr>
              <w:t>u</w:t>
            </w:r>
            <w:r w:rsidRPr="004E267A">
              <w:rPr>
                <w:rFonts w:ascii="Times New Roman" w:eastAsia="Times New Roman" w:hAnsi="Times New Roman" w:cs="Times New Roman"/>
                <w:sz w:val="24"/>
                <w:szCs w:val="24"/>
              </w:rPr>
              <w:t xml:space="preserve"> un atbilstīb</w:t>
            </w:r>
            <w:r>
              <w:rPr>
                <w:rFonts w:ascii="Times New Roman" w:eastAsia="Times New Roman" w:hAnsi="Times New Roman" w:cs="Times New Roman"/>
                <w:sz w:val="24"/>
                <w:szCs w:val="24"/>
              </w:rPr>
              <w:t>u</w:t>
            </w:r>
            <w:r w:rsidRPr="004E267A">
              <w:rPr>
                <w:rFonts w:ascii="Times New Roman" w:eastAsia="Times New Roman" w:hAnsi="Times New Roman" w:cs="Times New Roman"/>
                <w:sz w:val="24"/>
                <w:szCs w:val="24"/>
              </w:rPr>
              <w:t xml:space="preserve"> mūsdienu vajadzībām). Gandrīz visi pedagogi (vairāk nekā 90%) ir apmierināti ar pieejam</w:t>
            </w:r>
            <w:r>
              <w:rPr>
                <w:rFonts w:ascii="Times New Roman" w:eastAsia="Times New Roman" w:hAnsi="Times New Roman" w:cs="Times New Roman"/>
                <w:sz w:val="24"/>
                <w:szCs w:val="24"/>
              </w:rPr>
              <w:t>aj</w:t>
            </w:r>
            <w:r w:rsidRPr="004E267A">
              <w:rPr>
                <w:rFonts w:ascii="Times New Roman" w:eastAsia="Times New Roman" w:hAnsi="Times New Roman" w:cs="Times New Roman"/>
                <w:sz w:val="24"/>
                <w:szCs w:val="24"/>
              </w:rPr>
              <w:t>iem un nodrošināt</w:t>
            </w:r>
            <w:r>
              <w:rPr>
                <w:rFonts w:ascii="Times New Roman" w:eastAsia="Times New Roman" w:hAnsi="Times New Roman" w:cs="Times New Roman"/>
                <w:sz w:val="24"/>
                <w:szCs w:val="24"/>
              </w:rPr>
              <w:t>aj</w:t>
            </w:r>
            <w:r w:rsidRPr="004E267A">
              <w:rPr>
                <w:rFonts w:ascii="Times New Roman" w:eastAsia="Times New Roman" w:hAnsi="Times New Roman" w:cs="Times New Roman"/>
                <w:sz w:val="24"/>
                <w:szCs w:val="24"/>
              </w:rPr>
              <w:t xml:space="preserve">iem resursiem. Iekārtas un resursi pedagogiem tiek piešķirti taisnīgi, izvērtējot pedagoga kompetenci un vēlmi tos izmantot mācību </w:t>
            </w:r>
            <w:r>
              <w:rPr>
                <w:rFonts w:ascii="Times New Roman" w:eastAsia="Times New Roman" w:hAnsi="Times New Roman" w:cs="Times New Roman"/>
                <w:sz w:val="24"/>
                <w:szCs w:val="24"/>
              </w:rPr>
              <w:t xml:space="preserve">un audzināšanas </w:t>
            </w:r>
            <w:r w:rsidRPr="004E267A">
              <w:rPr>
                <w:rFonts w:ascii="Times New Roman" w:eastAsia="Times New Roman" w:hAnsi="Times New Roman" w:cs="Times New Roman"/>
                <w:sz w:val="24"/>
                <w:szCs w:val="24"/>
              </w:rPr>
              <w:t xml:space="preserve">procesā, kā arī konkrētā mācību priekšmeta vai jomas vajadzības. Visiem pedagogiem ir saprotama kārtība, kā pieteikt viņu darbam </w:t>
            </w:r>
            <w:r>
              <w:rPr>
                <w:rFonts w:ascii="Times New Roman" w:eastAsia="Times New Roman" w:hAnsi="Times New Roman" w:cs="Times New Roman"/>
                <w:sz w:val="24"/>
                <w:szCs w:val="24"/>
              </w:rPr>
              <w:t>vajadzīgās</w:t>
            </w:r>
            <w:r w:rsidRPr="004E267A">
              <w:rPr>
                <w:rFonts w:ascii="Times New Roman" w:eastAsia="Times New Roman" w:hAnsi="Times New Roman" w:cs="Times New Roman"/>
                <w:sz w:val="24"/>
                <w:szCs w:val="24"/>
              </w:rPr>
              <w:t xml:space="preserve"> iekārtas un resursus un </w:t>
            </w:r>
            <w:r>
              <w:rPr>
                <w:rFonts w:ascii="Times New Roman" w:eastAsia="Times New Roman" w:hAnsi="Times New Roman" w:cs="Times New Roman"/>
                <w:sz w:val="24"/>
                <w:szCs w:val="24"/>
              </w:rPr>
              <w:t xml:space="preserve">kā </w:t>
            </w:r>
            <w:r w:rsidRPr="004E267A">
              <w:rPr>
                <w:rFonts w:ascii="Times New Roman" w:eastAsia="Times New Roman" w:hAnsi="Times New Roman" w:cs="Times New Roman"/>
                <w:sz w:val="24"/>
                <w:szCs w:val="24"/>
              </w:rPr>
              <w:t>pamatot</w:t>
            </w:r>
            <w:r>
              <w:rPr>
                <w:rFonts w:ascii="Times New Roman" w:eastAsia="Times New Roman" w:hAnsi="Times New Roman" w:cs="Times New Roman"/>
                <w:sz w:val="24"/>
                <w:szCs w:val="24"/>
              </w:rPr>
              <w:t xml:space="preserve"> to nepieciešamību</w:t>
            </w:r>
            <w:r w:rsidRPr="004E267A">
              <w:rPr>
                <w:rFonts w:ascii="Times New Roman" w:eastAsia="Times New Roman" w:hAnsi="Times New Roman" w:cs="Times New Roman"/>
                <w:sz w:val="24"/>
                <w:szCs w:val="24"/>
              </w:rPr>
              <w:t>. Pedagogi piedalās lēmumu pieņemšanā par resursu un iekārtu iegādi, tā ir pamatota un atbilst izglītības iestādes attīstības prioritātēm. Izglītojamiem ārpus mācību nodarbībām ir pieejams plašs izglītības iestādes iekārtu un resursu klāsts (piemēram, grāmatas, sporta spēļu bumbas, mūzikas instrumenti u.tml.).</w:t>
            </w:r>
          </w:p>
          <w:p w14:paraId="1FEE68B1" w14:textId="77777777" w:rsidR="00A13563" w:rsidRPr="004E267A" w:rsidRDefault="00A13563" w:rsidP="00094DAF">
            <w:pPr>
              <w:spacing w:after="0" w:line="240" w:lineRule="auto"/>
              <w:jc w:val="both"/>
              <w:outlineLvl w:val="0"/>
              <w:rPr>
                <w:rFonts w:ascii="Times New Roman" w:eastAsia="Times New Roman" w:hAnsi="Times New Roman" w:cs="Times New Roman"/>
                <w:bCs/>
                <w:sz w:val="24"/>
                <w:szCs w:val="24"/>
                <w:lang w:eastAsia="lv-LV"/>
              </w:rPr>
            </w:pPr>
          </w:p>
        </w:tc>
        <w:tc>
          <w:tcPr>
            <w:tcW w:w="4158" w:type="dxa"/>
          </w:tcPr>
          <w:p w14:paraId="18330287" w14:textId="77777777" w:rsidR="00A13563" w:rsidRPr="004E267A" w:rsidRDefault="00A13563" w:rsidP="00094DAF">
            <w:pPr>
              <w:widowControl w:val="0"/>
              <w:spacing w:after="0" w:line="240" w:lineRule="auto"/>
              <w:jc w:val="both"/>
              <w:rPr>
                <w:rFonts w:ascii="Times New Roman" w:eastAsia="Times New Roman" w:hAnsi="Times New Roman" w:cs="Times New Roman"/>
                <w:sz w:val="24"/>
                <w:szCs w:val="24"/>
              </w:rPr>
            </w:pPr>
            <w:r w:rsidRPr="004E267A">
              <w:rPr>
                <w:rFonts w:ascii="Times New Roman" w:eastAsia="Times New Roman" w:hAnsi="Times New Roman" w:cs="Times New Roman"/>
                <w:sz w:val="24"/>
                <w:szCs w:val="24"/>
              </w:rPr>
              <w:t>Izglītības iestādei ir atbilstošs dažādu materiāltehnisko resursu klāsts, kas ir nepieciešams un izmantojams</w:t>
            </w:r>
            <w:r>
              <w:rPr>
                <w:rFonts w:ascii="Times New Roman" w:eastAsia="Times New Roman" w:hAnsi="Times New Roman" w:cs="Times New Roman"/>
                <w:sz w:val="24"/>
                <w:szCs w:val="24"/>
              </w:rPr>
              <w:t>, lai īstenotu</w:t>
            </w:r>
            <w:r w:rsidRPr="004E267A">
              <w:rPr>
                <w:rFonts w:ascii="Times New Roman" w:eastAsia="Times New Roman" w:hAnsi="Times New Roman" w:cs="Times New Roman"/>
                <w:sz w:val="24"/>
                <w:szCs w:val="24"/>
              </w:rPr>
              <w:t xml:space="preserve"> izglītības programm</w:t>
            </w:r>
            <w:r>
              <w:rPr>
                <w:rFonts w:ascii="Times New Roman" w:eastAsia="Times New Roman" w:hAnsi="Times New Roman" w:cs="Times New Roman"/>
                <w:sz w:val="24"/>
                <w:szCs w:val="24"/>
              </w:rPr>
              <w:t>u</w:t>
            </w:r>
            <w:r w:rsidRPr="004E267A">
              <w:rPr>
                <w:rFonts w:ascii="Times New Roman" w:eastAsia="Times New Roman" w:hAnsi="Times New Roman" w:cs="Times New Roman"/>
                <w:sz w:val="24"/>
                <w:szCs w:val="24"/>
              </w:rPr>
              <w:t>. Vismaz reizi gadā izglītības iestādes vadība izvērtē resursu nodrošinājumu (resursu skait</w:t>
            </w:r>
            <w:r>
              <w:rPr>
                <w:rFonts w:ascii="Times New Roman" w:eastAsia="Times New Roman" w:hAnsi="Times New Roman" w:cs="Times New Roman"/>
                <w:sz w:val="24"/>
                <w:szCs w:val="24"/>
              </w:rPr>
              <w:t>u</w:t>
            </w:r>
            <w:r w:rsidRPr="004E267A">
              <w:rPr>
                <w:rFonts w:ascii="Times New Roman" w:eastAsia="Times New Roman" w:hAnsi="Times New Roman" w:cs="Times New Roman"/>
                <w:sz w:val="24"/>
                <w:szCs w:val="24"/>
              </w:rPr>
              <w:t>, darba kārtīb</w:t>
            </w:r>
            <w:r>
              <w:rPr>
                <w:rFonts w:ascii="Times New Roman" w:eastAsia="Times New Roman" w:hAnsi="Times New Roman" w:cs="Times New Roman"/>
                <w:sz w:val="24"/>
                <w:szCs w:val="24"/>
              </w:rPr>
              <w:t>u</w:t>
            </w:r>
            <w:r w:rsidRPr="004E267A">
              <w:rPr>
                <w:rFonts w:ascii="Times New Roman" w:eastAsia="Times New Roman" w:hAnsi="Times New Roman" w:cs="Times New Roman"/>
                <w:sz w:val="24"/>
                <w:szCs w:val="24"/>
              </w:rPr>
              <w:t xml:space="preserve"> un atbilstīb</w:t>
            </w:r>
            <w:r>
              <w:rPr>
                <w:rFonts w:ascii="Times New Roman" w:eastAsia="Times New Roman" w:hAnsi="Times New Roman" w:cs="Times New Roman"/>
                <w:sz w:val="24"/>
                <w:szCs w:val="24"/>
              </w:rPr>
              <w:t>u</w:t>
            </w:r>
            <w:r w:rsidRPr="004E267A">
              <w:rPr>
                <w:rFonts w:ascii="Times New Roman" w:eastAsia="Times New Roman" w:hAnsi="Times New Roman" w:cs="Times New Roman"/>
                <w:sz w:val="24"/>
                <w:szCs w:val="24"/>
              </w:rPr>
              <w:t xml:space="preserve"> mūsdienu vajadzībām). Pedagogi lielākoties (vairāk nekā 70%) ir apmierināti ar pieejam</w:t>
            </w:r>
            <w:r>
              <w:rPr>
                <w:rFonts w:ascii="Times New Roman" w:eastAsia="Times New Roman" w:hAnsi="Times New Roman" w:cs="Times New Roman"/>
                <w:sz w:val="24"/>
                <w:szCs w:val="24"/>
              </w:rPr>
              <w:t>aj</w:t>
            </w:r>
            <w:r w:rsidRPr="004E267A">
              <w:rPr>
                <w:rFonts w:ascii="Times New Roman" w:eastAsia="Times New Roman" w:hAnsi="Times New Roman" w:cs="Times New Roman"/>
                <w:sz w:val="24"/>
                <w:szCs w:val="24"/>
              </w:rPr>
              <w:t>iem un nodrošināt</w:t>
            </w:r>
            <w:r>
              <w:rPr>
                <w:rFonts w:ascii="Times New Roman" w:eastAsia="Times New Roman" w:hAnsi="Times New Roman" w:cs="Times New Roman"/>
                <w:sz w:val="24"/>
                <w:szCs w:val="24"/>
              </w:rPr>
              <w:t>aj</w:t>
            </w:r>
            <w:r w:rsidRPr="004E267A">
              <w:rPr>
                <w:rFonts w:ascii="Times New Roman" w:eastAsia="Times New Roman" w:hAnsi="Times New Roman" w:cs="Times New Roman"/>
                <w:sz w:val="24"/>
                <w:szCs w:val="24"/>
              </w:rPr>
              <w:t xml:space="preserve">iem resursiem. Iekārtas un resursi pedagogiem tiek piešķirti taisnīgi, izvērtējot pedagoga kompetenci un vēlmi tos izmantot mācību </w:t>
            </w:r>
            <w:r>
              <w:rPr>
                <w:rFonts w:ascii="Times New Roman" w:eastAsia="Times New Roman" w:hAnsi="Times New Roman" w:cs="Times New Roman"/>
                <w:sz w:val="24"/>
                <w:szCs w:val="24"/>
              </w:rPr>
              <w:t xml:space="preserve">un audzināšanas </w:t>
            </w:r>
            <w:r w:rsidRPr="004E267A">
              <w:rPr>
                <w:rFonts w:ascii="Times New Roman" w:eastAsia="Times New Roman" w:hAnsi="Times New Roman" w:cs="Times New Roman"/>
                <w:sz w:val="24"/>
                <w:szCs w:val="24"/>
              </w:rPr>
              <w:t xml:space="preserve">procesā. Pārsvarā visiem pedagogiem ir saprotama kārtība, kā pieteikt viņu darbam </w:t>
            </w:r>
            <w:r>
              <w:rPr>
                <w:rFonts w:ascii="Times New Roman" w:eastAsia="Times New Roman" w:hAnsi="Times New Roman" w:cs="Times New Roman"/>
                <w:sz w:val="24"/>
                <w:szCs w:val="24"/>
              </w:rPr>
              <w:t>vajadzīgās</w:t>
            </w:r>
            <w:r w:rsidRPr="004E267A">
              <w:rPr>
                <w:rFonts w:ascii="Times New Roman" w:eastAsia="Times New Roman" w:hAnsi="Times New Roman" w:cs="Times New Roman"/>
                <w:sz w:val="24"/>
                <w:szCs w:val="24"/>
              </w:rPr>
              <w:t xml:space="preserve"> iekārtas un resursus</w:t>
            </w:r>
            <w:r>
              <w:rPr>
                <w:rFonts w:ascii="Times New Roman" w:eastAsia="Times New Roman" w:hAnsi="Times New Roman" w:cs="Times New Roman"/>
                <w:sz w:val="24"/>
                <w:szCs w:val="24"/>
              </w:rPr>
              <w:t xml:space="preserve"> un kā pamatot to nepieciešamību</w:t>
            </w:r>
            <w:r w:rsidRPr="004E267A">
              <w:rPr>
                <w:rFonts w:ascii="Times New Roman" w:eastAsia="Times New Roman" w:hAnsi="Times New Roman" w:cs="Times New Roman"/>
                <w:sz w:val="24"/>
                <w:szCs w:val="24"/>
              </w:rPr>
              <w:t>. Lēmumu pieņemšana par resursu un iekārtu iegādi ir pamatota un atbilst izglītības iestādes attīstības prioritātēm.</w:t>
            </w:r>
          </w:p>
          <w:p w14:paraId="77F4BFAB" w14:textId="77777777" w:rsidR="00A13563" w:rsidRPr="004E267A" w:rsidRDefault="00A13563" w:rsidP="00094DAF">
            <w:pPr>
              <w:widowControl w:val="0"/>
              <w:spacing w:after="0" w:line="240" w:lineRule="auto"/>
              <w:jc w:val="both"/>
              <w:rPr>
                <w:rFonts w:ascii="Times New Roman" w:eastAsia="Times New Roman" w:hAnsi="Times New Roman" w:cs="Times New Roman"/>
                <w:sz w:val="24"/>
                <w:szCs w:val="24"/>
              </w:rPr>
            </w:pPr>
          </w:p>
        </w:tc>
        <w:tc>
          <w:tcPr>
            <w:tcW w:w="4158" w:type="dxa"/>
          </w:tcPr>
          <w:p w14:paraId="036A0008" w14:textId="77777777" w:rsidR="00A13563" w:rsidRPr="004E267A" w:rsidRDefault="00A13563" w:rsidP="00094DAF">
            <w:pPr>
              <w:widowControl w:val="0"/>
              <w:spacing w:after="0" w:line="240" w:lineRule="auto"/>
              <w:jc w:val="both"/>
              <w:rPr>
                <w:rFonts w:ascii="Times New Roman" w:eastAsia="Times New Roman" w:hAnsi="Times New Roman" w:cs="Times New Roman"/>
                <w:sz w:val="24"/>
                <w:szCs w:val="24"/>
              </w:rPr>
            </w:pPr>
            <w:r w:rsidRPr="004E267A">
              <w:rPr>
                <w:rFonts w:ascii="Times New Roman" w:eastAsia="Times New Roman" w:hAnsi="Times New Roman" w:cs="Times New Roman"/>
                <w:sz w:val="24"/>
                <w:szCs w:val="24"/>
              </w:rPr>
              <w:t>Izglītības iestādei ir minimālais materiāltehnisko resursu klāsts</w:t>
            </w:r>
            <w:r>
              <w:rPr>
                <w:rFonts w:ascii="Times New Roman" w:eastAsia="Times New Roman" w:hAnsi="Times New Roman" w:cs="Times New Roman"/>
                <w:sz w:val="24"/>
                <w:szCs w:val="24"/>
              </w:rPr>
              <w:t>, kas ir nepieciešams, lai īstenotu</w:t>
            </w:r>
            <w:r w:rsidRPr="004E267A">
              <w:rPr>
                <w:rFonts w:ascii="Times New Roman" w:eastAsia="Times New Roman" w:hAnsi="Times New Roman" w:cs="Times New Roman"/>
                <w:sz w:val="24"/>
                <w:szCs w:val="24"/>
              </w:rPr>
              <w:t xml:space="preserve"> izglītības programm</w:t>
            </w:r>
            <w:r>
              <w:rPr>
                <w:rFonts w:ascii="Times New Roman" w:eastAsia="Times New Roman" w:hAnsi="Times New Roman" w:cs="Times New Roman"/>
                <w:sz w:val="24"/>
                <w:szCs w:val="24"/>
              </w:rPr>
              <w:t>u</w:t>
            </w:r>
            <w:r w:rsidRPr="004E267A">
              <w:rPr>
                <w:rFonts w:ascii="Times New Roman" w:eastAsia="Times New Roman" w:hAnsi="Times New Roman" w:cs="Times New Roman"/>
                <w:sz w:val="24"/>
                <w:szCs w:val="24"/>
              </w:rPr>
              <w:t>. Izglītības iestāde ir izstrādājusi plānu, kā sabalansēt resursu un iekārt</w:t>
            </w:r>
            <w:r>
              <w:rPr>
                <w:rFonts w:ascii="Times New Roman" w:eastAsia="Times New Roman" w:hAnsi="Times New Roman" w:cs="Times New Roman"/>
                <w:sz w:val="24"/>
                <w:szCs w:val="24"/>
              </w:rPr>
              <w:t>u</w:t>
            </w:r>
            <w:r w:rsidRPr="004E267A">
              <w:rPr>
                <w:rFonts w:ascii="Times New Roman" w:eastAsia="Times New Roman" w:hAnsi="Times New Roman" w:cs="Times New Roman"/>
                <w:sz w:val="24"/>
                <w:szCs w:val="24"/>
              </w:rPr>
              <w:t xml:space="preserve"> pieejamību visām mācību jomām, tomēr ir mācību jomas, kurās ir izteikti vairāk pieejamo resursu. Vismaz reizi divos gados izglītības iestādes vadība izvērtē resursu nodrošinājumu (resursu skait</w:t>
            </w:r>
            <w:r>
              <w:rPr>
                <w:rFonts w:ascii="Times New Roman" w:eastAsia="Times New Roman" w:hAnsi="Times New Roman" w:cs="Times New Roman"/>
                <w:sz w:val="24"/>
                <w:szCs w:val="24"/>
              </w:rPr>
              <w:t>u</w:t>
            </w:r>
            <w:r w:rsidRPr="004E267A">
              <w:rPr>
                <w:rFonts w:ascii="Times New Roman" w:eastAsia="Times New Roman" w:hAnsi="Times New Roman" w:cs="Times New Roman"/>
                <w:sz w:val="24"/>
                <w:szCs w:val="24"/>
              </w:rPr>
              <w:t>, darba kārtīb</w:t>
            </w:r>
            <w:r>
              <w:rPr>
                <w:rFonts w:ascii="Times New Roman" w:eastAsia="Times New Roman" w:hAnsi="Times New Roman" w:cs="Times New Roman"/>
                <w:sz w:val="24"/>
                <w:szCs w:val="24"/>
              </w:rPr>
              <w:t>u</w:t>
            </w:r>
            <w:r w:rsidRPr="004E267A">
              <w:rPr>
                <w:rFonts w:ascii="Times New Roman" w:eastAsia="Times New Roman" w:hAnsi="Times New Roman" w:cs="Times New Roman"/>
                <w:sz w:val="24"/>
                <w:szCs w:val="24"/>
              </w:rPr>
              <w:t xml:space="preserve"> un atbilstīb</w:t>
            </w:r>
            <w:r>
              <w:rPr>
                <w:rFonts w:ascii="Times New Roman" w:eastAsia="Times New Roman" w:hAnsi="Times New Roman" w:cs="Times New Roman"/>
                <w:sz w:val="24"/>
                <w:szCs w:val="24"/>
              </w:rPr>
              <w:t>u</w:t>
            </w:r>
            <w:r w:rsidRPr="004E267A">
              <w:rPr>
                <w:rFonts w:ascii="Times New Roman" w:eastAsia="Times New Roman" w:hAnsi="Times New Roman" w:cs="Times New Roman"/>
                <w:sz w:val="24"/>
                <w:szCs w:val="24"/>
              </w:rPr>
              <w:t xml:space="preserve"> mūsdienu vajadzībām). Izglītības iestādē daļēji tiek nodrošināti mācību un audzināšanas procesā izmantojamie resursi, vismaz puse no pedagogiem ir apmierināti ar viņiem pieejam</w:t>
            </w:r>
            <w:r>
              <w:rPr>
                <w:rFonts w:ascii="Times New Roman" w:eastAsia="Times New Roman" w:hAnsi="Times New Roman" w:cs="Times New Roman"/>
                <w:sz w:val="24"/>
                <w:szCs w:val="24"/>
              </w:rPr>
              <w:t>aj</w:t>
            </w:r>
            <w:r w:rsidRPr="004E267A">
              <w:rPr>
                <w:rFonts w:ascii="Times New Roman" w:eastAsia="Times New Roman" w:hAnsi="Times New Roman" w:cs="Times New Roman"/>
                <w:sz w:val="24"/>
                <w:szCs w:val="24"/>
              </w:rPr>
              <w:t>iem un nodrošināt</w:t>
            </w:r>
            <w:r>
              <w:rPr>
                <w:rFonts w:ascii="Times New Roman" w:eastAsia="Times New Roman" w:hAnsi="Times New Roman" w:cs="Times New Roman"/>
                <w:sz w:val="24"/>
                <w:szCs w:val="24"/>
              </w:rPr>
              <w:t>aj</w:t>
            </w:r>
            <w:r w:rsidRPr="004E267A">
              <w:rPr>
                <w:rFonts w:ascii="Times New Roman" w:eastAsia="Times New Roman" w:hAnsi="Times New Roman" w:cs="Times New Roman"/>
                <w:sz w:val="24"/>
                <w:szCs w:val="24"/>
              </w:rPr>
              <w:t xml:space="preserve">iem resursiem. Iekārtas un resursi pedagogiem tiek piešķirti taisnīgi, taču pirms to piešķiršanas netiek veikts izvērtējums par pedagoga kompetenci un vēlmi tos izmantot. Vismaz pusei pedagogu ir saprotama kārtība, kā pieteikt un pamatot viņu darbam </w:t>
            </w:r>
            <w:r>
              <w:rPr>
                <w:rFonts w:ascii="Times New Roman" w:eastAsia="Times New Roman" w:hAnsi="Times New Roman" w:cs="Times New Roman"/>
                <w:sz w:val="24"/>
                <w:szCs w:val="24"/>
              </w:rPr>
              <w:t>vajadzīgās</w:t>
            </w:r>
            <w:r w:rsidRPr="004E267A">
              <w:rPr>
                <w:rFonts w:ascii="Times New Roman" w:eastAsia="Times New Roman" w:hAnsi="Times New Roman" w:cs="Times New Roman"/>
                <w:sz w:val="24"/>
                <w:szCs w:val="24"/>
              </w:rPr>
              <w:t xml:space="preserve"> iekārtas un resursus. Lēmumu pieņemšana par resursu un iekārtu iegādi ne vienmēr ir pamatota un atbilst izglītības iestādes attīstības prioritātēm.</w:t>
            </w:r>
          </w:p>
        </w:tc>
      </w:tr>
      <w:tr w:rsidR="00A13563" w:rsidRPr="004E267A" w14:paraId="14ABB13E" w14:textId="77777777" w:rsidTr="00094DAF">
        <w:tc>
          <w:tcPr>
            <w:tcW w:w="1560" w:type="dxa"/>
          </w:tcPr>
          <w:p w14:paraId="6E5B1CB9" w14:textId="77777777" w:rsidR="00A13563" w:rsidRPr="004E267A" w:rsidRDefault="00A13563" w:rsidP="00094DAF">
            <w:pPr>
              <w:spacing w:after="0" w:line="240" w:lineRule="auto"/>
              <w:jc w:val="center"/>
              <w:outlineLvl w:val="0"/>
              <w:rPr>
                <w:rFonts w:ascii="Times New Roman" w:eastAsia="Times New Roman" w:hAnsi="Times New Roman" w:cs="Times New Roman"/>
                <w:bCs/>
                <w:sz w:val="24"/>
                <w:szCs w:val="24"/>
                <w:lang w:eastAsia="lv-LV"/>
              </w:rPr>
            </w:pPr>
            <w:r w:rsidRPr="004E267A">
              <w:rPr>
                <w:rFonts w:ascii="Times New Roman" w:eastAsia="Times New Roman" w:hAnsi="Times New Roman" w:cs="Times New Roman"/>
                <w:bCs/>
                <w:sz w:val="24"/>
                <w:szCs w:val="24"/>
                <w:lang w:eastAsia="lv-LV"/>
              </w:rPr>
              <w:t>RR2</w:t>
            </w:r>
          </w:p>
        </w:tc>
        <w:tc>
          <w:tcPr>
            <w:tcW w:w="4158" w:type="dxa"/>
          </w:tcPr>
          <w:p w14:paraId="3869C531" w14:textId="77777777" w:rsidR="00A13563" w:rsidRPr="00D56B2E" w:rsidRDefault="00A13563" w:rsidP="00094DAF">
            <w:pPr>
              <w:spacing w:after="0" w:line="240" w:lineRule="auto"/>
              <w:jc w:val="both"/>
              <w:outlineLvl w:val="0"/>
              <w:rPr>
                <w:rFonts w:ascii="Times New Roman" w:hAnsi="Times New Roman" w:cs="Times New Roman"/>
                <w:sz w:val="24"/>
                <w:szCs w:val="24"/>
              </w:rPr>
            </w:pPr>
            <w:r w:rsidRPr="00D56B2E">
              <w:rPr>
                <w:rFonts w:ascii="Times New Roman" w:hAnsi="Times New Roman" w:cs="Times New Roman"/>
                <w:sz w:val="24"/>
                <w:szCs w:val="24"/>
              </w:rPr>
              <w:t xml:space="preserve">Izglītības iestādē ir kvalitatīva IKT infrastruktūra un nodrošinājums, tas ir pieejamas ikvienam pedagogam, nodrošinot iespēju pedagogiem un izglītojamiem digitālus tiešsaistes materiālus izmantot visos mācību priekšmetos. Izglītības iestādē digitālās tehnoloģijas regulāri tiek integrētas </w:t>
            </w:r>
            <w:r w:rsidRPr="00D56B2E">
              <w:rPr>
                <w:rFonts w:ascii="Times New Roman" w:hAnsi="Times New Roman" w:cs="Times New Roman"/>
                <w:sz w:val="24"/>
                <w:szCs w:val="24"/>
              </w:rPr>
              <w:lastRenderedPageBreak/>
              <w:t>mācību procesā, nosakot, kādus mērķus šīs tehnoloģijas palīdzēs sasniegt (piemēram, attīstīt digitālās un citas prasmes). Izglītības iestādē tās darbības efektivitātes uzlabošanai tiek ieviestas digitālās sistēmas (piemēram, elektroniskai saziņai, dokumentu un materiālu glabāšanai, vecāku un sabiedrības informēšanai u.tml.). Izglītības iestāde rūpējas par datu drošību un privātumu atbilstoši tiesību aktos noteiktajam. Visiem izglītības iestādes darbiniekiem darbā ar IKT tiek nodrošināts pietiekams tehniskais atbalsts.</w:t>
            </w:r>
          </w:p>
          <w:p w14:paraId="4CBEB680" w14:textId="77777777" w:rsidR="00A13563" w:rsidRPr="00D56B2E" w:rsidRDefault="00A13563" w:rsidP="00094DAF">
            <w:pPr>
              <w:spacing w:after="0" w:line="240" w:lineRule="auto"/>
              <w:jc w:val="both"/>
              <w:outlineLvl w:val="0"/>
              <w:rPr>
                <w:rFonts w:ascii="Times New Roman" w:eastAsia="Times New Roman" w:hAnsi="Times New Roman" w:cs="Times New Roman"/>
                <w:bCs/>
                <w:sz w:val="24"/>
                <w:szCs w:val="24"/>
                <w:lang w:eastAsia="lv-LV"/>
              </w:rPr>
            </w:pPr>
            <w:r w:rsidRPr="00D56B2E">
              <w:rPr>
                <w:rFonts w:ascii="Times New Roman" w:eastAsia="Times New Roman" w:hAnsi="Times New Roman" w:cs="Times New Roman"/>
                <w:bCs/>
                <w:sz w:val="24"/>
                <w:szCs w:val="24"/>
                <w:lang w:eastAsia="lv-LV"/>
              </w:rPr>
              <w:t>Izglītības iestāde izmēģina un izmanto jaunākās tehnoloģijas</w:t>
            </w:r>
            <w:r w:rsidRPr="00D56B2E">
              <w:rPr>
                <w:rStyle w:val="CommentReference"/>
              </w:rPr>
              <w:t>.</w:t>
            </w:r>
          </w:p>
          <w:p w14:paraId="4B6C3433" w14:textId="77777777" w:rsidR="00A13563" w:rsidRPr="00D56B2E" w:rsidRDefault="00A13563" w:rsidP="00094DAF">
            <w:pPr>
              <w:spacing w:after="0" w:line="240" w:lineRule="auto"/>
              <w:jc w:val="both"/>
              <w:outlineLvl w:val="0"/>
              <w:rPr>
                <w:rFonts w:ascii="Times New Roman" w:eastAsia="Times New Roman" w:hAnsi="Times New Roman" w:cs="Times New Roman"/>
                <w:bCs/>
                <w:sz w:val="24"/>
                <w:szCs w:val="24"/>
                <w:lang w:eastAsia="lv-LV"/>
              </w:rPr>
            </w:pPr>
            <w:r w:rsidRPr="00D56B2E">
              <w:rPr>
                <w:rFonts w:ascii="Times New Roman" w:eastAsia="Times New Roman" w:hAnsi="Times New Roman" w:cs="Times New Roman"/>
                <w:bCs/>
                <w:sz w:val="24"/>
                <w:szCs w:val="24"/>
                <w:lang w:eastAsia="lv-LV"/>
              </w:rPr>
              <w:t>Izglītības iestādē ir attālināto mācību īstenošanai nepieciešamais nodrošinājums (tehnoloģijas, programmatūra u.tml.).</w:t>
            </w:r>
          </w:p>
        </w:tc>
        <w:tc>
          <w:tcPr>
            <w:tcW w:w="4158" w:type="dxa"/>
          </w:tcPr>
          <w:p w14:paraId="111B715B" w14:textId="77777777" w:rsidR="00A13563" w:rsidRPr="004E267A" w:rsidRDefault="00A13563" w:rsidP="00094DAF">
            <w:pPr>
              <w:spacing w:after="0" w:line="240" w:lineRule="auto"/>
              <w:jc w:val="both"/>
              <w:rPr>
                <w:rFonts w:ascii="Times New Roman" w:hAnsi="Times New Roman" w:cs="Times New Roman"/>
                <w:sz w:val="24"/>
                <w:szCs w:val="24"/>
              </w:rPr>
            </w:pPr>
            <w:r w:rsidRPr="004E267A">
              <w:rPr>
                <w:rFonts w:ascii="Times New Roman" w:hAnsi="Times New Roman" w:cs="Times New Roman"/>
                <w:sz w:val="24"/>
                <w:szCs w:val="24"/>
              </w:rPr>
              <w:lastRenderedPageBreak/>
              <w:t xml:space="preserve">Izglītības iestādē ir kvalitatīva IKT infrastruktūra un nodrošinājums, pēc pieprasījuma tas ir pieejams lielākajai daļai pedagogu. Pēc iespējas digitālās tehnoloģijas tiek integrētas mācību procesā, nosakot, kādus mācību mērķus šīs tehnoloģijas palīdzēs sasniegt (piemēram, attīstīt digitālās un citas </w:t>
            </w:r>
            <w:r w:rsidRPr="004E267A">
              <w:rPr>
                <w:rFonts w:ascii="Times New Roman" w:hAnsi="Times New Roman" w:cs="Times New Roman"/>
                <w:sz w:val="24"/>
                <w:szCs w:val="24"/>
              </w:rPr>
              <w:lastRenderedPageBreak/>
              <w:t>prasmes), tomēr tā lielākoties ir atsevišķu pedagogu iniciatīva, nevis izglītības iestādē vispārpieņemta prakse. Izglītības iestādē tās darbības efektivitātes procesu uzlabošanai tiek ieviestas digitālās sistēmas (piemēram, elektroniskai saziņai, dokumentu un materiālu glabāšanai, vecāku un sabiedrības informēšanai u.tml.). Izglītības iestāde rūpējas par datu drošību un privātumu atbilstoši tiesību aktos noteiktajam. Lielākajai daļai izglītības iestādes darbinieku darbā ar IKT tiek nodrošināts pietiekams tehniskais atbalsts.</w:t>
            </w:r>
          </w:p>
          <w:p w14:paraId="64D867F4" w14:textId="77777777" w:rsidR="00A13563" w:rsidRPr="004E267A" w:rsidRDefault="00A13563" w:rsidP="00094DAF">
            <w:pPr>
              <w:spacing w:after="0" w:line="240" w:lineRule="auto"/>
              <w:jc w:val="both"/>
              <w:rPr>
                <w:rFonts w:ascii="Times New Roman" w:hAnsi="Times New Roman" w:cs="Times New Roman"/>
                <w:sz w:val="24"/>
                <w:szCs w:val="24"/>
              </w:rPr>
            </w:pPr>
            <w:r w:rsidRPr="004E267A">
              <w:rPr>
                <w:rFonts w:ascii="Times New Roman" w:eastAsia="Times New Roman" w:hAnsi="Times New Roman" w:cs="Times New Roman"/>
                <w:bCs/>
                <w:sz w:val="24"/>
                <w:szCs w:val="24"/>
                <w:lang w:eastAsia="lv-LV"/>
              </w:rPr>
              <w:t xml:space="preserve">Izglītības iestādē ir attālināto mācību īstenošanai </w:t>
            </w:r>
            <w:r>
              <w:rPr>
                <w:rFonts w:ascii="Times New Roman" w:eastAsia="Times New Roman" w:hAnsi="Times New Roman" w:cs="Times New Roman"/>
                <w:bCs/>
                <w:sz w:val="24"/>
                <w:szCs w:val="24"/>
                <w:lang w:eastAsia="lv-LV"/>
              </w:rPr>
              <w:t xml:space="preserve">nepieciešamais </w:t>
            </w:r>
            <w:r w:rsidRPr="004E267A">
              <w:rPr>
                <w:rFonts w:ascii="Times New Roman" w:eastAsia="Times New Roman" w:hAnsi="Times New Roman" w:cs="Times New Roman"/>
                <w:bCs/>
                <w:sz w:val="24"/>
                <w:szCs w:val="24"/>
                <w:lang w:eastAsia="lv-LV"/>
              </w:rPr>
              <w:t>nodrošinājums (tehnoloģijas, programmatūra u.tml.).</w:t>
            </w:r>
          </w:p>
        </w:tc>
        <w:tc>
          <w:tcPr>
            <w:tcW w:w="4158" w:type="dxa"/>
          </w:tcPr>
          <w:p w14:paraId="5D18E8CF" w14:textId="77777777" w:rsidR="00A13563" w:rsidRPr="004E267A" w:rsidRDefault="00A13563" w:rsidP="00094DAF">
            <w:pPr>
              <w:spacing w:after="0" w:line="240" w:lineRule="auto"/>
              <w:jc w:val="both"/>
              <w:outlineLvl w:val="0"/>
              <w:rPr>
                <w:rFonts w:ascii="Times New Roman" w:hAnsi="Times New Roman" w:cs="Times New Roman"/>
                <w:sz w:val="24"/>
                <w:szCs w:val="24"/>
              </w:rPr>
            </w:pPr>
            <w:r w:rsidRPr="004E267A">
              <w:rPr>
                <w:rFonts w:ascii="Times New Roman" w:hAnsi="Times New Roman" w:cs="Times New Roman"/>
                <w:sz w:val="24"/>
                <w:szCs w:val="24"/>
              </w:rPr>
              <w:lastRenderedPageBreak/>
              <w:t xml:space="preserve">Izglītības iestādē ir nodrošināta minimālā nepieciešamā IKT infrastruktūra izglītības programmas īstenošanai, tās pieejamība kopumā ir ierobežota. Izglītības iestādē tās darbības efektivitātes procesu uzlabošanai tiek ieviestas digitālās sistēmas (piemēram, elektroniskai saziņai, dokumentu un </w:t>
            </w:r>
            <w:r w:rsidRPr="004E267A">
              <w:rPr>
                <w:rFonts w:ascii="Times New Roman" w:hAnsi="Times New Roman" w:cs="Times New Roman"/>
                <w:sz w:val="24"/>
                <w:szCs w:val="24"/>
              </w:rPr>
              <w:lastRenderedPageBreak/>
              <w:t>materiālu glabāšanai, vecāku un sabiedrības informēšanai u.tml.). Izglītības iestāde rūpējas par datu drošību un privātumu atbilstoši tiesību aktos noteiktajam. Lielākajai daļai izglītības iestādes darbinieku darbā ar IKT tiek nodrošināts pietiekams tehniskais atbalsts.</w:t>
            </w:r>
          </w:p>
          <w:p w14:paraId="1FA83FFE" w14:textId="77777777" w:rsidR="00A13563" w:rsidRPr="004E267A" w:rsidRDefault="00A13563" w:rsidP="00094DAF">
            <w:pPr>
              <w:spacing w:after="0" w:line="240" w:lineRule="auto"/>
              <w:jc w:val="both"/>
              <w:outlineLvl w:val="0"/>
              <w:rPr>
                <w:rFonts w:ascii="Times New Roman" w:eastAsia="Times New Roman" w:hAnsi="Times New Roman" w:cs="Times New Roman"/>
                <w:bCs/>
                <w:sz w:val="24"/>
                <w:szCs w:val="24"/>
                <w:lang w:eastAsia="lv-LV"/>
              </w:rPr>
            </w:pPr>
            <w:r w:rsidRPr="004E267A">
              <w:rPr>
                <w:rFonts w:ascii="Times New Roman" w:eastAsia="Times New Roman" w:hAnsi="Times New Roman" w:cs="Times New Roman"/>
                <w:bCs/>
                <w:sz w:val="24"/>
                <w:szCs w:val="24"/>
                <w:lang w:eastAsia="lv-LV"/>
              </w:rPr>
              <w:t xml:space="preserve">Izglītības iestādē ir daļējs attālināto mācību īstenošanai </w:t>
            </w:r>
            <w:r>
              <w:rPr>
                <w:rFonts w:ascii="Times New Roman" w:eastAsia="Times New Roman" w:hAnsi="Times New Roman" w:cs="Times New Roman"/>
                <w:bCs/>
                <w:sz w:val="24"/>
                <w:szCs w:val="24"/>
                <w:lang w:eastAsia="lv-LV"/>
              </w:rPr>
              <w:t xml:space="preserve">nepieciešamais </w:t>
            </w:r>
            <w:r w:rsidRPr="004E267A">
              <w:rPr>
                <w:rFonts w:ascii="Times New Roman" w:eastAsia="Times New Roman" w:hAnsi="Times New Roman" w:cs="Times New Roman"/>
                <w:bCs/>
                <w:sz w:val="24"/>
                <w:szCs w:val="24"/>
                <w:lang w:eastAsia="lv-LV"/>
              </w:rPr>
              <w:t>nodrošinājums (tehnoloģijas, programmatūra u.tml.).</w:t>
            </w:r>
          </w:p>
        </w:tc>
      </w:tr>
      <w:tr w:rsidR="00A13563" w:rsidRPr="004E267A" w14:paraId="3D26EBA8" w14:textId="77777777" w:rsidTr="00094DAF">
        <w:tc>
          <w:tcPr>
            <w:tcW w:w="1560" w:type="dxa"/>
          </w:tcPr>
          <w:p w14:paraId="19BB5352" w14:textId="77777777" w:rsidR="00A13563" w:rsidRPr="004E267A" w:rsidRDefault="00A13563" w:rsidP="00094DAF">
            <w:pPr>
              <w:spacing w:after="0" w:line="240" w:lineRule="auto"/>
              <w:jc w:val="center"/>
              <w:outlineLvl w:val="0"/>
              <w:rPr>
                <w:rFonts w:ascii="Times New Roman" w:eastAsia="Times New Roman" w:hAnsi="Times New Roman" w:cs="Times New Roman"/>
                <w:bCs/>
                <w:sz w:val="24"/>
                <w:szCs w:val="24"/>
                <w:lang w:eastAsia="lv-LV"/>
              </w:rPr>
            </w:pPr>
            <w:r w:rsidRPr="004E267A">
              <w:rPr>
                <w:rFonts w:ascii="Times New Roman" w:eastAsia="Times New Roman" w:hAnsi="Times New Roman" w:cs="Times New Roman"/>
                <w:bCs/>
                <w:sz w:val="24"/>
                <w:szCs w:val="24"/>
                <w:lang w:eastAsia="lv-LV"/>
              </w:rPr>
              <w:lastRenderedPageBreak/>
              <w:t>RR3</w:t>
            </w:r>
          </w:p>
        </w:tc>
        <w:tc>
          <w:tcPr>
            <w:tcW w:w="4158" w:type="dxa"/>
          </w:tcPr>
          <w:p w14:paraId="42782251" w14:textId="77777777" w:rsidR="00A13563" w:rsidRPr="004E267A" w:rsidRDefault="00A13563" w:rsidP="00094DAF">
            <w:pPr>
              <w:spacing w:after="0" w:line="240" w:lineRule="auto"/>
              <w:jc w:val="both"/>
              <w:outlineLvl w:val="0"/>
              <w:rPr>
                <w:rFonts w:ascii="Times New Roman" w:eastAsia="Times New Roman" w:hAnsi="Times New Roman" w:cs="Times New Roman"/>
                <w:bCs/>
                <w:sz w:val="24"/>
                <w:szCs w:val="24"/>
                <w:lang w:eastAsia="lv-LV"/>
              </w:rPr>
            </w:pPr>
            <w:r w:rsidRPr="004E267A">
              <w:rPr>
                <w:rFonts w:ascii="Times New Roman" w:eastAsia="Times New Roman" w:hAnsi="Times New Roman" w:cs="Times New Roman"/>
                <w:bCs/>
                <w:sz w:val="24"/>
                <w:szCs w:val="24"/>
                <w:lang w:eastAsia="lv-LV"/>
              </w:rPr>
              <w:t>Izglītības iestādē tiek pārraudzīts un izvērtēts resursu izmantošanas biežums, pieejamība un efektivitāte. Gan izglītības iestādes vadība</w:t>
            </w:r>
            <w:r>
              <w:rPr>
                <w:rFonts w:ascii="Times New Roman" w:eastAsia="Times New Roman" w:hAnsi="Times New Roman" w:cs="Times New Roman"/>
                <w:bCs/>
                <w:sz w:val="24"/>
                <w:szCs w:val="24"/>
                <w:lang w:eastAsia="lv-LV"/>
              </w:rPr>
              <w:t>i</w:t>
            </w:r>
            <w:r w:rsidRPr="004E267A">
              <w:rPr>
                <w:rFonts w:ascii="Times New Roman" w:eastAsia="Times New Roman" w:hAnsi="Times New Roman" w:cs="Times New Roman"/>
                <w:bCs/>
                <w:sz w:val="24"/>
                <w:szCs w:val="24"/>
                <w:lang w:eastAsia="lv-LV"/>
              </w:rPr>
              <w:t>, gan pedagogi</w:t>
            </w:r>
            <w:r>
              <w:rPr>
                <w:rFonts w:ascii="Times New Roman" w:eastAsia="Times New Roman" w:hAnsi="Times New Roman" w:cs="Times New Roman"/>
                <w:bCs/>
                <w:sz w:val="24"/>
                <w:szCs w:val="24"/>
                <w:lang w:eastAsia="lv-LV"/>
              </w:rPr>
              <w:t>em</w:t>
            </w:r>
            <w:r w:rsidRPr="004E267A">
              <w:rPr>
                <w:rFonts w:ascii="Times New Roman" w:eastAsia="Times New Roman" w:hAnsi="Times New Roman" w:cs="Times New Roman"/>
                <w:bCs/>
                <w:sz w:val="24"/>
                <w:szCs w:val="24"/>
                <w:lang w:eastAsia="lv-LV"/>
              </w:rPr>
              <w:t xml:space="preserve">, gan izglītojamiem mācību stundu nodarbību laikā un ārpus tām </w:t>
            </w:r>
            <w:r>
              <w:rPr>
                <w:rFonts w:ascii="Times New Roman" w:eastAsia="Times New Roman" w:hAnsi="Times New Roman" w:cs="Times New Roman"/>
                <w:bCs/>
                <w:sz w:val="24"/>
                <w:szCs w:val="24"/>
                <w:lang w:eastAsia="lv-LV"/>
              </w:rPr>
              <w:t xml:space="preserve">tiek </w:t>
            </w:r>
            <w:r w:rsidRPr="004E267A">
              <w:rPr>
                <w:rFonts w:ascii="Times New Roman" w:eastAsia="Times New Roman" w:hAnsi="Times New Roman" w:cs="Times New Roman"/>
                <w:bCs/>
                <w:sz w:val="24"/>
                <w:szCs w:val="24"/>
                <w:lang w:eastAsia="lv-LV"/>
              </w:rPr>
              <w:t>piedāvā</w:t>
            </w:r>
            <w:r>
              <w:rPr>
                <w:rFonts w:ascii="Times New Roman" w:eastAsia="Times New Roman" w:hAnsi="Times New Roman" w:cs="Times New Roman"/>
                <w:bCs/>
                <w:sz w:val="24"/>
                <w:szCs w:val="24"/>
                <w:lang w:eastAsia="lv-LV"/>
              </w:rPr>
              <w:t>ts</w:t>
            </w:r>
            <w:r w:rsidRPr="004E267A">
              <w:rPr>
                <w:rFonts w:ascii="Times New Roman" w:eastAsia="Times New Roman" w:hAnsi="Times New Roman" w:cs="Times New Roman"/>
                <w:bCs/>
                <w:sz w:val="24"/>
                <w:szCs w:val="24"/>
                <w:lang w:eastAsia="lv-LV"/>
              </w:rPr>
              <w:t xml:space="preserve"> patstāvīgi un atbildīgi lietot izglītības iestādē pieejamos resursus un iekārtas. Izglītojamiem ir iespējams izvēlēties resursus un iekārtas no izglītības iestādes piedāvātā klāsta un lietot tās</w:t>
            </w:r>
            <w:r>
              <w:rPr>
                <w:rFonts w:ascii="Times New Roman" w:eastAsia="Times New Roman" w:hAnsi="Times New Roman" w:cs="Times New Roman"/>
                <w:bCs/>
                <w:sz w:val="24"/>
                <w:szCs w:val="24"/>
                <w:lang w:eastAsia="lv-LV"/>
              </w:rPr>
              <w:t xml:space="preserve"> patstāvīgi</w:t>
            </w:r>
            <w:r w:rsidRPr="004E267A">
              <w:rPr>
                <w:rFonts w:ascii="Times New Roman" w:eastAsia="Times New Roman" w:hAnsi="Times New Roman" w:cs="Times New Roman"/>
                <w:bCs/>
                <w:sz w:val="24"/>
                <w:szCs w:val="24"/>
                <w:lang w:eastAsia="lv-LV"/>
              </w:rPr>
              <w:t xml:space="preserve">, lai sasniegtu savus individuālos mērķus. Izglītības iestāde veicina efektīvu resursu un iekārtojumu </w:t>
            </w:r>
            <w:r>
              <w:rPr>
                <w:rFonts w:ascii="Times New Roman" w:eastAsia="Times New Roman" w:hAnsi="Times New Roman" w:cs="Times New Roman"/>
                <w:bCs/>
                <w:sz w:val="24"/>
                <w:szCs w:val="24"/>
                <w:lang w:eastAsia="lv-LV"/>
              </w:rPr>
              <w:t>izmantošanu</w:t>
            </w:r>
            <w:r w:rsidRPr="004E267A">
              <w:rPr>
                <w:rFonts w:ascii="Times New Roman" w:eastAsia="Times New Roman" w:hAnsi="Times New Roman" w:cs="Times New Roman"/>
                <w:bCs/>
                <w:sz w:val="24"/>
                <w:szCs w:val="24"/>
                <w:lang w:eastAsia="lv-LV"/>
              </w:rPr>
              <w:t>.</w:t>
            </w:r>
          </w:p>
        </w:tc>
        <w:tc>
          <w:tcPr>
            <w:tcW w:w="4158" w:type="dxa"/>
          </w:tcPr>
          <w:p w14:paraId="15C959BE" w14:textId="77777777" w:rsidR="00A13563" w:rsidRPr="004E267A" w:rsidRDefault="00A13563" w:rsidP="00094DAF">
            <w:pPr>
              <w:spacing w:after="0" w:line="240" w:lineRule="auto"/>
              <w:jc w:val="both"/>
              <w:rPr>
                <w:rFonts w:ascii="Times New Roman" w:eastAsia="Times New Roman" w:hAnsi="Times New Roman" w:cs="Times New Roman"/>
                <w:bCs/>
                <w:sz w:val="24"/>
                <w:szCs w:val="24"/>
                <w:lang w:eastAsia="lv-LV"/>
              </w:rPr>
            </w:pPr>
            <w:r w:rsidRPr="004E267A">
              <w:rPr>
                <w:rFonts w:ascii="Times New Roman" w:eastAsia="Times New Roman" w:hAnsi="Times New Roman" w:cs="Times New Roman"/>
                <w:bCs/>
                <w:sz w:val="24"/>
                <w:szCs w:val="24"/>
                <w:lang w:eastAsia="lv-LV"/>
              </w:rPr>
              <w:t>Izglītības iestādē tiek pārraudzīts un izvērtēts resursu izmantošanas biežums, pieejamība un efektivitāte Gan izglītības iestādes vadība, gan pedagogi, gan izglītojamie mācību</w:t>
            </w:r>
            <w:r>
              <w:rPr>
                <w:rFonts w:ascii="Times New Roman" w:eastAsia="Times New Roman" w:hAnsi="Times New Roman" w:cs="Times New Roman"/>
                <w:bCs/>
                <w:sz w:val="24"/>
                <w:szCs w:val="24"/>
                <w:lang w:eastAsia="lv-LV"/>
              </w:rPr>
              <w:t xml:space="preserve"> stundu/</w:t>
            </w:r>
            <w:r w:rsidRPr="004E267A">
              <w:rPr>
                <w:rFonts w:ascii="Times New Roman" w:eastAsia="Times New Roman" w:hAnsi="Times New Roman" w:cs="Times New Roman"/>
                <w:bCs/>
                <w:sz w:val="24"/>
                <w:szCs w:val="24"/>
                <w:lang w:eastAsia="lv-LV"/>
              </w:rPr>
              <w:t xml:space="preserve">nodarbību laikā un ārpus tām pastāvīgi un atbildīgi lieto izglītības iestādē pieejamos resursus un iekārtas. </w:t>
            </w:r>
          </w:p>
        </w:tc>
        <w:tc>
          <w:tcPr>
            <w:tcW w:w="4158" w:type="dxa"/>
          </w:tcPr>
          <w:p w14:paraId="6884791B" w14:textId="77777777" w:rsidR="00A13563" w:rsidRPr="004E267A" w:rsidRDefault="00A13563" w:rsidP="00094DAF">
            <w:pPr>
              <w:spacing w:after="0" w:line="240" w:lineRule="auto"/>
              <w:jc w:val="both"/>
              <w:outlineLvl w:val="0"/>
              <w:rPr>
                <w:rFonts w:ascii="Times New Roman" w:eastAsia="Times New Roman" w:hAnsi="Times New Roman" w:cs="Times New Roman"/>
                <w:bCs/>
                <w:sz w:val="24"/>
                <w:szCs w:val="24"/>
                <w:lang w:eastAsia="lv-LV"/>
              </w:rPr>
            </w:pPr>
            <w:r w:rsidRPr="004E267A">
              <w:rPr>
                <w:rFonts w:ascii="Times New Roman" w:eastAsia="Times New Roman" w:hAnsi="Times New Roman" w:cs="Times New Roman"/>
                <w:bCs/>
                <w:sz w:val="24"/>
                <w:szCs w:val="24"/>
                <w:lang w:eastAsia="lv-LV"/>
              </w:rPr>
              <w:t xml:space="preserve">Izglītības iestādē pieejamie resursi un iekārtas tiek prasmīgi izmantotas. Izglītības iestādes vadība sniedz pedagogiem atbalstu, lai pedagogi mācību procesā </w:t>
            </w:r>
            <w:r>
              <w:rPr>
                <w:rFonts w:ascii="Times New Roman" w:eastAsia="Times New Roman" w:hAnsi="Times New Roman" w:cs="Times New Roman"/>
                <w:bCs/>
                <w:sz w:val="24"/>
                <w:szCs w:val="24"/>
                <w:lang w:eastAsia="lv-LV"/>
              </w:rPr>
              <w:t xml:space="preserve">un ārpus tā </w:t>
            </w:r>
            <w:r w:rsidRPr="004E267A">
              <w:rPr>
                <w:rFonts w:ascii="Times New Roman" w:eastAsia="Times New Roman" w:hAnsi="Times New Roman" w:cs="Times New Roman"/>
                <w:bCs/>
                <w:sz w:val="24"/>
                <w:szCs w:val="24"/>
                <w:lang w:eastAsia="lv-LV"/>
              </w:rPr>
              <w:t xml:space="preserve">izmantotu dažādas iekārtas un resursus, tomēr vēlamais rezultāts nav sasniegts. </w:t>
            </w:r>
          </w:p>
        </w:tc>
      </w:tr>
      <w:tr w:rsidR="00A13563" w:rsidRPr="004E267A" w14:paraId="39E9A585" w14:textId="77777777" w:rsidTr="00094DAF">
        <w:tc>
          <w:tcPr>
            <w:tcW w:w="1560" w:type="dxa"/>
          </w:tcPr>
          <w:p w14:paraId="192B669F" w14:textId="77777777" w:rsidR="00A13563" w:rsidRPr="004E267A" w:rsidRDefault="00A13563" w:rsidP="00094DAF">
            <w:pPr>
              <w:spacing w:after="0" w:line="240" w:lineRule="auto"/>
              <w:jc w:val="center"/>
              <w:outlineLvl w:val="0"/>
              <w:rPr>
                <w:rFonts w:ascii="Times New Roman" w:eastAsia="Times New Roman" w:hAnsi="Times New Roman" w:cs="Times New Roman"/>
                <w:bCs/>
                <w:sz w:val="24"/>
                <w:szCs w:val="24"/>
                <w:lang w:eastAsia="lv-LV"/>
              </w:rPr>
            </w:pPr>
            <w:r w:rsidRPr="004E267A">
              <w:rPr>
                <w:rFonts w:ascii="Times New Roman" w:eastAsia="Times New Roman" w:hAnsi="Times New Roman" w:cs="Times New Roman"/>
                <w:bCs/>
                <w:sz w:val="24"/>
                <w:szCs w:val="24"/>
                <w:lang w:eastAsia="lv-LV"/>
              </w:rPr>
              <w:t>RR4</w:t>
            </w:r>
          </w:p>
        </w:tc>
        <w:tc>
          <w:tcPr>
            <w:tcW w:w="4158" w:type="dxa"/>
          </w:tcPr>
          <w:p w14:paraId="310CAC64" w14:textId="77777777" w:rsidR="00A13563" w:rsidRPr="004E267A" w:rsidRDefault="00A13563" w:rsidP="00094DAF">
            <w:pPr>
              <w:widowControl w:val="0"/>
              <w:spacing w:after="0" w:line="240" w:lineRule="auto"/>
              <w:jc w:val="both"/>
              <w:rPr>
                <w:rFonts w:ascii="Times New Roman" w:eastAsia="Times New Roman" w:hAnsi="Times New Roman" w:cs="Times New Roman"/>
                <w:sz w:val="24"/>
                <w:szCs w:val="24"/>
              </w:rPr>
            </w:pPr>
            <w:r w:rsidRPr="004E267A">
              <w:rPr>
                <w:rFonts w:ascii="Times New Roman" w:eastAsia="Times New Roman" w:hAnsi="Times New Roman" w:cs="Times New Roman"/>
                <w:sz w:val="24"/>
                <w:szCs w:val="24"/>
              </w:rPr>
              <w:t xml:space="preserve">Izglītības iestādes telpu izmērs un funkcionalitāte atbilst normatīvajos </w:t>
            </w:r>
            <w:r w:rsidRPr="004E267A">
              <w:rPr>
                <w:rFonts w:ascii="Times New Roman" w:eastAsia="Times New Roman" w:hAnsi="Times New Roman" w:cs="Times New Roman"/>
                <w:sz w:val="24"/>
                <w:szCs w:val="24"/>
              </w:rPr>
              <w:lastRenderedPageBreak/>
              <w:t>aktos noteiktajam. Mācību procesā tiek nodrošināta atbilstoša gaisa kvalitāte, apgaismojums, temperatūra, tiek novērsti trokšņi u.c. mācību proces</w:t>
            </w:r>
            <w:r>
              <w:rPr>
                <w:rFonts w:ascii="Times New Roman" w:eastAsia="Times New Roman" w:hAnsi="Times New Roman" w:cs="Times New Roman"/>
                <w:sz w:val="24"/>
                <w:szCs w:val="24"/>
              </w:rPr>
              <w:t>u</w:t>
            </w:r>
            <w:r w:rsidRPr="004E267A">
              <w:rPr>
                <w:rFonts w:ascii="Times New Roman" w:eastAsia="Times New Roman" w:hAnsi="Times New Roman" w:cs="Times New Roman"/>
                <w:sz w:val="24"/>
                <w:szCs w:val="24"/>
              </w:rPr>
              <w:t xml:space="preserve"> kavējoši faktori. Katrs izglītības iestādes darbinieks un izglītojamais var justies droši. Ēdamtelpu izmērs un aprīkojums atbilst izglītojamo skaitam, kas tās vienlaicīgi apmeklē. Telpās var ērti pārvietoties, tajās ir pietiekami plašas ejas, pārvietošanos neapgrūtina vadi, kabeļi un citi objekti. Izglītības iestādes telpas ir tīras un drošas. Mācību telpas personālam un izglītojam</w:t>
            </w:r>
            <w:r>
              <w:rPr>
                <w:rFonts w:ascii="Times New Roman" w:eastAsia="Times New Roman" w:hAnsi="Times New Roman" w:cs="Times New Roman"/>
                <w:sz w:val="24"/>
                <w:szCs w:val="24"/>
              </w:rPr>
              <w:t>ie</w:t>
            </w:r>
            <w:r w:rsidRPr="004E267A">
              <w:rPr>
                <w:rFonts w:ascii="Times New Roman" w:eastAsia="Times New Roman" w:hAnsi="Times New Roman" w:cs="Times New Roman"/>
                <w:sz w:val="24"/>
                <w:szCs w:val="24"/>
              </w:rPr>
              <w:t xml:space="preserve">m rada vēlmi nākt uz izglītības iestādi, uzturēties un mācīties tajā. Izglītības iestādē ir katram pedagogam pieejamas atpūtas un darba telpas. Izglītības iestādē ir atpūtas zonas izglītojamiem. </w:t>
            </w:r>
          </w:p>
        </w:tc>
        <w:tc>
          <w:tcPr>
            <w:tcW w:w="4158" w:type="dxa"/>
          </w:tcPr>
          <w:p w14:paraId="4E3E4EDF" w14:textId="77777777" w:rsidR="00A13563" w:rsidRPr="004E267A" w:rsidRDefault="00A13563" w:rsidP="00094DAF">
            <w:pPr>
              <w:widowControl w:val="0"/>
              <w:spacing w:after="0" w:line="240" w:lineRule="auto"/>
              <w:jc w:val="both"/>
              <w:rPr>
                <w:rFonts w:ascii="Times New Roman" w:eastAsia="Times New Roman" w:hAnsi="Times New Roman" w:cs="Times New Roman"/>
                <w:sz w:val="24"/>
                <w:szCs w:val="24"/>
              </w:rPr>
            </w:pPr>
            <w:r w:rsidRPr="004E267A">
              <w:rPr>
                <w:rFonts w:ascii="Times New Roman" w:eastAsia="Times New Roman" w:hAnsi="Times New Roman" w:cs="Times New Roman"/>
                <w:sz w:val="24"/>
                <w:szCs w:val="24"/>
              </w:rPr>
              <w:lastRenderedPageBreak/>
              <w:t xml:space="preserve">Izglītības iestādes telpu izmērs un funkcionalitāte atbilst normatīvajos </w:t>
            </w:r>
            <w:r w:rsidRPr="004E267A">
              <w:rPr>
                <w:rFonts w:ascii="Times New Roman" w:eastAsia="Times New Roman" w:hAnsi="Times New Roman" w:cs="Times New Roman"/>
                <w:sz w:val="24"/>
                <w:szCs w:val="24"/>
              </w:rPr>
              <w:lastRenderedPageBreak/>
              <w:t>aktos noteiktajam. Mācību procesā tiek nodrošināta atbilstoša gaisa kvalitāte, apgaismojums, temperatūra, tiek novērsti trokšņi u.c. mācību proces</w:t>
            </w:r>
            <w:r>
              <w:rPr>
                <w:rFonts w:ascii="Times New Roman" w:eastAsia="Times New Roman" w:hAnsi="Times New Roman" w:cs="Times New Roman"/>
                <w:sz w:val="24"/>
                <w:szCs w:val="24"/>
              </w:rPr>
              <w:t>u</w:t>
            </w:r>
            <w:r w:rsidRPr="004E267A">
              <w:rPr>
                <w:rFonts w:ascii="Times New Roman" w:eastAsia="Times New Roman" w:hAnsi="Times New Roman" w:cs="Times New Roman"/>
                <w:sz w:val="24"/>
                <w:szCs w:val="24"/>
              </w:rPr>
              <w:t xml:space="preserve"> kavējoši faktori. Katrs izglītības iestādes darbinieks un izglītojamais var justies droši.  Ēdamtelpu izmērs un aprīkojums atbilst izglītojamo skaitam, kas tās vienlaicīgi apmeklē. Telpās var ērti pārvietoties, tajās ir pietiekami plašas ejas, pārvietošanos neapgrūtina vadi, kabeļi un citi objekti. Izglītības iestādes telpas ir tīras un drošas. Mācību telpas personālam un izglītojam</w:t>
            </w:r>
            <w:r>
              <w:rPr>
                <w:rFonts w:ascii="Times New Roman" w:eastAsia="Times New Roman" w:hAnsi="Times New Roman" w:cs="Times New Roman"/>
                <w:sz w:val="24"/>
                <w:szCs w:val="24"/>
              </w:rPr>
              <w:t>ie</w:t>
            </w:r>
            <w:r w:rsidRPr="004E267A">
              <w:rPr>
                <w:rFonts w:ascii="Times New Roman" w:eastAsia="Times New Roman" w:hAnsi="Times New Roman" w:cs="Times New Roman"/>
                <w:sz w:val="24"/>
                <w:szCs w:val="24"/>
              </w:rPr>
              <w:t xml:space="preserve">m rada vēlmi nākt uz izglītības iestādi, uzturēties un mācīties tajā. </w:t>
            </w:r>
          </w:p>
          <w:p w14:paraId="476492FC" w14:textId="77777777" w:rsidR="00A13563" w:rsidRPr="004E267A" w:rsidRDefault="00A13563" w:rsidP="00094DAF">
            <w:pPr>
              <w:spacing w:after="0" w:line="240" w:lineRule="auto"/>
              <w:jc w:val="both"/>
              <w:outlineLvl w:val="0"/>
              <w:rPr>
                <w:rFonts w:ascii="Times New Roman" w:eastAsia="Times New Roman" w:hAnsi="Times New Roman" w:cs="Times New Roman"/>
                <w:bCs/>
                <w:sz w:val="24"/>
                <w:szCs w:val="24"/>
                <w:lang w:eastAsia="lv-LV"/>
              </w:rPr>
            </w:pPr>
          </w:p>
        </w:tc>
        <w:tc>
          <w:tcPr>
            <w:tcW w:w="4158" w:type="dxa"/>
          </w:tcPr>
          <w:p w14:paraId="78679C71" w14:textId="77777777" w:rsidR="00A13563" w:rsidRPr="004E267A" w:rsidRDefault="00A13563" w:rsidP="00094DAF">
            <w:pPr>
              <w:widowControl w:val="0"/>
              <w:spacing w:after="0" w:line="240" w:lineRule="auto"/>
              <w:jc w:val="both"/>
              <w:rPr>
                <w:rFonts w:ascii="Times New Roman" w:eastAsia="Times New Roman" w:hAnsi="Times New Roman" w:cs="Times New Roman"/>
                <w:bCs/>
                <w:sz w:val="24"/>
                <w:szCs w:val="24"/>
                <w:lang w:eastAsia="lv-LV"/>
              </w:rPr>
            </w:pPr>
            <w:r w:rsidRPr="004E267A">
              <w:rPr>
                <w:rFonts w:ascii="Times New Roman" w:eastAsia="Times New Roman" w:hAnsi="Times New Roman" w:cs="Times New Roman"/>
                <w:sz w:val="24"/>
                <w:szCs w:val="24"/>
              </w:rPr>
              <w:lastRenderedPageBreak/>
              <w:t xml:space="preserve">Izglītības iestādes telpu izmērs un funkcionalitāte atbilst normatīvajos </w:t>
            </w:r>
            <w:r w:rsidRPr="004E267A">
              <w:rPr>
                <w:rFonts w:ascii="Times New Roman" w:eastAsia="Times New Roman" w:hAnsi="Times New Roman" w:cs="Times New Roman"/>
                <w:sz w:val="24"/>
                <w:szCs w:val="24"/>
              </w:rPr>
              <w:lastRenderedPageBreak/>
              <w:t>aktos noteiktajam. Mācību procesā tiek nodrošināta atbilstoša gaisa kvalitāte, apgaismojums, temperatūra, tiek novērsti trokšņi u.c. mācību proces</w:t>
            </w:r>
            <w:r>
              <w:rPr>
                <w:rFonts w:ascii="Times New Roman" w:eastAsia="Times New Roman" w:hAnsi="Times New Roman" w:cs="Times New Roman"/>
                <w:sz w:val="24"/>
                <w:szCs w:val="24"/>
              </w:rPr>
              <w:t>u</w:t>
            </w:r>
            <w:r w:rsidRPr="004E267A">
              <w:rPr>
                <w:rFonts w:ascii="Times New Roman" w:eastAsia="Times New Roman" w:hAnsi="Times New Roman" w:cs="Times New Roman"/>
                <w:sz w:val="24"/>
                <w:szCs w:val="24"/>
              </w:rPr>
              <w:t xml:space="preserve"> kavējoši faktori. Katrs izglītības iestādes darbinieks un izglītojamais var justies droši.  Ēdamtelpu izmērs un aprīkojums atbilst izglītojamo skaitam, kas tās vienlaicīgi apmeklē. Telpās var ērti pārvietoties, tajās ir pietiekami plašas ejas, pārvietošanos neapgrūtina vadi, kabeļi un citi objekti. Izglītības iestādes telpas ir tīras un drošas.</w:t>
            </w:r>
          </w:p>
        </w:tc>
      </w:tr>
      <w:tr w:rsidR="00A13563" w14:paraId="4E8C3A5D" w14:textId="77777777" w:rsidTr="00094DAF">
        <w:tc>
          <w:tcPr>
            <w:tcW w:w="1560" w:type="dxa"/>
          </w:tcPr>
          <w:p w14:paraId="537FAC91" w14:textId="77777777" w:rsidR="00A13563" w:rsidRPr="004E267A" w:rsidRDefault="00A13563" w:rsidP="00094DAF">
            <w:pPr>
              <w:spacing w:after="0" w:line="240" w:lineRule="auto"/>
              <w:jc w:val="center"/>
              <w:outlineLvl w:val="0"/>
              <w:rPr>
                <w:rFonts w:ascii="Times New Roman" w:eastAsia="Times New Roman" w:hAnsi="Times New Roman" w:cs="Times New Roman"/>
                <w:bCs/>
                <w:sz w:val="24"/>
                <w:szCs w:val="24"/>
                <w:lang w:eastAsia="lv-LV"/>
              </w:rPr>
            </w:pPr>
            <w:r w:rsidRPr="004E267A">
              <w:rPr>
                <w:rFonts w:ascii="Times New Roman" w:eastAsia="Times New Roman" w:hAnsi="Times New Roman" w:cs="Times New Roman"/>
                <w:bCs/>
                <w:sz w:val="24"/>
                <w:szCs w:val="24"/>
                <w:lang w:eastAsia="lv-LV"/>
              </w:rPr>
              <w:lastRenderedPageBreak/>
              <w:t>RR5</w:t>
            </w:r>
          </w:p>
        </w:tc>
        <w:tc>
          <w:tcPr>
            <w:tcW w:w="4158" w:type="dxa"/>
          </w:tcPr>
          <w:p w14:paraId="640C1AEE" w14:textId="77777777" w:rsidR="00A13563" w:rsidRPr="004E267A" w:rsidRDefault="00A13563" w:rsidP="00094DAF">
            <w:pPr>
              <w:spacing w:after="0" w:line="240" w:lineRule="auto"/>
              <w:jc w:val="both"/>
              <w:outlineLvl w:val="0"/>
              <w:rPr>
                <w:rFonts w:ascii="Times New Roman" w:eastAsia="Times New Roman" w:hAnsi="Times New Roman" w:cs="Times New Roman"/>
                <w:bCs/>
                <w:sz w:val="24"/>
                <w:szCs w:val="24"/>
                <w:lang w:eastAsia="lv-LV"/>
              </w:rPr>
            </w:pPr>
            <w:r w:rsidRPr="004E267A">
              <w:rPr>
                <w:rFonts w:ascii="Times New Roman" w:eastAsia="Times New Roman" w:hAnsi="Times New Roman" w:cs="Times New Roman"/>
                <w:bCs/>
                <w:sz w:val="24"/>
                <w:szCs w:val="24"/>
                <w:lang w:eastAsia="lv-LV"/>
              </w:rPr>
              <w:t>Izglītības iestādes ēka un telpas ir mūsdienīga</w:t>
            </w:r>
            <w:r>
              <w:rPr>
                <w:rFonts w:ascii="Times New Roman" w:eastAsia="Times New Roman" w:hAnsi="Times New Roman" w:cs="Times New Roman"/>
                <w:bCs/>
                <w:sz w:val="24"/>
                <w:szCs w:val="24"/>
                <w:lang w:eastAsia="lv-LV"/>
              </w:rPr>
              <w:t>s</w:t>
            </w:r>
            <w:r w:rsidRPr="004E267A">
              <w:rPr>
                <w:rFonts w:ascii="Times New Roman" w:eastAsia="Times New Roman" w:hAnsi="Times New Roman" w:cs="Times New Roman"/>
                <w:bCs/>
                <w:sz w:val="24"/>
                <w:szCs w:val="24"/>
                <w:lang w:eastAsia="lv-LV"/>
              </w:rPr>
              <w:t xml:space="preserve">, tās veicina mācīšanos, ir daudzveidīgas un pielāgojamas dažādām </w:t>
            </w:r>
            <w:r>
              <w:rPr>
                <w:rFonts w:ascii="Times New Roman" w:eastAsia="Times New Roman" w:hAnsi="Times New Roman" w:cs="Times New Roman"/>
                <w:bCs/>
                <w:sz w:val="24"/>
                <w:szCs w:val="24"/>
                <w:lang w:eastAsia="lv-LV"/>
              </w:rPr>
              <w:t>izglītības iestādes darbinieku</w:t>
            </w:r>
            <w:r w:rsidRPr="004E267A">
              <w:rPr>
                <w:rFonts w:ascii="Times New Roman" w:eastAsia="Times New Roman" w:hAnsi="Times New Roman" w:cs="Times New Roman"/>
                <w:bCs/>
                <w:sz w:val="24"/>
                <w:szCs w:val="24"/>
                <w:lang w:eastAsia="lv-LV"/>
              </w:rPr>
              <w:t xml:space="preserve"> un izglītojamo vajadzībām. Mācību telpām ir daudzfunkcionāls pielietojums (piemēram, iespēja apvienot un atdalīt blakus esošās mācību telpas u.tml.). </w:t>
            </w:r>
          </w:p>
        </w:tc>
        <w:tc>
          <w:tcPr>
            <w:tcW w:w="4158" w:type="dxa"/>
          </w:tcPr>
          <w:p w14:paraId="3F71F7A6" w14:textId="77777777" w:rsidR="00A13563" w:rsidRPr="004E267A" w:rsidRDefault="00A13563" w:rsidP="00094DAF">
            <w:pPr>
              <w:spacing w:after="0" w:line="240" w:lineRule="auto"/>
              <w:jc w:val="both"/>
              <w:outlineLvl w:val="0"/>
              <w:rPr>
                <w:rFonts w:ascii="Times New Roman" w:eastAsia="Times New Roman" w:hAnsi="Times New Roman" w:cs="Times New Roman"/>
                <w:bCs/>
                <w:sz w:val="24"/>
                <w:szCs w:val="24"/>
                <w:lang w:eastAsia="lv-LV"/>
              </w:rPr>
            </w:pPr>
            <w:r w:rsidRPr="004E267A">
              <w:rPr>
                <w:rFonts w:ascii="Times New Roman" w:eastAsia="Times New Roman" w:hAnsi="Times New Roman" w:cs="Times New Roman"/>
                <w:bCs/>
                <w:sz w:val="24"/>
                <w:szCs w:val="24"/>
                <w:lang w:eastAsia="lv-LV"/>
              </w:rPr>
              <w:t xml:space="preserve">Izglītības iestāde pakāpeniski atjauno ēkas un telpas, lai tās būtu mūsdienīgas un veicinātu mācīšanos. Telpas atjaunojot, tās tiek plānotas ar daudzfunkcionālu pielietojumu (piemēram, iespēju apvienot un atdalīt blakus esošās mācību telpas u.tml.). </w:t>
            </w:r>
          </w:p>
        </w:tc>
        <w:tc>
          <w:tcPr>
            <w:tcW w:w="4158" w:type="dxa"/>
          </w:tcPr>
          <w:p w14:paraId="12367752" w14:textId="77777777" w:rsidR="00A13563" w:rsidRPr="004E267A" w:rsidRDefault="00A13563" w:rsidP="00094DAF">
            <w:pPr>
              <w:spacing w:after="0" w:line="240" w:lineRule="auto"/>
              <w:jc w:val="both"/>
              <w:outlineLvl w:val="0"/>
              <w:rPr>
                <w:rFonts w:ascii="Times New Roman" w:eastAsia="Times New Roman" w:hAnsi="Times New Roman" w:cs="Times New Roman"/>
                <w:bCs/>
                <w:sz w:val="24"/>
                <w:szCs w:val="24"/>
                <w:lang w:eastAsia="lv-LV"/>
              </w:rPr>
            </w:pPr>
            <w:r w:rsidRPr="004E267A">
              <w:rPr>
                <w:rFonts w:ascii="Times New Roman" w:eastAsia="Times New Roman" w:hAnsi="Times New Roman" w:cs="Times New Roman"/>
                <w:bCs/>
                <w:sz w:val="24"/>
                <w:szCs w:val="24"/>
                <w:lang w:eastAsia="lv-LV"/>
              </w:rPr>
              <w:t xml:space="preserve">Izglītības iestāde nodrošina nepieciešamās ēkas un telpas, lai mācības varētu notikt. </w:t>
            </w:r>
            <w:r>
              <w:rPr>
                <w:rFonts w:ascii="Times New Roman" w:eastAsia="Times New Roman" w:hAnsi="Times New Roman" w:cs="Times New Roman"/>
                <w:bCs/>
                <w:sz w:val="24"/>
                <w:szCs w:val="24"/>
                <w:lang w:eastAsia="lv-LV"/>
              </w:rPr>
              <w:t>T</w:t>
            </w:r>
            <w:r w:rsidRPr="004E267A">
              <w:rPr>
                <w:rFonts w:ascii="Times New Roman" w:eastAsia="Times New Roman" w:hAnsi="Times New Roman" w:cs="Times New Roman"/>
                <w:bCs/>
                <w:sz w:val="24"/>
                <w:szCs w:val="24"/>
                <w:lang w:eastAsia="lv-LV"/>
              </w:rPr>
              <w:t>elpas</w:t>
            </w:r>
            <w:r>
              <w:rPr>
                <w:rFonts w:ascii="Times New Roman" w:eastAsia="Times New Roman" w:hAnsi="Times New Roman" w:cs="Times New Roman"/>
                <w:bCs/>
                <w:sz w:val="24"/>
                <w:szCs w:val="24"/>
                <w:lang w:eastAsia="lv-LV"/>
              </w:rPr>
              <w:t xml:space="preserve"> nav iespējams</w:t>
            </w:r>
            <w:r w:rsidRPr="004E267A">
              <w:rPr>
                <w:rFonts w:ascii="Times New Roman" w:eastAsia="Times New Roman" w:hAnsi="Times New Roman" w:cs="Times New Roman"/>
                <w:bCs/>
                <w:sz w:val="24"/>
                <w:szCs w:val="24"/>
                <w:lang w:eastAsia="lv-LV"/>
              </w:rPr>
              <w:t xml:space="preserve"> pielāgot dažādām vajadzībām vai mācībām dažādās zonās (piemēram, demonstrācijām, sacensībām, koncertiem, pasākumiem u.tml.). </w:t>
            </w:r>
          </w:p>
        </w:tc>
      </w:tr>
    </w:tbl>
    <w:p w14:paraId="46BCDDE9" w14:textId="77777777" w:rsidR="00A13563" w:rsidRDefault="00A13563" w:rsidP="005638E1">
      <w:pPr>
        <w:spacing w:after="0" w:line="240" w:lineRule="auto"/>
        <w:outlineLvl w:val="0"/>
        <w:rPr>
          <w:rFonts w:ascii="Times New Roman" w:eastAsia="Times New Roman" w:hAnsi="Times New Roman" w:cs="Times New Roman"/>
          <w:b/>
          <w:sz w:val="24"/>
          <w:szCs w:val="24"/>
          <w:lang w:eastAsia="lv-LV"/>
        </w:rPr>
      </w:pPr>
    </w:p>
    <w:sectPr w:rsidR="00A13563" w:rsidSect="004D0B31">
      <w:footerReference w:type="default" r:id="rId9"/>
      <w:pgSz w:w="15840" w:h="12240" w:orient="landscape"/>
      <w:pgMar w:top="709" w:right="814" w:bottom="993" w:left="1440" w:header="708" w:footer="23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69DC39" w14:textId="77777777" w:rsidR="00B63EFA" w:rsidRDefault="00B63EFA" w:rsidP="004D0B31">
      <w:pPr>
        <w:spacing w:after="0" w:line="240" w:lineRule="auto"/>
      </w:pPr>
      <w:r>
        <w:separator/>
      </w:r>
    </w:p>
  </w:endnote>
  <w:endnote w:type="continuationSeparator" w:id="0">
    <w:p w14:paraId="54E6F56B" w14:textId="77777777" w:rsidR="00B63EFA" w:rsidRDefault="00B63EFA" w:rsidP="004D0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libri Light">
    <w:altName w:val="Arial"/>
    <w:charset w:val="BA"/>
    <w:family w:val="swiss"/>
    <w:pitch w:val="variable"/>
    <w:sig w:usb0="00000000" w:usb1="4000207B"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2110499546"/>
      <w:docPartObj>
        <w:docPartGallery w:val="Page Numbers (Bottom of Page)"/>
        <w:docPartUnique/>
      </w:docPartObj>
    </w:sdtPr>
    <w:sdtEndPr/>
    <w:sdtContent>
      <w:p w14:paraId="12E6E090" w14:textId="7AE53E7D" w:rsidR="004B2B22" w:rsidRPr="004D0B31" w:rsidRDefault="004B2B22">
        <w:pPr>
          <w:pStyle w:val="Footer"/>
          <w:jc w:val="right"/>
          <w:rPr>
            <w:rFonts w:ascii="Times New Roman" w:hAnsi="Times New Roman" w:cs="Times New Roman"/>
          </w:rPr>
        </w:pPr>
        <w:r w:rsidRPr="004D0B31">
          <w:rPr>
            <w:rFonts w:ascii="Times New Roman" w:hAnsi="Times New Roman" w:cs="Times New Roman"/>
          </w:rPr>
          <w:fldChar w:fldCharType="begin"/>
        </w:r>
        <w:r w:rsidRPr="004D0B31">
          <w:rPr>
            <w:rFonts w:ascii="Times New Roman" w:hAnsi="Times New Roman" w:cs="Times New Roman"/>
          </w:rPr>
          <w:instrText>PAGE   \* MERGEFORMAT</w:instrText>
        </w:r>
        <w:r w:rsidRPr="004D0B31">
          <w:rPr>
            <w:rFonts w:ascii="Times New Roman" w:hAnsi="Times New Roman" w:cs="Times New Roman"/>
          </w:rPr>
          <w:fldChar w:fldCharType="separate"/>
        </w:r>
        <w:r w:rsidR="00BB5528">
          <w:rPr>
            <w:rFonts w:ascii="Times New Roman" w:hAnsi="Times New Roman" w:cs="Times New Roman"/>
            <w:noProof/>
          </w:rPr>
          <w:t>1</w:t>
        </w:r>
        <w:r w:rsidRPr="004D0B31">
          <w:rPr>
            <w:rFonts w:ascii="Times New Roman" w:hAnsi="Times New Roman" w:cs="Times New Roman"/>
          </w:rPr>
          <w:fldChar w:fldCharType="end"/>
        </w:r>
      </w:p>
    </w:sdtContent>
  </w:sdt>
  <w:p w14:paraId="03A17302" w14:textId="77777777" w:rsidR="004B2B22" w:rsidRDefault="004B2B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F30AB5" w14:textId="77777777" w:rsidR="00B63EFA" w:rsidRDefault="00B63EFA" w:rsidP="004D0B31">
      <w:pPr>
        <w:spacing w:after="0" w:line="240" w:lineRule="auto"/>
      </w:pPr>
      <w:r>
        <w:separator/>
      </w:r>
    </w:p>
  </w:footnote>
  <w:footnote w:type="continuationSeparator" w:id="0">
    <w:p w14:paraId="6C6C980E" w14:textId="77777777" w:rsidR="00B63EFA" w:rsidRDefault="00B63EFA" w:rsidP="004D0B31">
      <w:pPr>
        <w:spacing w:after="0" w:line="240" w:lineRule="auto"/>
      </w:pPr>
      <w:r>
        <w:continuationSeparator/>
      </w:r>
    </w:p>
  </w:footnote>
  <w:footnote w:id="1">
    <w:p w14:paraId="0F0540C3" w14:textId="77777777" w:rsidR="00740752" w:rsidRDefault="00740752" w:rsidP="00740752">
      <w:pPr>
        <w:jc w:val="both"/>
        <w:rPr>
          <w:rFonts w:ascii="Times New Roman" w:hAnsi="Times New Roman" w:cs="Times New Roman"/>
          <w:sz w:val="24"/>
          <w:szCs w:val="24"/>
        </w:rPr>
      </w:pPr>
      <w:r>
        <w:rPr>
          <w:rStyle w:val="FootnoteReference"/>
          <w:lang w:eastAsia="lv-LV"/>
        </w:rPr>
        <w:t>[1]</w:t>
      </w:r>
      <w:r>
        <w:t xml:space="preserve"> </w:t>
      </w:r>
      <w:r>
        <w:rPr>
          <w:rFonts w:ascii="Times New Roman" w:hAnsi="Times New Roman" w:cs="Times New Roman"/>
          <w:sz w:val="24"/>
          <w:szCs w:val="24"/>
        </w:rPr>
        <w:t>Nosakot līmeni, ņem vērā izglītības iestādes darbības un izglītības programmas īstenošanas specifiku.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13018"/>
    <w:multiLevelType w:val="hybridMultilevel"/>
    <w:tmpl w:val="7062E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632396"/>
    <w:multiLevelType w:val="hybridMultilevel"/>
    <w:tmpl w:val="6C766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1B1790"/>
    <w:multiLevelType w:val="hybridMultilevel"/>
    <w:tmpl w:val="6032C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B30"/>
    <w:rsid w:val="00001E03"/>
    <w:rsid w:val="000026BC"/>
    <w:rsid w:val="000035B7"/>
    <w:rsid w:val="00007511"/>
    <w:rsid w:val="000161F5"/>
    <w:rsid w:val="0002350B"/>
    <w:rsid w:val="00026828"/>
    <w:rsid w:val="000306D9"/>
    <w:rsid w:val="00037C98"/>
    <w:rsid w:val="00045BC2"/>
    <w:rsid w:val="00054BCB"/>
    <w:rsid w:val="00055997"/>
    <w:rsid w:val="00056330"/>
    <w:rsid w:val="0007089D"/>
    <w:rsid w:val="000B287F"/>
    <w:rsid w:val="000B45A9"/>
    <w:rsid w:val="000C3E86"/>
    <w:rsid w:val="000C5D40"/>
    <w:rsid w:val="000C7937"/>
    <w:rsid w:val="000E29E3"/>
    <w:rsid w:val="000E38A3"/>
    <w:rsid w:val="000F3E2C"/>
    <w:rsid w:val="001105DF"/>
    <w:rsid w:val="00121DE0"/>
    <w:rsid w:val="00136D52"/>
    <w:rsid w:val="0014000B"/>
    <w:rsid w:val="00143B82"/>
    <w:rsid w:val="001458B7"/>
    <w:rsid w:val="00157278"/>
    <w:rsid w:val="00157C95"/>
    <w:rsid w:val="00162BE3"/>
    <w:rsid w:val="00166D62"/>
    <w:rsid w:val="00170FA8"/>
    <w:rsid w:val="00193EC5"/>
    <w:rsid w:val="001946D0"/>
    <w:rsid w:val="00196EA9"/>
    <w:rsid w:val="001A478A"/>
    <w:rsid w:val="001B5176"/>
    <w:rsid w:val="001C736F"/>
    <w:rsid w:val="001D23A6"/>
    <w:rsid w:val="001D7E25"/>
    <w:rsid w:val="001F0B3C"/>
    <w:rsid w:val="00215874"/>
    <w:rsid w:val="002218D1"/>
    <w:rsid w:val="00240290"/>
    <w:rsid w:val="00244172"/>
    <w:rsid w:val="00263AD9"/>
    <w:rsid w:val="002650EA"/>
    <w:rsid w:val="00266503"/>
    <w:rsid w:val="0027572A"/>
    <w:rsid w:val="002769FF"/>
    <w:rsid w:val="002954A7"/>
    <w:rsid w:val="002A44FD"/>
    <w:rsid w:val="002A58BC"/>
    <w:rsid w:val="002B469C"/>
    <w:rsid w:val="002B75D2"/>
    <w:rsid w:val="002C5F72"/>
    <w:rsid w:val="002C6253"/>
    <w:rsid w:val="002D29D0"/>
    <w:rsid w:val="002D495D"/>
    <w:rsid w:val="00304037"/>
    <w:rsid w:val="00313EBF"/>
    <w:rsid w:val="00316B51"/>
    <w:rsid w:val="00324304"/>
    <w:rsid w:val="003302AD"/>
    <w:rsid w:val="003322CE"/>
    <w:rsid w:val="00347C9C"/>
    <w:rsid w:val="00357CEC"/>
    <w:rsid w:val="003A1CAA"/>
    <w:rsid w:val="003A3859"/>
    <w:rsid w:val="003A41F7"/>
    <w:rsid w:val="003B5DEF"/>
    <w:rsid w:val="003B658D"/>
    <w:rsid w:val="003D17A8"/>
    <w:rsid w:val="003E6663"/>
    <w:rsid w:val="003F61CB"/>
    <w:rsid w:val="004000B3"/>
    <w:rsid w:val="00407B69"/>
    <w:rsid w:val="0041020B"/>
    <w:rsid w:val="00430050"/>
    <w:rsid w:val="00445152"/>
    <w:rsid w:val="00447F7B"/>
    <w:rsid w:val="00486880"/>
    <w:rsid w:val="0048717F"/>
    <w:rsid w:val="004A729E"/>
    <w:rsid w:val="004B2B22"/>
    <w:rsid w:val="004C60F1"/>
    <w:rsid w:val="004C6998"/>
    <w:rsid w:val="004D0B31"/>
    <w:rsid w:val="004D2AC3"/>
    <w:rsid w:val="004E267A"/>
    <w:rsid w:val="00516A97"/>
    <w:rsid w:val="00523880"/>
    <w:rsid w:val="005258F9"/>
    <w:rsid w:val="00526A6A"/>
    <w:rsid w:val="0053759F"/>
    <w:rsid w:val="00546E21"/>
    <w:rsid w:val="005474A4"/>
    <w:rsid w:val="00547E34"/>
    <w:rsid w:val="0056100C"/>
    <w:rsid w:val="005638E1"/>
    <w:rsid w:val="00573C58"/>
    <w:rsid w:val="005809CD"/>
    <w:rsid w:val="00586912"/>
    <w:rsid w:val="00586D3E"/>
    <w:rsid w:val="005955D4"/>
    <w:rsid w:val="005A02EA"/>
    <w:rsid w:val="005A35B6"/>
    <w:rsid w:val="005A774B"/>
    <w:rsid w:val="005A7D8A"/>
    <w:rsid w:val="005B3909"/>
    <w:rsid w:val="005C2DBF"/>
    <w:rsid w:val="005D1BE0"/>
    <w:rsid w:val="005D7331"/>
    <w:rsid w:val="005E7606"/>
    <w:rsid w:val="005F373E"/>
    <w:rsid w:val="005F6CEB"/>
    <w:rsid w:val="00610018"/>
    <w:rsid w:val="0061019C"/>
    <w:rsid w:val="00616FA7"/>
    <w:rsid w:val="0062337F"/>
    <w:rsid w:val="00623DB6"/>
    <w:rsid w:val="00627472"/>
    <w:rsid w:val="006344FF"/>
    <w:rsid w:val="006347A9"/>
    <w:rsid w:val="0064277F"/>
    <w:rsid w:val="00643466"/>
    <w:rsid w:val="0066014B"/>
    <w:rsid w:val="00661A07"/>
    <w:rsid w:val="00683655"/>
    <w:rsid w:val="00685403"/>
    <w:rsid w:val="0068667B"/>
    <w:rsid w:val="006C3A56"/>
    <w:rsid w:val="006C5576"/>
    <w:rsid w:val="006E30E9"/>
    <w:rsid w:val="006E4075"/>
    <w:rsid w:val="006E4781"/>
    <w:rsid w:val="006E74A8"/>
    <w:rsid w:val="006F1B80"/>
    <w:rsid w:val="006F22EF"/>
    <w:rsid w:val="006F2EA8"/>
    <w:rsid w:val="00703D97"/>
    <w:rsid w:val="00704F99"/>
    <w:rsid w:val="007166CF"/>
    <w:rsid w:val="00725119"/>
    <w:rsid w:val="00735158"/>
    <w:rsid w:val="00740752"/>
    <w:rsid w:val="0074385D"/>
    <w:rsid w:val="00750BE5"/>
    <w:rsid w:val="00752674"/>
    <w:rsid w:val="007722A2"/>
    <w:rsid w:val="00775254"/>
    <w:rsid w:val="00782FFC"/>
    <w:rsid w:val="00786FBD"/>
    <w:rsid w:val="007953F8"/>
    <w:rsid w:val="0079573D"/>
    <w:rsid w:val="007A772A"/>
    <w:rsid w:val="007C5857"/>
    <w:rsid w:val="007C70C9"/>
    <w:rsid w:val="007E0881"/>
    <w:rsid w:val="007E1242"/>
    <w:rsid w:val="007E5F8B"/>
    <w:rsid w:val="007F71F9"/>
    <w:rsid w:val="00800029"/>
    <w:rsid w:val="0080086C"/>
    <w:rsid w:val="008225D6"/>
    <w:rsid w:val="00824A95"/>
    <w:rsid w:val="0083393B"/>
    <w:rsid w:val="00834B1E"/>
    <w:rsid w:val="00841618"/>
    <w:rsid w:val="00842A72"/>
    <w:rsid w:val="00847CC5"/>
    <w:rsid w:val="008504EB"/>
    <w:rsid w:val="00852CFC"/>
    <w:rsid w:val="0085551B"/>
    <w:rsid w:val="0086511F"/>
    <w:rsid w:val="0087062B"/>
    <w:rsid w:val="00891369"/>
    <w:rsid w:val="008A43F9"/>
    <w:rsid w:val="008A48AA"/>
    <w:rsid w:val="008B3CDC"/>
    <w:rsid w:val="008B6299"/>
    <w:rsid w:val="008C1E81"/>
    <w:rsid w:val="008D1E18"/>
    <w:rsid w:val="008E6229"/>
    <w:rsid w:val="008F1788"/>
    <w:rsid w:val="00903819"/>
    <w:rsid w:val="00907C14"/>
    <w:rsid w:val="00914671"/>
    <w:rsid w:val="00914A4C"/>
    <w:rsid w:val="00921E56"/>
    <w:rsid w:val="00924305"/>
    <w:rsid w:val="009348AE"/>
    <w:rsid w:val="00936C37"/>
    <w:rsid w:val="009439E6"/>
    <w:rsid w:val="009638CC"/>
    <w:rsid w:val="009731A8"/>
    <w:rsid w:val="009921E7"/>
    <w:rsid w:val="00994730"/>
    <w:rsid w:val="009A13FD"/>
    <w:rsid w:val="009A3793"/>
    <w:rsid w:val="009A5E47"/>
    <w:rsid w:val="009A7F6B"/>
    <w:rsid w:val="009B5D96"/>
    <w:rsid w:val="009C05AF"/>
    <w:rsid w:val="009D1B49"/>
    <w:rsid w:val="009E177E"/>
    <w:rsid w:val="009E4A12"/>
    <w:rsid w:val="009E4A94"/>
    <w:rsid w:val="009E6BE5"/>
    <w:rsid w:val="009F1033"/>
    <w:rsid w:val="00A074EE"/>
    <w:rsid w:val="00A13563"/>
    <w:rsid w:val="00A279EA"/>
    <w:rsid w:val="00A30156"/>
    <w:rsid w:val="00A4060E"/>
    <w:rsid w:val="00A43704"/>
    <w:rsid w:val="00A5115F"/>
    <w:rsid w:val="00A515C4"/>
    <w:rsid w:val="00A90AF5"/>
    <w:rsid w:val="00A962AF"/>
    <w:rsid w:val="00AB3F8F"/>
    <w:rsid w:val="00AB69E0"/>
    <w:rsid w:val="00AC0020"/>
    <w:rsid w:val="00AC68BD"/>
    <w:rsid w:val="00AD53A2"/>
    <w:rsid w:val="00AE0734"/>
    <w:rsid w:val="00AE6B2F"/>
    <w:rsid w:val="00B016BA"/>
    <w:rsid w:val="00B1362D"/>
    <w:rsid w:val="00B242B1"/>
    <w:rsid w:val="00B26426"/>
    <w:rsid w:val="00B30446"/>
    <w:rsid w:val="00B34B30"/>
    <w:rsid w:val="00B41926"/>
    <w:rsid w:val="00B41DB6"/>
    <w:rsid w:val="00B501E9"/>
    <w:rsid w:val="00B574AD"/>
    <w:rsid w:val="00B6365A"/>
    <w:rsid w:val="00B63EFA"/>
    <w:rsid w:val="00B81C00"/>
    <w:rsid w:val="00B82AFD"/>
    <w:rsid w:val="00B92924"/>
    <w:rsid w:val="00BA2818"/>
    <w:rsid w:val="00BA6584"/>
    <w:rsid w:val="00BB0650"/>
    <w:rsid w:val="00BB2555"/>
    <w:rsid w:val="00BB5528"/>
    <w:rsid w:val="00BD7173"/>
    <w:rsid w:val="00BE4A61"/>
    <w:rsid w:val="00BF0607"/>
    <w:rsid w:val="00C06DB9"/>
    <w:rsid w:val="00C240F8"/>
    <w:rsid w:val="00C251EB"/>
    <w:rsid w:val="00C407C4"/>
    <w:rsid w:val="00C54C6E"/>
    <w:rsid w:val="00C54C79"/>
    <w:rsid w:val="00C81F50"/>
    <w:rsid w:val="00C85268"/>
    <w:rsid w:val="00CA0ACF"/>
    <w:rsid w:val="00CD6C06"/>
    <w:rsid w:val="00CD737D"/>
    <w:rsid w:val="00CE2B19"/>
    <w:rsid w:val="00CE2B93"/>
    <w:rsid w:val="00CE7643"/>
    <w:rsid w:val="00CF6040"/>
    <w:rsid w:val="00D03583"/>
    <w:rsid w:val="00D11D30"/>
    <w:rsid w:val="00D32673"/>
    <w:rsid w:val="00D440B7"/>
    <w:rsid w:val="00D50AD5"/>
    <w:rsid w:val="00D63751"/>
    <w:rsid w:val="00D6655A"/>
    <w:rsid w:val="00D808F7"/>
    <w:rsid w:val="00DA4027"/>
    <w:rsid w:val="00DC6B2E"/>
    <w:rsid w:val="00E060D6"/>
    <w:rsid w:val="00E107D0"/>
    <w:rsid w:val="00E402E0"/>
    <w:rsid w:val="00E53A26"/>
    <w:rsid w:val="00E5712F"/>
    <w:rsid w:val="00E608C8"/>
    <w:rsid w:val="00E7193D"/>
    <w:rsid w:val="00E74D9F"/>
    <w:rsid w:val="00E801B6"/>
    <w:rsid w:val="00E87178"/>
    <w:rsid w:val="00E873FC"/>
    <w:rsid w:val="00EA6C19"/>
    <w:rsid w:val="00EB6367"/>
    <w:rsid w:val="00EC44B4"/>
    <w:rsid w:val="00EC4D61"/>
    <w:rsid w:val="00ED099A"/>
    <w:rsid w:val="00ED1EC7"/>
    <w:rsid w:val="00ED2FDB"/>
    <w:rsid w:val="00EE0B9D"/>
    <w:rsid w:val="00F04A4E"/>
    <w:rsid w:val="00F05ABB"/>
    <w:rsid w:val="00F12954"/>
    <w:rsid w:val="00F20E79"/>
    <w:rsid w:val="00F252DB"/>
    <w:rsid w:val="00F34221"/>
    <w:rsid w:val="00F41530"/>
    <w:rsid w:val="00F51883"/>
    <w:rsid w:val="00F51C29"/>
    <w:rsid w:val="00F76AC0"/>
    <w:rsid w:val="00F91BBA"/>
    <w:rsid w:val="00F941F6"/>
    <w:rsid w:val="00FB27BE"/>
    <w:rsid w:val="00FB2CAC"/>
    <w:rsid w:val="00FE3737"/>
    <w:rsid w:val="00FF1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E02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B30"/>
    <w:pPr>
      <w:spacing w:after="200" w:line="276" w:lineRule="auto"/>
    </w:pPr>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4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4B30"/>
    <w:pPr>
      <w:ind w:left="720"/>
      <w:contextualSpacing/>
    </w:pPr>
  </w:style>
  <w:style w:type="paragraph" w:styleId="Header">
    <w:name w:val="header"/>
    <w:basedOn w:val="Normal"/>
    <w:link w:val="HeaderChar"/>
    <w:uiPriority w:val="99"/>
    <w:unhideWhenUsed/>
    <w:rsid w:val="004D0B31"/>
    <w:pPr>
      <w:tabs>
        <w:tab w:val="center" w:pos="4320"/>
        <w:tab w:val="right" w:pos="8640"/>
      </w:tabs>
      <w:spacing w:after="0" w:line="240" w:lineRule="auto"/>
    </w:pPr>
  </w:style>
  <w:style w:type="character" w:customStyle="1" w:styleId="HeaderChar">
    <w:name w:val="Header Char"/>
    <w:basedOn w:val="DefaultParagraphFont"/>
    <w:link w:val="Header"/>
    <w:uiPriority w:val="99"/>
    <w:rsid w:val="004D0B31"/>
    <w:rPr>
      <w:lang w:val="lv-LV"/>
    </w:rPr>
  </w:style>
  <w:style w:type="paragraph" w:styleId="Footer">
    <w:name w:val="footer"/>
    <w:basedOn w:val="Normal"/>
    <w:link w:val="FooterChar"/>
    <w:uiPriority w:val="99"/>
    <w:unhideWhenUsed/>
    <w:rsid w:val="004D0B31"/>
    <w:pPr>
      <w:tabs>
        <w:tab w:val="center" w:pos="4320"/>
        <w:tab w:val="right" w:pos="8640"/>
      </w:tabs>
      <w:spacing w:after="0" w:line="240" w:lineRule="auto"/>
    </w:pPr>
  </w:style>
  <w:style w:type="character" w:customStyle="1" w:styleId="FooterChar">
    <w:name w:val="Footer Char"/>
    <w:basedOn w:val="DefaultParagraphFont"/>
    <w:link w:val="Footer"/>
    <w:uiPriority w:val="99"/>
    <w:rsid w:val="004D0B31"/>
    <w:rPr>
      <w:lang w:val="lv-LV"/>
    </w:rPr>
  </w:style>
  <w:style w:type="character" w:styleId="CommentReference">
    <w:name w:val="annotation reference"/>
    <w:basedOn w:val="DefaultParagraphFont"/>
    <w:uiPriority w:val="99"/>
    <w:semiHidden/>
    <w:unhideWhenUsed/>
    <w:rsid w:val="006E74A8"/>
    <w:rPr>
      <w:sz w:val="16"/>
      <w:szCs w:val="16"/>
    </w:rPr>
  </w:style>
  <w:style w:type="paragraph" w:styleId="CommentText">
    <w:name w:val="annotation text"/>
    <w:basedOn w:val="Normal"/>
    <w:link w:val="CommentTextChar"/>
    <w:uiPriority w:val="99"/>
    <w:semiHidden/>
    <w:unhideWhenUsed/>
    <w:rsid w:val="006E74A8"/>
    <w:pPr>
      <w:spacing w:line="240" w:lineRule="auto"/>
    </w:pPr>
    <w:rPr>
      <w:sz w:val="20"/>
      <w:szCs w:val="20"/>
    </w:rPr>
  </w:style>
  <w:style w:type="character" w:customStyle="1" w:styleId="CommentTextChar">
    <w:name w:val="Comment Text Char"/>
    <w:basedOn w:val="DefaultParagraphFont"/>
    <w:link w:val="CommentText"/>
    <w:uiPriority w:val="99"/>
    <w:semiHidden/>
    <w:rsid w:val="006E74A8"/>
    <w:rPr>
      <w:sz w:val="20"/>
      <w:szCs w:val="20"/>
      <w:lang w:val="lv-LV"/>
    </w:rPr>
  </w:style>
  <w:style w:type="paragraph" w:styleId="FootnoteText">
    <w:name w:val="footnote text"/>
    <w:basedOn w:val="Normal"/>
    <w:link w:val="FootnoteTextChar"/>
    <w:uiPriority w:val="99"/>
    <w:semiHidden/>
    <w:unhideWhenUsed/>
    <w:rsid w:val="00193E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3EC5"/>
    <w:rPr>
      <w:sz w:val="20"/>
      <w:szCs w:val="20"/>
      <w:lang w:val="lv-LV"/>
    </w:rPr>
  </w:style>
  <w:style w:type="character" w:styleId="FootnoteReference">
    <w:name w:val="footnote reference"/>
    <w:basedOn w:val="DefaultParagraphFont"/>
    <w:uiPriority w:val="99"/>
    <w:semiHidden/>
    <w:unhideWhenUsed/>
    <w:rsid w:val="00193EC5"/>
    <w:rPr>
      <w:vertAlign w:val="superscript"/>
    </w:rPr>
  </w:style>
  <w:style w:type="paragraph" w:styleId="CommentSubject">
    <w:name w:val="annotation subject"/>
    <w:basedOn w:val="CommentText"/>
    <w:next w:val="CommentText"/>
    <w:link w:val="CommentSubjectChar"/>
    <w:uiPriority w:val="99"/>
    <w:semiHidden/>
    <w:unhideWhenUsed/>
    <w:rsid w:val="0068667B"/>
    <w:rPr>
      <w:b/>
      <w:bCs/>
    </w:rPr>
  </w:style>
  <w:style w:type="character" w:customStyle="1" w:styleId="CommentSubjectChar">
    <w:name w:val="Comment Subject Char"/>
    <w:basedOn w:val="CommentTextChar"/>
    <w:link w:val="CommentSubject"/>
    <w:uiPriority w:val="99"/>
    <w:semiHidden/>
    <w:rsid w:val="0068667B"/>
    <w:rPr>
      <w:b/>
      <w:bCs/>
      <w:sz w:val="20"/>
      <w:szCs w:val="20"/>
      <w:lang w:val="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B30"/>
    <w:pPr>
      <w:spacing w:after="200" w:line="276" w:lineRule="auto"/>
    </w:pPr>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4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4B30"/>
    <w:pPr>
      <w:ind w:left="720"/>
      <w:contextualSpacing/>
    </w:pPr>
  </w:style>
  <w:style w:type="paragraph" w:styleId="Header">
    <w:name w:val="header"/>
    <w:basedOn w:val="Normal"/>
    <w:link w:val="HeaderChar"/>
    <w:uiPriority w:val="99"/>
    <w:unhideWhenUsed/>
    <w:rsid w:val="004D0B31"/>
    <w:pPr>
      <w:tabs>
        <w:tab w:val="center" w:pos="4320"/>
        <w:tab w:val="right" w:pos="8640"/>
      </w:tabs>
      <w:spacing w:after="0" w:line="240" w:lineRule="auto"/>
    </w:pPr>
  </w:style>
  <w:style w:type="character" w:customStyle="1" w:styleId="HeaderChar">
    <w:name w:val="Header Char"/>
    <w:basedOn w:val="DefaultParagraphFont"/>
    <w:link w:val="Header"/>
    <w:uiPriority w:val="99"/>
    <w:rsid w:val="004D0B31"/>
    <w:rPr>
      <w:lang w:val="lv-LV"/>
    </w:rPr>
  </w:style>
  <w:style w:type="paragraph" w:styleId="Footer">
    <w:name w:val="footer"/>
    <w:basedOn w:val="Normal"/>
    <w:link w:val="FooterChar"/>
    <w:uiPriority w:val="99"/>
    <w:unhideWhenUsed/>
    <w:rsid w:val="004D0B31"/>
    <w:pPr>
      <w:tabs>
        <w:tab w:val="center" w:pos="4320"/>
        <w:tab w:val="right" w:pos="8640"/>
      </w:tabs>
      <w:spacing w:after="0" w:line="240" w:lineRule="auto"/>
    </w:pPr>
  </w:style>
  <w:style w:type="character" w:customStyle="1" w:styleId="FooterChar">
    <w:name w:val="Footer Char"/>
    <w:basedOn w:val="DefaultParagraphFont"/>
    <w:link w:val="Footer"/>
    <w:uiPriority w:val="99"/>
    <w:rsid w:val="004D0B31"/>
    <w:rPr>
      <w:lang w:val="lv-LV"/>
    </w:rPr>
  </w:style>
  <w:style w:type="character" w:styleId="CommentReference">
    <w:name w:val="annotation reference"/>
    <w:basedOn w:val="DefaultParagraphFont"/>
    <w:uiPriority w:val="99"/>
    <w:semiHidden/>
    <w:unhideWhenUsed/>
    <w:rsid w:val="006E74A8"/>
    <w:rPr>
      <w:sz w:val="16"/>
      <w:szCs w:val="16"/>
    </w:rPr>
  </w:style>
  <w:style w:type="paragraph" w:styleId="CommentText">
    <w:name w:val="annotation text"/>
    <w:basedOn w:val="Normal"/>
    <w:link w:val="CommentTextChar"/>
    <w:uiPriority w:val="99"/>
    <w:semiHidden/>
    <w:unhideWhenUsed/>
    <w:rsid w:val="006E74A8"/>
    <w:pPr>
      <w:spacing w:line="240" w:lineRule="auto"/>
    </w:pPr>
    <w:rPr>
      <w:sz w:val="20"/>
      <w:szCs w:val="20"/>
    </w:rPr>
  </w:style>
  <w:style w:type="character" w:customStyle="1" w:styleId="CommentTextChar">
    <w:name w:val="Comment Text Char"/>
    <w:basedOn w:val="DefaultParagraphFont"/>
    <w:link w:val="CommentText"/>
    <w:uiPriority w:val="99"/>
    <w:semiHidden/>
    <w:rsid w:val="006E74A8"/>
    <w:rPr>
      <w:sz w:val="20"/>
      <w:szCs w:val="20"/>
      <w:lang w:val="lv-LV"/>
    </w:rPr>
  </w:style>
  <w:style w:type="paragraph" w:styleId="FootnoteText">
    <w:name w:val="footnote text"/>
    <w:basedOn w:val="Normal"/>
    <w:link w:val="FootnoteTextChar"/>
    <w:uiPriority w:val="99"/>
    <w:semiHidden/>
    <w:unhideWhenUsed/>
    <w:rsid w:val="00193E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3EC5"/>
    <w:rPr>
      <w:sz w:val="20"/>
      <w:szCs w:val="20"/>
      <w:lang w:val="lv-LV"/>
    </w:rPr>
  </w:style>
  <w:style w:type="character" w:styleId="FootnoteReference">
    <w:name w:val="footnote reference"/>
    <w:basedOn w:val="DefaultParagraphFont"/>
    <w:uiPriority w:val="99"/>
    <w:semiHidden/>
    <w:unhideWhenUsed/>
    <w:rsid w:val="00193EC5"/>
    <w:rPr>
      <w:vertAlign w:val="superscript"/>
    </w:rPr>
  </w:style>
  <w:style w:type="paragraph" w:styleId="CommentSubject">
    <w:name w:val="annotation subject"/>
    <w:basedOn w:val="CommentText"/>
    <w:next w:val="CommentText"/>
    <w:link w:val="CommentSubjectChar"/>
    <w:uiPriority w:val="99"/>
    <w:semiHidden/>
    <w:unhideWhenUsed/>
    <w:rsid w:val="0068667B"/>
    <w:rPr>
      <w:b/>
      <w:bCs/>
    </w:rPr>
  </w:style>
  <w:style w:type="character" w:customStyle="1" w:styleId="CommentSubjectChar">
    <w:name w:val="Comment Subject Char"/>
    <w:basedOn w:val="CommentTextChar"/>
    <w:link w:val="CommentSubject"/>
    <w:uiPriority w:val="99"/>
    <w:semiHidden/>
    <w:rsid w:val="0068667B"/>
    <w:rPr>
      <w:b/>
      <w:bCs/>
      <w:sz w:val="20"/>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88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EB10B-C378-444E-ADE9-4D4AF5EE9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33495</Words>
  <Characters>19093</Characters>
  <Application>Microsoft Office Word</Application>
  <DocSecurity>0</DocSecurity>
  <Lines>159</Lines>
  <Paragraphs>104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52484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Rolands.Ozols</dc:creator>
  <cp:lastModifiedBy>Jana</cp:lastModifiedBy>
  <cp:revision>2</cp:revision>
  <dcterms:created xsi:type="dcterms:W3CDTF">2021-03-29T15:33:00Z</dcterms:created>
  <dcterms:modified xsi:type="dcterms:W3CDTF">2021-03-29T15:33:00Z</dcterms:modified>
</cp:coreProperties>
</file>