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BB" w:rsidRPr="00CD3CBB" w:rsidRDefault="00CD3CBB" w:rsidP="00CD3CBB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587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Ministru kabineta noteikumu projekta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CBB">
        <w:rPr>
          <w:rFonts w:ascii="Times New Roman" w:hAnsi="Times New Roman" w:cs="Times New Roman"/>
          <w:b/>
          <w:sz w:val="24"/>
          <w:szCs w:val="24"/>
        </w:rPr>
        <w:t xml:space="preserve">„Grozījumi Ministru kabineta 2015. gada 14. jūlija noteikumos Nr. 397 „Izglītības iestāžu un citu Izglītības likumā noteikto institūciju </w:t>
      </w:r>
    </w:p>
    <w:p w:rsidR="00CD3CBB" w:rsidRPr="00465877" w:rsidRDefault="00CD3CBB" w:rsidP="00CD3CBB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CBB">
        <w:rPr>
          <w:rFonts w:ascii="Times New Roman" w:hAnsi="Times New Roman" w:cs="Times New Roman"/>
          <w:b/>
          <w:sz w:val="24"/>
          <w:szCs w:val="24"/>
        </w:rPr>
        <w:t>reģistrācijas kārtība”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465877">
        <w:rPr>
          <w:rFonts w:ascii="Times New Roman" w:hAnsi="Times New Roman" w:cs="Times New Roman"/>
          <w:b/>
          <w:sz w:val="24"/>
          <w:szCs w:val="24"/>
        </w:rPr>
        <w:t xml:space="preserve"> sākotnējās ietekmes novērtējuma ziņojums (anotācija)</w:t>
      </w:r>
    </w:p>
    <w:tbl>
      <w:tblPr>
        <w:tblpPr w:leftFromText="180" w:rightFromText="180" w:vertAnchor="text" w:horzAnchor="margin" w:tblpXSpec="center" w:tblpY="149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297"/>
        <w:gridCol w:w="5928"/>
        <w:gridCol w:w="40"/>
        <w:gridCol w:w="11"/>
      </w:tblGrid>
      <w:tr w:rsidR="00CD3CBB" w:rsidRPr="00AB0440" w:rsidTr="002D7C46">
        <w:trPr>
          <w:gridAfter w:val="2"/>
          <w:wAfter w:w="51" w:type="dxa"/>
        </w:trPr>
        <w:tc>
          <w:tcPr>
            <w:tcW w:w="9074" w:type="dxa"/>
            <w:gridSpan w:val="3"/>
            <w:tcBorders>
              <w:bottom w:val="single" w:sz="4" w:space="0" w:color="auto"/>
            </w:tcBorders>
            <w:vAlign w:val="center"/>
          </w:tcPr>
          <w:p w:rsidR="00CD3CBB" w:rsidRPr="00AB0440" w:rsidRDefault="00CD3CBB" w:rsidP="006B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A7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Tiesību akta projekta anotācijas kopsavilkums</w:t>
            </w:r>
          </w:p>
        </w:tc>
      </w:tr>
      <w:tr w:rsidR="00CD3CBB" w:rsidRPr="00AB0440" w:rsidTr="002D7C46">
        <w:trPr>
          <w:gridAfter w:val="2"/>
          <w:wAfter w:w="51" w:type="dxa"/>
        </w:trPr>
        <w:tc>
          <w:tcPr>
            <w:tcW w:w="3146" w:type="dxa"/>
            <w:gridSpan w:val="2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C431C">
              <w:rPr>
                <w:rFonts w:ascii="Times New Roman" w:hAnsi="Times New Roman" w:cs="Times New Roman"/>
                <w:sz w:val="24"/>
                <w:szCs w:val="24"/>
              </w:rPr>
              <w:t>Mērķis, risinājums un projekta spēkā stāšanās laiks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:rsidR="00903151" w:rsidRDefault="00903151" w:rsidP="00BB53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Noteikumu projekta mērķis </w:t>
            </w:r>
            <w:r w:rsidR="00710E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ir </w:t>
            </w:r>
            <w:r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mazināt administratīvo slogu</w:t>
            </w:r>
            <w:r w:rsidR="007F2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un </w:t>
            </w:r>
            <w:r w:rsidR="007F2C41"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novēr</w:t>
            </w:r>
            <w:r w:rsidR="007F2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</w:t>
            </w:r>
            <w:r w:rsidR="007F2C41"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 darbību un informācijas dublēšanos</w:t>
            </w:r>
            <w:r w:rsidR="007F2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at</w:t>
            </w:r>
            <w:r w:rsidR="007F2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sako</w:t>
            </w:r>
            <w:r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ties no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izglītības iestādes </w:t>
            </w:r>
            <w:r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reģistrācijas apliecības kā atsevišķa dokumenta, </w:t>
            </w:r>
            <w:r w:rsidR="00710E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kā arī</w:t>
            </w:r>
            <w:r w:rsidR="007F2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pozitīvu</w:t>
            </w:r>
            <w:r w:rsidR="00710E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lēmumu </w:t>
            </w:r>
            <w:r w:rsidR="007F2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par grozījumu izdarīšanu Izglītības iestāžu reģistrā (turpmāk – reģistrs) </w:t>
            </w:r>
            <w:r w:rsidR="00710E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sagatavošanas</w:t>
            </w:r>
            <w:r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2758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Minētais attiecināms arī uz Izglītības likumā noteiktajās institūcijām (turpmāk – institūcija) un Izglītības likumā noteikto institūciju reģistru.</w:t>
            </w:r>
            <w:r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D3CBB" w:rsidRPr="00903151" w:rsidRDefault="00B13776" w:rsidP="00BB53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3776">
              <w:rPr>
                <w:rFonts w:ascii="Times New Roman" w:eastAsia="Calibri" w:hAnsi="Times New Roman" w:cs="Times New Roman"/>
                <w:sz w:val="24"/>
                <w:szCs w:val="24"/>
              </w:rPr>
              <w:t>Noteikumu projekts stāsies spēkā nākamajā dienā pēc publicēšanas oficiālajā izdevumā “Latvijas Vēstnesis”.</w:t>
            </w:r>
          </w:p>
        </w:tc>
      </w:tr>
      <w:tr w:rsidR="00CD3CBB" w:rsidRPr="00AB0440" w:rsidTr="002D7C46">
        <w:trPr>
          <w:gridAfter w:val="2"/>
          <w:wAfter w:w="51" w:type="dxa"/>
        </w:trPr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3CBB" w:rsidRDefault="00CD3CBB" w:rsidP="006B34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3CBB" w:rsidRPr="00AB0440" w:rsidTr="002D7C46">
        <w:trPr>
          <w:gridAfter w:val="2"/>
          <w:wAfter w:w="51" w:type="dxa"/>
        </w:trPr>
        <w:tc>
          <w:tcPr>
            <w:tcW w:w="9074" w:type="dxa"/>
            <w:gridSpan w:val="3"/>
            <w:tcBorders>
              <w:top w:val="single" w:sz="4" w:space="0" w:color="auto"/>
            </w:tcBorders>
            <w:vAlign w:val="center"/>
          </w:tcPr>
          <w:p w:rsidR="00CD3CBB" w:rsidRPr="00AB0440" w:rsidRDefault="00CD3CBB" w:rsidP="006B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CD3CBB" w:rsidRPr="00AB0440" w:rsidTr="002D7C46">
        <w:trPr>
          <w:gridAfter w:val="2"/>
          <w:wAfter w:w="51" w:type="dxa"/>
          <w:trHeight w:val="630"/>
        </w:trPr>
        <w:tc>
          <w:tcPr>
            <w:tcW w:w="849" w:type="dxa"/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97" w:type="dxa"/>
          </w:tcPr>
          <w:p w:rsidR="00CD3CBB" w:rsidRPr="00CC431C" w:rsidRDefault="00CD3CBB" w:rsidP="006B34A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5928" w:type="dxa"/>
          </w:tcPr>
          <w:p w:rsidR="00CD3CBB" w:rsidRPr="00BA2F6A" w:rsidRDefault="00CD3CBB" w:rsidP="002D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3C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likuma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D3C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 panta 8. punkt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CD3C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D3C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 panta treš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daļa</w:t>
            </w:r>
          </w:p>
        </w:tc>
      </w:tr>
      <w:tr w:rsidR="00CD3CBB" w:rsidRPr="00BB39F5" w:rsidTr="002D7C46">
        <w:trPr>
          <w:gridAfter w:val="2"/>
          <w:wAfter w:w="51" w:type="dxa"/>
          <w:trHeight w:val="472"/>
        </w:trPr>
        <w:tc>
          <w:tcPr>
            <w:tcW w:w="849" w:type="dxa"/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97" w:type="dxa"/>
          </w:tcPr>
          <w:p w:rsidR="00CD3CBB" w:rsidRPr="00CC431C" w:rsidRDefault="00CD3CBB" w:rsidP="006B34AC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5928" w:type="dxa"/>
          </w:tcPr>
          <w:p w:rsidR="006C7278" w:rsidRDefault="003361BD" w:rsidP="003361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1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 2018. gada 18. oktobra ir</w:t>
            </w:r>
            <w:r w:rsidR="008158DA" w:rsidRPr="007611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spēkā grozījumi Izglītības likumā</w:t>
            </w:r>
            <w:r w:rsidR="007611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(pieņemti 2018. gada 20. septembrī)</w:t>
            </w:r>
            <w:r w:rsidR="00710E66" w:rsidRPr="007611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kas paredz </w:t>
            </w:r>
            <w:r w:rsidR="00903151" w:rsidRPr="007611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mazināt administratīvo slogu un atteikties no izglītības</w:t>
            </w:r>
            <w:r w:rsidR="00903151" w:rsidRPr="009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10E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iestādes </w:t>
            </w:r>
            <w:r w:rsidR="00903151" w:rsidRPr="00CB6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reģistrācijas apl</w:t>
            </w:r>
            <w:r w:rsidR="00710E66" w:rsidRPr="00CB6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iecības kā atsevišķa dokumenta, </w:t>
            </w:r>
            <w:r w:rsidR="00903151" w:rsidRPr="00CB6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ievērojot, ka informācija</w:t>
            </w:r>
            <w:r w:rsidR="00710E66" w:rsidRPr="00CB6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par izglītības iestādēm</w:t>
            </w:r>
            <w:r w:rsidR="00903151" w:rsidRPr="00CB6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ir publiski pieejama </w:t>
            </w:r>
            <w:r w:rsidR="00F60EFA" w:rsidRPr="007F2C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Valsts izglītības informācijas sistēmā</w:t>
            </w:r>
            <w:r w:rsidR="00F60E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(turpmāk – VIIS)</w:t>
            </w:r>
            <w:r w:rsidR="00903151" w:rsidRPr="00CB64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BB53E6" w:rsidRDefault="00BB53E6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143C" w:rsidRPr="004D6FA1" w:rsidRDefault="00284E14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Izglītības iestādes</w:t>
            </w:r>
            <w:r w:rsidR="002758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un</w:t>
            </w:r>
            <w:r w:rsidR="00F42F1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institūcija</w:t>
            </w:r>
            <w:r w:rsidR="002758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</w:t>
            </w:r>
            <w:r w:rsidR="00F42F1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reģistrācijas faktu</w:t>
            </w:r>
            <w:r w:rsidR="006304C6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kā arī</w:t>
            </w:r>
            <w:r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304C6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grozījumus izdarītajos </w:t>
            </w:r>
            <w:r w:rsidR="002758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reģistru </w:t>
            </w:r>
            <w:r w:rsidR="006304C6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ierakstos atbilstoši reālajai situācijai </w:t>
            </w:r>
            <w:r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apliecina ieraksts </w:t>
            </w:r>
            <w:r w:rsidR="00F42F1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attiecīgajā </w:t>
            </w:r>
            <w:r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reģistrā</w:t>
            </w:r>
            <w:r w:rsidR="006304C6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="00F36F8A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VIIS</w:t>
            </w:r>
            <w:r w:rsidR="006304C6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kas ir valsts informācijas sistēma.</w:t>
            </w:r>
            <w:r w:rsidR="006C727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Līdz ar to a</w:t>
            </w:r>
            <w:r w:rsidR="00903151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tsevišķas </w:t>
            </w:r>
            <w:r w:rsidR="00FD143C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izglītības iestādes</w:t>
            </w:r>
            <w:r w:rsidR="00F42F1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vai institūcijas </w:t>
            </w:r>
            <w:r w:rsidR="00FD143C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reģistrācijas apliecības</w:t>
            </w:r>
            <w:r w:rsidR="006C727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un lēmumu </w:t>
            </w:r>
            <w:r w:rsidR="00FD143C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42F1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sagatavošana un </w:t>
            </w:r>
            <w:r w:rsidR="00903151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izsniegšana ir lieks administratīvais slogs, jo </w:t>
            </w:r>
            <w:r w:rsidR="006C7278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</w:t>
            </w:r>
            <w:r w:rsidR="00903151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apliecina ieraksts</w:t>
            </w:r>
            <w:r w:rsidR="00FD143C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03151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</w:t>
            </w:r>
            <w:r w:rsidR="00F36F8A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IIS</w:t>
            </w:r>
            <w:r w:rsidR="00903151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FD143C" w:rsidRPr="004D6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Tās ieraksti ir publiski ticami</w:t>
            </w:r>
            <w:r w:rsidR="00FD143C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tas ir, trešās personas var paļauties uz šo ierakstu pareizību un attiecīgi rīkoties.</w:t>
            </w:r>
          </w:p>
          <w:p w:rsidR="00BB53E6" w:rsidRPr="004D6FA1" w:rsidRDefault="00BB53E6" w:rsidP="00BB5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14CA8" w:rsidRPr="004D6FA1" w:rsidRDefault="00F42F18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Vienlaikus n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projekts paredz</w:t>
            </w:r>
            <w:r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 reģistra atbildīgā amatpersona </w:t>
            </w:r>
            <w:r w:rsidR="00C204A1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rakstveidā 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pieņems atsevišķu lēmumu tikai par izglītības iestādes vai institūcijas reģistrāciju, kā arī 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negatīvos lēmumu</w:t>
            </w:r>
            <w:r w:rsidR="00C52D11" w:rsidRPr="004D6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s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C52D11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t.sk.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2D11" w:rsidRPr="004D6FA1">
              <w:rPr>
                <w:rFonts w:ascii="Times New Roman" w:hAnsi="Times New Roman" w:cs="Times New Roman"/>
                <w:sz w:val="24"/>
                <w:szCs w:val="24"/>
              </w:rPr>
              <w:t>grozījumu reģistrā ierakstītajās ziņās gadījumā,</w:t>
            </w:r>
            <w:r w:rsidR="00C52D11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proti:</w:t>
            </w:r>
          </w:p>
          <w:p w:rsidR="003A300F" w:rsidRPr="004D6FA1" w:rsidRDefault="00514CA8" w:rsidP="00514C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3A300F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izglītības iestādes vai institūcijas reģistrāciju ar nosac</w:t>
            </w:r>
            <w:r w:rsidR="00C52D11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ījumu</w:t>
            </w:r>
            <w:r w:rsidR="003A300F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514CA8" w:rsidRPr="004D6FA1" w:rsidRDefault="003A300F" w:rsidP="00514C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514CA8"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izglītības iestādes vai institūcijas reģistrācijas atteikumu;</w:t>
            </w:r>
          </w:p>
          <w:p w:rsidR="00C52D11" w:rsidRPr="004D6FA1" w:rsidRDefault="00514CA8" w:rsidP="00514C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 par groz</w:t>
            </w:r>
            <w:r w:rsidR="00C52D11" w:rsidRPr="004D6FA1">
              <w:rPr>
                <w:rFonts w:ascii="Times New Roman" w:hAnsi="Times New Roman" w:cs="Times New Roman"/>
                <w:sz w:val="24"/>
                <w:szCs w:val="24"/>
              </w:rPr>
              <w:t>ījumu izdarīšanu ar nosacījumu;</w:t>
            </w:r>
          </w:p>
          <w:p w:rsidR="00514CA8" w:rsidRPr="004D6FA1" w:rsidRDefault="00C52D11" w:rsidP="00514C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>- par grozījumu izdarīšanas atteikumu;</w:t>
            </w:r>
          </w:p>
          <w:p w:rsidR="00BB53E6" w:rsidRPr="004D6FA1" w:rsidRDefault="00C52D11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par izglītības iestādes vai institūcijas svītrošanu no reģistra.</w:t>
            </w:r>
          </w:p>
          <w:p w:rsidR="00514CA8" w:rsidRDefault="00F36F8A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A1">
              <w:rPr>
                <w:rFonts w:ascii="Times New Roman" w:hAnsi="Times New Roman" w:cs="Times New Roman"/>
                <w:sz w:val="24"/>
                <w:szCs w:val="24"/>
              </w:rPr>
              <w:t>Pozitīvā gadījumā a</w:t>
            </w:r>
            <w:r w:rsidR="00514CA8"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ttiecībā uz grozījumu izdarīšanu reģistrā reģistra atbildīgā amatpersona triju darbdienu laikā no </w:t>
            </w:r>
            <w:r w:rsidR="00C52D11" w:rsidRPr="004D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iesnieguma un </w:t>
            </w:r>
            <w:r w:rsidR="00514CA8" w:rsidRPr="004D6FA1">
              <w:rPr>
                <w:rFonts w:ascii="Times New Roman" w:hAnsi="Times New Roman" w:cs="Times New Roman"/>
                <w:sz w:val="24"/>
                <w:szCs w:val="24"/>
              </w:rPr>
              <w:t>apliecinošu dokumentu saņemšanas aktualizēs attiecīgo informāciju</w:t>
            </w:r>
            <w:r w:rsidR="00CB252B" w:rsidRPr="004D6FA1">
              <w:rPr>
                <w:rFonts w:ascii="Times New Roman" w:hAnsi="Times New Roman" w:cs="Times New Roman"/>
                <w:sz w:val="24"/>
                <w:szCs w:val="24"/>
              </w:rPr>
              <w:t xml:space="preserve"> VIIS</w:t>
            </w:r>
            <w:r w:rsidR="00514CA8" w:rsidRPr="004D6FA1">
              <w:rPr>
                <w:rFonts w:ascii="Times New Roman" w:hAnsi="Times New Roman" w:cs="Times New Roman"/>
                <w:sz w:val="24"/>
                <w:szCs w:val="24"/>
              </w:rPr>
              <w:t>, nepieņemot</w:t>
            </w:r>
            <w:r w:rsidR="00514CA8" w:rsidRPr="00514CA8">
              <w:rPr>
                <w:rFonts w:ascii="Times New Roman" w:hAnsi="Times New Roman" w:cs="Times New Roman"/>
                <w:sz w:val="24"/>
                <w:szCs w:val="24"/>
              </w:rPr>
              <w:t xml:space="preserve"> atsevišķu lēmumu.</w:t>
            </w:r>
          </w:p>
          <w:p w:rsidR="00BB53E6" w:rsidRDefault="000522CD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Tātad kopumā informācijas ievadīšanas VIIS prakse </w:t>
            </w:r>
            <w:r w:rsidR="004248C9">
              <w:rPr>
                <w:rFonts w:ascii="Times New Roman" w:hAnsi="Times New Roman" w:cs="Times New Roman"/>
                <w:sz w:val="24"/>
                <w:szCs w:val="24"/>
              </w:rPr>
              <w:t>nemainīsies, kā arī paātrināsies dokumentu aprite.</w:t>
            </w:r>
          </w:p>
          <w:p w:rsidR="000522CD" w:rsidRDefault="000522CD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80" w:rsidRDefault="00795680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Jāpiebilst, ka kopš pastiprinātu prasību ieviešanas attiecībā uz izglītības programmu īstenošanas vietu telpām un to atbilstību higiēnas un drošības un drošības prasībām </w:t>
            </w:r>
            <w:r w:rsidR="00CF7B1E" w:rsidRPr="00AE48C8">
              <w:rPr>
                <w:rFonts w:ascii="Times New Roman" w:hAnsi="Times New Roman" w:cs="Times New Roman"/>
                <w:sz w:val="24"/>
                <w:szCs w:val="24"/>
              </w:rPr>
              <w:t>(no 2015.</w:t>
            </w:r>
            <w:r w:rsidR="002A2034"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B1E" w:rsidRPr="00AE48C8">
              <w:rPr>
                <w:rFonts w:ascii="Times New Roman" w:hAnsi="Times New Roman" w:cs="Times New Roman"/>
                <w:sz w:val="24"/>
                <w:szCs w:val="24"/>
              </w:rPr>
              <w:t>gada 1.</w:t>
            </w:r>
            <w:r w:rsidR="002A2034"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B1E"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augusta, t.i. ar Ministru kabineta 2015. gada 14. jūlija noteikumu Nr. 397 „Izglītības iestāžu un citu Izglītības likumā noteikto institūciju reģistrācijas kārtība” </w:t>
            </w:r>
            <w:r w:rsidR="00CF7B1E" w:rsidRPr="00AE48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noteikumi Nr. 397)</w:t>
            </w:r>
            <w:r w:rsidR="00CF7B1E"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 spēkā stāšanos</w:t>
            </w:r>
            <w:r w:rsidRPr="00AE48C8">
              <w:rPr>
                <w:rFonts w:ascii="Times New Roman" w:hAnsi="Times New Roman" w:cs="Times New Roman"/>
                <w:sz w:val="24"/>
                <w:szCs w:val="24"/>
              </w:rPr>
              <w:t>), ir palielinājies lēmumu skaits, kuros ir ietverti nosacījumi atbilstoši Administratīvā procesa likuma 64.</w:t>
            </w:r>
            <w:r w:rsidR="00A6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panta otrajā daļā noteiktajam, piemēram, </w:t>
            </w:r>
            <w:r w:rsidR="00404ED3" w:rsidRPr="00AE48C8">
              <w:rPr>
                <w:rFonts w:ascii="Times New Roman" w:hAnsi="Times New Roman" w:cs="Times New Roman"/>
                <w:sz w:val="24"/>
                <w:szCs w:val="24"/>
              </w:rPr>
              <w:t>apliecinā</w:t>
            </w:r>
            <w:r w:rsidRPr="00AE48C8">
              <w:rPr>
                <w:rFonts w:ascii="Times New Roman" w:hAnsi="Times New Roman" w:cs="Times New Roman"/>
                <w:sz w:val="24"/>
                <w:szCs w:val="24"/>
              </w:rPr>
              <w:t>t aktualiz</w:t>
            </w:r>
            <w:r w:rsidR="00404ED3" w:rsidRPr="00AE48C8">
              <w:rPr>
                <w:rFonts w:ascii="Times New Roman" w:hAnsi="Times New Roman" w:cs="Times New Roman"/>
                <w:sz w:val="24"/>
                <w:szCs w:val="24"/>
              </w:rPr>
              <w:t>ētu</w:t>
            </w:r>
            <w:r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 Veselības inspekcijas un Valsts ugunsdzēsības un glābšanas dienesta kontroles / pārbaudes aktu</w:t>
            </w:r>
            <w:r w:rsidR="00404ED3" w:rsidRPr="00AE48C8">
              <w:rPr>
                <w:rFonts w:ascii="Times New Roman" w:hAnsi="Times New Roman" w:cs="Times New Roman"/>
                <w:sz w:val="24"/>
                <w:szCs w:val="24"/>
              </w:rPr>
              <w:t xml:space="preserve"> saņemšanu</w:t>
            </w:r>
            <w:r w:rsidRPr="00AE4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5680" w:rsidRDefault="00795680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A8" w:rsidRDefault="00CB252B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42F18">
              <w:rPr>
                <w:rFonts w:ascii="Times New Roman" w:hAnsi="Times New Roman" w:cs="Times New Roman"/>
                <w:sz w:val="24"/>
                <w:szCs w:val="24"/>
              </w:rPr>
              <w:t xml:space="preserve">obrīd </w:t>
            </w:r>
            <w:r w:rsidR="00F42F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</w:t>
            </w:r>
            <w:r w:rsidR="00F42F18" w:rsidRPr="006B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 397 </w:t>
            </w:r>
            <w:r w:rsidR="00F42F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 punkts</w:t>
            </w:r>
            <w:r w:rsidR="00F3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F18">
              <w:rPr>
                <w:rFonts w:ascii="Times New Roman" w:hAnsi="Times New Roman" w:cs="Times New Roman"/>
                <w:sz w:val="24"/>
                <w:szCs w:val="24"/>
              </w:rPr>
              <w:t xml:space="preserve">noteic, ka </w:t>
            </w:r>
            <w:r w:rsidR="00514CA8" w:rsidRPr="00514CA8">
              <w:rPr>
                <w:rFonts w:ascii="Times New Roman" w:hAnsi="Times New Roman" w:cs="Times New Roman"/>
                <w:sz w:val="24"/>
                <w:szCs w:val="24"/>
              </w:rPr>
              <w:t xml:space="preserve">Valsts zemes dienests tiešsaistes datu pārraides režīmā sniedz </w:t>
            </w:r>
            <w:r w:rsidR="00F36F8A">
              <w:rPr>
                <w:rFonts w:ascii="Times New Roman" w:hAnsi="Times New Roman" w:cs="Times New Roman"/>
                <w:sz w:val="24"/>
                <w:szCs w:val="24"/>
              </w:rPr>
              <w:t xml:space="preserve">Izglītības kvalitātes valsts </w:t>
            </w:r>
            <w:r w:rsidR="00514CA8" w:rsidRPr="00514CA8">
              <w:rPr>
                <w:rFonts w:ascii="Times New Roman" w:hAnsi="Times New Roman" w:cs="Times New Roman"/>
                <w:sz w:val="24"/>
                <w:szCs w:val="24"/>
              </w:rPr>
              <w:t>dienestam</w:t>
            </w:r>
            <w:r w:rsidR="00F42F18">
              <w:rPr>
                <w:rFonts w:ascii="Times New Roman" w:hAnsi="Times New Roman" w:cs="Times New Roman"/>
                <w:sz w:val="24"/>
                <w:szCs w:val="24"/>
              </w:rPr>
              <w:t xml:space="preserve"> (turpmāk – dienests)</w:t>
            </w:r>
            <w:r w:rsidR="00514CA8" w:rsidRPr="00514CA8">
              <w:rPr>
                <w:rFonts w:ascii="Times New Roman" w:hAnsi="Times New Roman" w:cs="Times New Roman"/>
                <w:sz w:val="24"/>
                <w:szCs w:val="24"/>
              </w:rPr>
              <w:t xml:space="preserve"> Nekustamā īpašuma valsts kadastra informācijas sistēmas teksta datus un Valsts adrešu reģis</w:t>
            </w:r>
            <w:r w:rsidR="00F36F8A">
              <w:rPr>
                <w:rFonts w:ascii="Times New Roman" w:hAnsi="Times New Roman" w:cs="Times New Roman"/>
                <w:sz w:val="24"/>
                <w:szCs w:val="24"/>
              </w:rPr>
              <w:t xml:space="preserve">tra informācijas sistēmas datus, </w:t>
            </w:r>
            <w:r w:rsidR="0055167B">
              <w:rPr>
                <w:rFonts w:ascii="Times New Roman" w:hAnsi="Times New Roman" w:cs="Times New Roman"/>
                <w:sz w:val="24"/>
                <w:szCs w:val="24"/>
              </w:rPr>
              <w:t xml:space="preserve">līdz ar to </w:t>
            </w:r>
            <w:r w:rsidR="00F36F8A">
              <w:rPr>
                <w:rFonts w:ascii="Times New Roman" w:hAnsi="Times New Roman" w:cs="Times New Roman"/>
                <w:sz w:val="24"/>
                <w:szCs w:val="24"/>
              </w:rPr>
              <w:t xml:space="preserve">šādā veidā ir iespējams operatīvi </w:t>
            </w:r>
            <w:r w:rsidR="00F36F8A" w:rsidRPr="00F36F8A">
              <w:rPr>
                <w:rFonts w:ascii="Times New Roman" w:hAnsi="Times New Roman" w:cs="Times New Roman"/>
                <w:sz w:val="24"/>
                <w:szCs w:val="24"/>
              </w:rPr>
              <w:t>aktualizēt ziņas par izglītības iestāžu un institūciju adresēm</w:t>
            </w:r>
            <w:r w:rsidR="00F36F8A">
              <w:rPr>
                <w:rFonts w:ascii="Times New Roman" w:hAnsi="Times New Roman" w:cs="Times New Roman"/>
                <w:sz w:val="24"/>
                <w:szCs w:val="24"/>
              </w:rPr>
              <w:t xml:space="preserve"> (juridisko adresi un izglītības programmu īstenošanas vietu adresēm)</w:t>
            </w:r>
            <w:r w:rsidR="00551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3E6" w:rsidRDefault="00BB53E6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A8" w:rsidRDefault="00514CA8" w:rsidP="00BB53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493">
              <w:rPr>
                <w:rFonts w:ascii="Times New Roman" w:hAnsi="Times New Roman" w:cs="Times New Roman"/>
                <w:sz w:val="24"/>
                <w:szCs w:val="24"/>
              </w:rPr>
              <w:t>Ņemot vērā, ka pieņemto lēmumu par grozījumu izdarīšanu reģistrā, t.sk. saistībā ar reorganizāciju</w:t>
            </w:r>
            <w:r w:rsidR="0055167B">
              <w:rPr>
                <w:rFonts w:ascii="Times New Roman" w:hAnsi="Times New Roman" w:cs="Times New Roman"/>
                <w:sz w:val="24"/>
                <w:szCs w:val="24"/>
              </w:rPr>
              <w:t xml:space="preserve"> un izglītības programmu īstenošanas vietu adrešu maiņu un aktualizēšanu</w:t>
            </w:r>
            <w:r w:rsidR="00CE2F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6493">
              <w:rPr>
                <w:rFonts w:ascii="Times New Roman" w:hAnsi="Times New Roman" w:cs="Times New Roman"/>
                <w:sz w:val="24"/>
                <w:szCs w:val="24"/>
              </w:rPr>
              <w:t xml:space="preserve">ar katru gadu palielinās (sk. tabulu </w:t>
            </w:r>
            <w:r w:rsidRPr="006C7278">
              <w:rPr>
                <w:rFonts w:ascii="Times New Roman" w:hAnsi="Times New Roman" w:cs="Times New Roman"/>
                <w:i/>
                <w:sz w:val="24"/>
                <w:szCs w:val="24"/>
              </w:rPr>
              <w:t>Izglītības iestāžu reģistra atbildīgās amatpersonas pieņemtie lēmumi</w:t>
            </w:r>
            <w:r w:rsidRPr="00CB6493">
              <w:rPr>
                <w:rFonts w:ascii="Times New Roman" w:hAnsi="Times New Roman" w:cs="Times New Roman"/>
                <w:sz w:val="24"/>
                <w:szCs w:val="24"/>
              </w:rPr>
              <w:t>), noteikumu projekts būtiski</w:t>
            </w:r>
            <w:r w:rsidR="00CB252B">
              <w:rPr>
                <w:rFonts w:ascii="Times New Roman" w:hAnsi="Times New Roman" w:cs="Times New Roman"/>
                <w:sz w:val="24"/>
                <w:szCs w:val="24"/>
              </w:rPr>
              <w:t xml:space="preserve"> samazinās administratīvo slogu gan izglītības iestādēm, gan privātpersonām, gan valsts pārvaldē.</w:t>
            </w:r>
          </w:p>
          <w:p w:rsidR="0055167B" w:rsidRDefault="0055167B" w:rsidP="00284E14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750"/>
              <w:tblOverlap w:val="never"/>
              <w:tblW w:w="5925" w:type="dxa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732"/>
              <w:gridCol w:w="814"/>
              <w:gridCol w:w="870"/>
              <w:gridCol w:w="870"/>
              <w:gridCol w:w="814"/>
            </w:tblGrid>
            <w:tr w:rsidR="006C7278" w:rsidRPr="004F2BD5" w:rsidTr="002D7C46">
              <w:tc>
                <w:tcPr>
                  <w:tcW w:w="1825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814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70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870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814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2017</w:t>
                  </w:r>
                </w:p>
              </w:tc>
            </w:tr>
            <w:tr w:rsidR="006C7278" w:rsidRPr="004F2BD5" w:rsidTr="002D7C46">
              <w:tc>
                <w:tcPr>
                  <w:tcW w:w="1825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Reģistrētas jaunas izglītības iestādes</w:t>
                  </w:r>
                </w:p>
              </w:tc>
              <w:tc>
                <w:tcPr>
                  <w:tcW w:w="732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14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70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870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14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</w:tr>
            <w:tr w:rsidR="006C7278" w:rsidRPr="004F2BD5" w:rsidTr="002D7C46">
              <w:tc>
                <w:tcPr>
                  <w:tcW w:w="1825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Izmaiņas izglītības iestāžu reģistrācijas datos, t.sk. saistībā ar reorganizāciju</w:t>
                  </w:r>
                </w:p>
              </w:tc>
              <w:tc>
                <w:tcPr>
                  <w:tcW w:w="732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814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870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870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814" w:type="dxa"/>
                </w:tcPr>
                <w:p w:rsidR="006C7278" w:rsidRPr="004F2BD5" w:rsidRDefault="006C7278" w:rsidP="006C727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2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514</w:t>
                  </w:r>
                </w:p>
              </w:tc>
            </w:tr>
          </w:tbl>
          <w:p w:rsidR="00284E14" w:rsidRPr="00BB53E6" w:rsidRDefault="00CB6493" w:rsidP="006C7278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3E6">
              <w:rPr>
                <w:rFonts w:ascii="Times New Roman" w:hAnsi="Times New Roman" w:cs="Times New Roman"/>
                <w:i/>
                <w:sz w:val="24"/>
                <w:szCs w:val="24"/>
              </w:rPr>
              <w:t>Izglītības iestāžu reģistra atbildīgās amatpersonas pieņemtie lēmumi</w:t>
            </w:r>
          </w:p>
          <w:p w:rsidR="00BB53E6" w:rsidRDefault="00BB53E6" w:rsidP="00BB53E6">
            <w:pPr>
              <w:tabs>
                <w:tab w:val="left" w:pos="11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:rsidR="006B34AC" w:rsidRDefault="006B34AC" w:rsidP="006B3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nedublētu Administratīvā procesa likuma 64.</w:t>
            </w:r>
            <w:r w:rsidR="00447A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panta pirmajā daļā noteikto attiecībā uz vispārējo lēmumu pieņemšanas termiņu, noteikumu projekts paredz svītrot noteikumu</w:t>
            </w:r>
            <w:r w:rsidRPr="006B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 397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</w:t>
            </w:r>
            <w:r w:rsidR="00447A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punktu, kas šobrīd nosaka, ka reģistra atbildīgā amatpersona lēmumus pieņem mēneša laikā, izņemot:</w:t>
            </w:r>
          </w:p>
          <w:p w:rsidR="006B34AC" w:rsidRDefault="006B34AC" w:rsidP="006B3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- </w:t>
            </w:r>
            <w:r w:rsidRPr="006B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grozījumu izdarīšanu reģistrā;</w:t>
            </w:r>
          </w:p>
          <w:p w:rsidR="006B34AC" w:rsidRDefault="006B34AC" w:rsidP="006B3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6B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izglītības iestādes vai institūcijas reģistrācijas atlikšanu, norādot trūkumus un termiņu to novēršanai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6C7278" w:rsidRDefault="006B34AC" w:rsidP="006B34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6B34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reģistrā nepieciešamo grozījumu izdarīšanas atlikšanu, norādot 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ūkumus un termiņu to novēršanai.</w:t>
            </w:r>
          </w:p>
          <w:p w:rsidR="006C7278" w:rsidRDefault="006C7278" w:rsidP="009031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FA5AC6" w:rsidRDefault="006B34AC" w:rsidP="00966B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</w:t>
            </w:r>
            <w:r w:rsid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paredz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svītrot</w:t>
            </w:r>
            <w:r w:rsid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iesniegumu veidlapas: </w:t>
            </w:r>
            <w:r w:rsidR="00966BDA" w:rsidRPr="00497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iesniegumu izglītības iestādes reģistrācijai Izglītības iestāžu reģistrā</w:t>
            </w:r>
            <w:r w:rsid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966BDA" w:rsidRPr="004970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iesniegumu par institūcijas reģistrāciju Izglītības likumā noteikto institūciju reģistrā</w:t>
            </w:r>
            <w:r w:rsid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42F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B2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Minēto</w:t>
            </w:r>
            <w:r w:rsidR="00CB252B"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iesniegumu veidlapu paraugi būs pieejami </w:t>
            </w:r>
            <w:r w:rsidR="00966BDA"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dienesta </w:t>
            </w:r>
            <w:r w:rsidR="00CB252B"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66BDA"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tīmekļa vietnē</w:t>
            </w:r>
            <w:r w:rsidR="00240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hyperlink r:id="rId9" w:history="1">
              <w:r w:rsidR="00240ACB" w:rsidRPr="00A91CD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www.ikvd.gov.lv</w:t>
              </w:r>
            </w:hyperlink>
            <w:r w:rsidR="00240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966BDA"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tādējādi atvieglojot iesnieguma iesniegšanu personām, vienlaikus nodrošinot vienveidīgu (standartizētu) informācijas iegūšanu uz reģistrācijas brīdi.</w:t>
            </w:r>
          </w:p>
          <w:p w:rsidR="00D7208E" w:rsidRPr="00F3754D" w:rsidRDefault="00D7208E" w:rsidP="00D720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</w:t>
            </w:r>
            <w:r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Administratīvā procesa likuma 56.</w:t>
            </w:r>
            <w:r w:rsidR="00447A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panta pirmajā daļā noteikt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ir</w:t>
            </w:r>
            <w:r w:rsidRPr="00966B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tiesības iesniegumu iesniegt mutvārdos vai rakstveidā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Līdz ar to n</w:t>
            </w:r>
            <w:r w:rsidR="0049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epieciešamās informācijas ieguve, lai nodrošinātu aktuālu un normatīvajiem aktiem atbilstošu datu esamību reģistros, ir svarīgāka nekā forma (iesnieguma veidlapa) to iesniegšanai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D3CBB" w:rsidRPr="00AB0440" w:rsidTr="002D7C46">
        <w:trPr>
          <w:gridAfter w:val="2"/>
          <w:wAfter w:w="51" w:type="dxa"/>
          <w:trHeight w:val="1071"/>
        </w:trPr>
        <w:tc>
          <w:tcPr>
            <w:tcW w:w="849" w:type="dxa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3.  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CD3CBB" w:rsidRPr="00CC431C" w:rsidRDefault="00CD3CBB" w:rsidP="006557E9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3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:rsidR="00CD3CBB" w:rsidRPr="00AB0440" w:rsidRDefault="00F42F18" w:rsidP="005A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9031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ienests, Izglītības un zinātnes ministrija</w:t>
            </w:r>
          </w:p>
        </w:tc>
      </w:tr>
      <w:tr w:rsidR="00CD3CBB" w:rsidRPr="00AB0440" w:rsidTr="002D7C46">
        <w:trPr>
          <w:gridAfter w:val="2"/>
          <w:wAfter w:w="51" w:type="dxa"/>
          <w:trHeight w:val="384"/>
        </w:trPr>
        <w:tc>
          <w:tcPr>
            <w:tcW w:w="849" w:type="dxa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CD3CBB" w:rsidRPr="00CC431C" w:rsidRDefault="00CD3CBB" w:rsidP="006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:rsidR="00CD3CBB" w:rsidRPr="00AB0440" w:rsidRDefault="00CD3CBB" w:rsidP="006B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Nav.</w:t>
            </w:r>
          </w:p>
        </w:tc>
      </w:tr>
      <w:tr w:rsidR="00CD3CBB" w:rsidRPr="00AB0440" w:rsidTr="002D7C46">
        <w:trPr>
          <w:gridAfter w:val="2"/>
          <w:wAfter w:w="51" w:type="dxa"/>
          <w:trHeight w:val="384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CBB" w:rsidRPr="00CC431C" w:rsidRDefault="00CD3CBB" w:rsidP="002B2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CBB" w:rsidRPr="00AB0440" w:rsidRDefault="00CD3CBB" w:rsidP="006B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D3CBB" w:rsidRPr="00AB0440" w:rsidTr="002D7C46">
        <w:trPr>
          <w:gridAfter w:val="1"/>
          <w:wAfter w:w="11" w:type="dxa"/>
        </w:trPr>
        <w:tc>
          <w:tcPr>
            <w:tcW w:w="9114" w:type="dxa"/>
            <w:gridSpan w:val="4"/>
            <w:vAlign w:val="center"/>
          </w:tcPr>
          <w:p w:rsidR="00CD3CBB" w:rsidRPr="00AB0440" w:rsidRDefault="00CD3CBB" w:rsidP="006B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CD3CBB" w:rsidRPr="00AB0440" w:rsidTr="002D7C46">
        <w:trPr>
          <w:trHeight w:val="467"/>
        </w:trPr>
        <w:tc>
          <w:tcPr>
            <w:tcW w:w="849" w:type="dxa"/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97" w:type="dxa"/>
          </w:tcPr>
          <w:p w:rsidR="00CD3CBB" w:rsidRPr="00CC431C" w:rsidRDefault="00CD3CBB" w:rsidP="006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</w:t>
            </w:r>
            <w:proofErr w:type="spellStart"/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mērķgrupas</w:t>
            </w:r>
            <w:proofErr w:type="spellEnd"/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kuras tiesiskais regulējums ietekmē vai varētu ietekmēt</w:t>
            </w:r>
          </w:p>
        </w:tc>
        <w:tc>
          <w:tcPr>
            <w:tcW w:w="5979" w:type="dxa"/>
            <w:gridSpan w:val="3"/>
          </w:tcPr>
          <w:p w:rsidR="00AA5C29" w:rsidRDefault="00CD3CBB" w:rsidP="005A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4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attiecas uz</w:t>
            </w:r>
            <w:r w:rsidR="00AA5C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:rsidR="00AA5C29" w:rsidRDefault="00AA5C29" w:rsidP="006557E9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CD3CBB" w:rsidRPr="00D745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iestādēm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t.sk. koledžām</w:t>
            </w:r>
            <w:r w:rsidR="003C6E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(šobrīd apmēram 2657)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1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to dibinātājiem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potenciālajiem izglītības iestāžu dibinātājiem;</w:t>
            </w:r>
          </w:p>
          <w:p w:rsidR="00CD3CBB" w:rsidRPr="00D745EB" w:rsidRDefault="00AA5C29" w:rsidP="006557E9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F16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potenciālajiem institūciju dibināt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ājiem.</w:t>
            </w:r>
          </w:p>
        </w:tc>
      </w:tr>
      <w:tr w:rsidR="00CD3CBB" w:rsidRPr="00AB0440" w:rsidTr="002D7C46">
        <w:trPr>
          <w:trHeight w:val="523"/>
        </w:trPr>
        <w:tc>
          <w:tcPr>
            <w:tcW w:w="849" w:type="dxa"/>
          </w:tcPr>
          <w:p w:rsidR="00CD3CBB" w:rsidRPr="006557E9" w:rsidRDefault="00CD3CBB" w:rsidP="006B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5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97" w:type="dxa"/>
          </w:tcPr>
          <w:p w:rsidR="00CD3CBB" w:rsidRPr="006557E9" w:rsidRDefault="00CD3CBB" w:rsidP="006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5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5979" w:type="dxa"/>
            <w:gridSpan w:val="3"/>
          </w:tcPr>
          <w:p w:rsidR="000522CD" w:rsidRPr="000522CD" w:rsidRDefault="000522CD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opumā informācijas ievadīšanas VIIS prakse nemainīsies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taču a</w:t>
            </w:r>
            <w:r w:rsidR="00655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 noteikumu projektā ietverto regulējumu būtiski tiek samazināts administratīvais slogs</w:t>
            </w:r>
            <w:r w:rsidR="005457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gan izglītības iestādēm, gan privātpersonām, gan valsts pārvaldē</w:t>
            </w:r>
            <w:r w:rsidR="00655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jo paredz</w:t>
            </w:r>
            <w:r w:rsidR="003C6E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ēts</w:t>
            </w:r>
            <w:r w:rsidR="00655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 reģistra atbildīgā amatpersona rakstveidā pieņems atsevišķu lēmumu tikai par izglītības iestādes vai institūcijas reģistrāciju, kā arī </w:t>
            </w: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negatīvos lēmumus</w:t>
            </w: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t.sk. grozījumu reģistrā ierakstītajās ziņās gadījumā, proti:</w:t>
            </w:r>
          </w:p>
          <w:p w:rsidR="000522CD" w:rsidRPr="000522CD" w:rsidRDefault="000522CD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par izglītības iestādes vai institūcijas reģistrāciju ar nosacījumu;</w:t>
            </w:r>
          </w:p>
          <w:p w:rsidR="000522CD" w:rsidRPr="000522CD" w:rsidRDefault="000522CD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par izglītības iestādes vai institūcijas reģistrācijas atteikumu;</w:t>
            </w:r>
          </w:p>
          <w:p w:rsidR="000522CD" w:rsidRPr="000522CD" w:rsidRDefault="000522CD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par grozījumu izdarīšanu ar nosacījumu;</w:t>
            </w:r>
          </w:p>
          <w:p w:rsidR="000522CD" w:rsidRPr="000522CD" w:rsidRDefault="000522CD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par grozījumu izdarīšanas atteikumu;</w:t>
            </w:r>
          </w:p>
          <w:p w:rsidR="000522CD" w:rsidRPr="000522CD" w:rsidRDefault="000522CD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par izglītības iestādes vai institūcijas svītrošanu no reģistra.</w:t>
            </w:r>
          </w:p>
          <w:p w:rsidR="000522CD" w:rsidRDefault="000522CD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Pozitīvā gadījumā attiecībā uz grozījumu izdarīšanu reģistrā reģistra atbildīgā amatpersona triju darbdienu laikā no </w:t>
            </w:r>
            <w:r w:rsidRPr="000522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iesnieguma un apliecinošu dokumentu saņemšanas aktualizēs attiecīgo informāciju VIIS, nepieņemot atsevišķu lēmumu.</w:t>
            </w:r>
          </w:p>
          <w:p w:rsidR="00131CB0" w:rsidRPr="007B2348" w:rsidRDefault="006557E9" w:rsidP="00052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Netiks izsniegtas arī </w:t>
            </w:r>
            <w:r w:rsidR="00131C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iestāžu un institūciju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apliecības</w:t>
            </w:r>
            <w:r w:rsidR="00131C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jo </w:t>
            </w:r>
            <w:r w:rsidR="00131CB0" w:rsidRPr="00131C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faktu, kā arī grozījumus izdarītajos ierakstos atbilstoši reālajai situācijai apliecina ieraksts attiecīgajā reģistr</w:t>
            </w:r>
            <w:r w:rsidR="00131C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 – VIIS. </w:t>
            </w:r>
          </w:p>
        </w:tc>
      </w:tr>
      <w:tr w:rsidR="00CD3CBB" w:rsidRPr="00AB0440" w:rsidTr="002D7C46">
        <w:trPr>
          <w:trHeight w:val="357"/>
        </w:trPr>
        <w:tc>
          <w:tcPr>
            <w:tcW w:w="849" w:type="dxa"/>
          </w:tcPr>
          <w:p w:rsidR="00CD3CBB" w:rsidRPr="00CC431C" w:rsidRDefault="00CD3CBB" w:rsidP="006B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2297" w:type="dxa"/>
          </w:tcPr>
          <w:p w:rsidR="00CD3CBB" w:rsidRPr="00CC431C" w:rsidRDefault="00CD3CBB" w:rsidP="006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5979" w:type="dxa"/>
            <w:gridSpan w:val="3"/>
          </w:tcPr>
          <w:p w:rsidR="00CD3CBB" w:rsidRPr="00E97482" w:rsidRDefault="00CD3CBB" w:rsidP="005A376A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0034C5">
              <w:rPr>
                <w:color w:val="auto"/>
                <w:sz w:val="24"/>
                <w:szCs w:val="24"/>
              </w:rPr>
              <w:t>Noteikumu projekts šo jomu neskar.</w:t>
            </w:r>
          </w:p>
        </w:tc>
      </w:tr>
      <w:tr w:rsidR="00CD3CBB" w:rsidRPr="00AB0440" w:rsidTr="002D7C46">
        <w:trPr>
          <w:trHeight w:val="357"/>
        </w:trPr>
        <w:tc>
          <w:tcPr>
            <w:tcW w:w="849" w:type="dxa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CD3CBB" w:rsidRPr="00401F89" w:rsidRDefault="00CD3CBB" w:rsidP="00655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1F89">
              <w:rPr>
                <w:rFonts w:ascii="Times New Roman" w:hAnsi="Times New Roman" w:cs="Times New Roman"/>
                <w:sz w:val="24"/>
                <w:szCs w:val="24"/>
              </w:rPr>
              <w:t>Atbilstības izmaksu monetārs novērtējums</w:t>
            </w:r>
          </w:p>
        </w:tc>
        <w:tc>
          <w:tcPr>
            <w:tcW w:w="5979" w:type="dxa"/>
            <w:gridSpan w:val="3"/>
            <w:tcBorders>
              <w:bottom w:val="single" w:sz="4" w:space="0" w:color="auto"/>
            </w:tcBorders>
          </w:tcPr>
          <w:p w:rsidR="00CD3CBB" w:rsidRPr="005F7527" w:rsidRDefault="00CD3CBB" w:rsidP="005A37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7CCB">
              <w:rPr>
                <w:rFonts w:ascii="Times New Roman" w:hAnsi="Times New Roman" w:cs="Times New Roman"/>
                <w:sz w:val="24"/>
                <w:szCs w:val="24"/>
              </w:rPr>
              <w:t>Noteikumu</w:t>
            </w:r>
            <w:r>
              <w:rPr>
                <w:sz w:val="24"/>
                <w:szCs w:val="24"/>
              </w:rPr>
              <w:t xml:space="preserve"> </w:t>
            </w:r>
            <w:r w:rsidRPr="001D7CCB">
              <w:rPr>
                <w:rFonts w:ascii="Times New Roman" w:hAnsi="Times New Roman" w:cs="Times New Roman"/>
                <w:sz w:val="24"/>
                <w:szCs w:val="24"/>
              </w:rPr>
              <w:t>projekts šo jomu neskar.</w:t>
            </w:r>
          </w:p>
        </w:tc>
      </w:tr>
      <w:tr w:rsidR="00CD3CBB" w:rsidRPr="00AB0440" w:rsidTr="002D7C46">
        <w:trPr>
          <w:trHeight w:val="366"/>
        </w:trPr>
        <w:tc>
          <w:tcPr>
            <w:tcW w:w="849" w:type="dxa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979" w:type="dxa"/>
            <w:gridSpan w:val="3"/>
            <w:tcBorders>
              <w:bottom w:val="single" w:sz="4" w:space="0" w:color="auto"/>
            </w:tcBorders>
          </w:tcPr>
          <w:p w:rsidR="00CD3CBB" w:rsidRPr="00AB0440" w:rsidRDefault="00CD3CBB" w:rsidP="005A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</w:tbl>
    <w:p w:rsidR="002B201F" w:rsidRDefault="002B201F" w:rsidP="00D00E3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00E3B" w:rsidTr="00D00E3B">
        <w:tc>
          <w:tcPr>
            <w:tcW w:w="9180" w:type="dxa"/>
          </w:tcPr>
          <w:p w:rsidR="00D00E3B" w:rsidRDefault="00D00E3B" w:rsidP="00FF206A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34BF6E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D00E3B" w:rsidTr="00D00E3B">
        <w:tc>
          <w:tcPr>
            <w:tcW w:w="9180" w:type="dxa"/>
          </w:tcPr>
          <w:p w:rsidR="00D00E3B" w:rsidRPr="00F63B17" w:rsidRDefault="00CB252B" w:rsidP="00FF206A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Noteikumu </w:t>
            </w:r>
            <w:r w:rsidR="00D00E3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:rsidR="00BB53E6" w:rsidRPr="004970F5" w:rsidRDefault="00BB53E6" w:rsidP="00D00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</w:tblGrid>
      <w:tr w:rsidR="00CD3CBB" w:rsidRPr="00AB0440" w:rsidTr="002B201F">
        <w:trPr>
          <w:trHeight w:val="408"/>
        </w:trPr>
        <w:tc>
          <w:tcPr>
            <w:tcW w:w="9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BB" w:rsidRPr="00AB0440" w:rsidRDefault="00CD3CBB" w:rsidP="006B34AC">
            <w:pPr>
              <w:spacing w:after="0" w:line="240" w:lineRule="auto"/>
              <w:ind w:firstLine="43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72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D00E3B" w:rsidRPr="00AB0440" w:rsidTr="00D00E3B">
        <w:trPr>
          <w:trHeight w:val="427"/>
        </w:trPr>
        <w:tc>
          <w:tcPr>
            <w:tcW w:w="9114" w:type="dxa"/>
            <w:tcBorders>
              <w:top w:val="single" w:sz="4" w:space="0" w:color="auto"/>
            </w:tcBorders>
            <w:vAlign w:val="center"/>
          </w:tcPr>
          <w:p w:rsidR="00D00E3B" w:rsidRPr="004438E8" w:rsidRDefault="00CB252B" w:rsidP="00D00E3B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Noteikumu p</w:t>
            </w:r>
            <w:r w:rsidR="00D00E3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rojekts šo jomu neskar.</w:t>
            </w:r>
          </w:p>
        </w:tc>
      </w:tr>
    </w:tbl>
    <w:p w:rsidR="00131CB0" w:rsidRPr="00BB53E6" w:rsidRDefault="00131CB0" w:rsidP="00BB5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4"/>
      </w:tblGrid>
      <w:tr w:rsidR="00CD3CBB" w:rsidRPr="00AB0440" w:rsidTr="002B201F">
        <w:trPr>
          <w:trHeight w:val="406"/>
        </w:trPr>
        <w:tc>
          <w:tcPr>
            <w:tcW w:w="9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CBB" w:rsidRPr="00AB0440" w:rsidRDefault="00CD3CBB" w:rsidP="006B34AC">
            <w:pPr>
              <w:spacing w:after="0" w:line="240" w:lineRule="auto"/>
              <w:ind w:firstLine="43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7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CD3CBB" w:rsidRPr="00AB0440" w:rsidTr="002B201F">
        <w:trPr>
          <w:trHeight w:val="347"/>
        </w:trPr>
        <w:tc>
          <w:tcPr>
            <w:tcW w:w="9114" w:type="dxa"/>
            <w:tcBorders>
              <w:bottom w:val="single" w:sz="4" w:space="0" w:color="auto"/>
            </w:tcBorders>
            <w:vAlign w:val="center"/>
          </w:tcPr>
          <w:p w:rsidR="00CD3CBB" w:rsidRPr="005A377A" w:rsidRDefault="00CD3CBB" w:rsidP="006B34AC">
            <w:pPr>
              <w:spacing w:after="0" w:line="240" w:lineRule="auto"/>
              <w:ind w:firstLine="43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A37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 šo jomu neskar.</w:t>
            </w:r>
          </w:p>
        </w:tc>
      </w:tr>
      <w:tr w:rsidR="00CD3CBB" w:rsidRPr="00AB0440" w:rsidTr="002B201F">
        <w:trPr>
          <w:trHeight w:val="347"/>
        </w:trPr>
        <w:tc>
          <w:tcPr>
            <w:tcW w:w="9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3CBB" w:rsidRPr="005A377A" w:rsidRDefault="00CD3CBB" w:rsidP="006B34AC">
            <w:pPr>
              <w:spacing w:after="0" w:line="240" w:lineRule="auto"/>
              <w:ind w:firstLine="4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tbl>
      <w:tblPr>
        <w:tblW w:w="5151" w:type="pct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653"/>
        <w:gridCol w:w="241"/>
        <w:gridCol w:w="5847"/>
      </w:tblGrid>
      <w:tr w:rsidR="00CD3CBB" w:rsidRPr="00AB0440" w:rsidTr="00E03E4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B" w:rsidRPr="00AB0440" w:rsidRDefault="00CD3CBB" w:rsidP="006B34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CD3CBB" w:rsidRPr="00621FD7" w:rsidTr="00E03E46">
        <w:trPr>
          <w:trHeight w:val="553"/>
          <w:jc w:val="center"/>
        </w:trPr>
        <w:tc>
          <w:tcPr>
            <w:tcW w:w="328" w:type="pct"/>
          </w:tcPr>
          <w:p w:rsidR="00CD3CBB" w:rsidRPr="00D35C92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3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18" w:type="pct"/>
          </w:tcPr>
          <w:p w:rsidR="00CD3CBB" w:rsidRPr="00CC431C" w:rsidRDefault="00CD3CBB" w:rsidP="006B34AC">
            <w:pPr>
              <w:tabs>
                <w:tab w:val="left" w:pos="17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Plānotās sabiedrības līdzdalības un komunikācijas aktivitātes saistībā ar projektu </w:t>
            </w:r>
          </w:p>
        </w:tc>
        <w:tc>
          <w:tcPr>
            <w:tcW w:w="3254" w:type="pct"/>
            <w:gridSpan w:val="2"/>
          </w:tcPr>
          <w:p w:rsidR="00393B49" w:rsidRPr="00A671AB" w:rsidRDefault="00A671AB" w:rsidP="009A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E86676">
              <w:rPr>
                <w:rFonts w:ascii="Times New Roman" w:eastAsia="Calibri" w:hAnsi="Times New Roman" w:cs="Times New Roman"/>
                <w:sz w:val="24"/>
                <w:szCs w:val="24"/>
              </w:rPr>
              <w:t>ai informētu sabied</w:t>
            </w:r>
            <w:r w:rsidR="00E0469D">
              <w:rPr>
                <w:rFonts w:ascii="Times New Roman" w:eastAsia="Calibri" w:hAnsi="Times New Roman" w:cs="Times New Roman"/>
                <w:sz w:val="24"/>
                <w:szCs w:val="24"/>
              </w:rPr>
              <w:t>rību par noteikumu projektu un nodrošināt</w:t>
            </w:r>
            <w:r w:rsidRPr="00E86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iespēju izteikt viedokli, noteikumu projekts </w:t>
            </w:r>
            <w:r w:rsidRPr="00E86676">
              <w:rPr>
                <w:rFonts w:ascii="Times New Roman" w:hAnsi="Times New Roman" w:cs="Times New Roman"/>
                <w:sz w:val="24"/>
                <w:szCs w:val="24"/>
              </w:rPr>
              <w:t xml:space="preserve">pirms tā </w:t>
            </w:r>
            <w:r w:rsidRPr="006079DE">
              <w:rPr>
                <w:rFonts w:ascii="Times New Roman" w:hAnsi="Times New Roman" w:cs="Times New Roman"/>
                <w:sz w:val="24"/>
                <w:szCs w:val="24"/>
              </w:rPr>
              <w:t xml:space="preserve">iesniegšanas Valsts sekretāru </w:t>
            </w:r>
            <w:r w:rsidRPr="009A09CF">
              <w:rPr>
                <w:rFonts w:ascii="Times New Roman" w:hAnsi="Times New Roman" w:cs="Times New Roman"/>
                <w:sz w:val="24"/>
                <w:szCs w:val="24"/>
              </w:rPr>
              <w:t>sanāksmē 2018.</w:t>
            </w:r>
            <w:r w:rsidR="0076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9CF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9A09CF" w:rsidRPr="009A09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9CF" w:rsidRPr="009A09CF">
              <w:rPr>
                <w:rFonts w:ascii="Times New Roman" w:hAnsi="Times New Roman" w:cs="Times New Roman"/>
                <w:sz w:val="24"/>
                <w:szCs w:val="24"/>
              </w:rPr>
              <w:t xml:space="preserve">oktobrī </w:t>
            </w:r>
            <w:r w:rsidRPr="009A09CF">
              <w:rPr>
                <w:rFonts w:ascii="Times New Roman" w:eastAsia="Calibri" w:hAnsi="Times New Roman" w:cs="Times New Roman"/>
                <w:sz w:val="24"/>
                <w:szCs w:val="24"/>
              </w:rPr>
              <w:t>ievietots dienesta tīmekļ</w:t>
            </w:r>
            <w:r w:rsidR="004D6318" w:rsidRPr="009A0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9A09CF">
              <w:rPr>
                <w:rFonts w:ascii="Times New Roman" w:eastAsia="Calibri" w:hAnsi="Times New Roman" w:cs="Times New Roman"/>
                <w:sz w:val="24"/>
                <w:szCs w:val="24"/>
              </w:rPr>
              <w:t>vietnē</w:t>
            </w:r>
            <w:r w:rsidRPr="009A09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10" w:history="1">
              <w:r w:rsidRPr="009A09C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www.ikvd.gov.lv</w:t>
              </w:r>
            </w:hyperlink>
            <w:r w:rsidRPr="009A09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D3CBB" w:rsidRPr="00621FD7" w:rsidTr="00E03E46">
        <w:trPr>
          <w:trHeight w:val="339"/>
          <w:jc w:val="center"/>
        </w:trPr>
        <w:tc>
          <w:tcPr>
            <w:tcW w:w="328" w:type="pct"/>
          </w:tcPr>
          <w:p w:rsidR="00CD3CBB" w:rsidRPr="00D35C92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3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18" w:type="pct"/>
          </w:tcPr>
          <w:p w:rsidR="00CD3CBB" w:rsidRPr="00A671AB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1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līdzdalība projekta izstrādē </w:t>
            </w:r>
          </w:p>
        </w:tc>
        <w:tc>
          <w:tcPr>
            <w:tcW w:w="3254" w:type="pct"/>
            <w:gridSpan w:val="2"/>
          </w:tcPr>
          <w:p w:rsidR="004E7CF6" w:rsidRDefault="004E7CF6" w:rsidP="004E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1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informēšanas pasākumi veikti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arī </w:t>
            </w:r>
            <w:r w:rsidR="00083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2018. gada 20. septembrī </w:t>
            </w:r>
            <w:r w:rsidR="00083E5F" w:rsidRPr="00083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pieņemto grozījumu Izglītības likumā</w:t>
            </w:r>
            <w:r w:rsidRPr="00083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izstrādes ietvaros.</w:t>
            </w:r>
          </w:p>
          <w:p w:rsidR="004E7CF6" w:rsidRDefault="004E7CF6" w:rsidP="004E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3B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 par noteikumu projektu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tā mērķiem</w:t>
            </w:r>
            <w:r w:rsidRPr="00393B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informēta arī regulārajos kursos un semināros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aktualitātēm izglītībā (</w:t>
            </w:r>
            <w:r w:rsidRPr="00393B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piemēram, izglītības iestāžu un izglītības pārvalžu vadītājiem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393B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ko organizē Izglītības un zinātnes ministrija sadarbībā 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dienestu, un kuros saņemts atbalsts administratīvā sloga mazināšanai</w:t>
            </w:r>
            <w:r w:rsidRPr="00393B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CD3CBB" w:rsidRPr="00A671AB" w:rsidRDefault="00A671AB" w:rsidP="004E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671AB">
              <w:rPr>
                <w:rFonts w:ascii="Times New Roman" w:hAnsi="Times New Roman" w:cs="Times New Roman"/>
                <w:sz w:val="24"/>
                <w:szCs w:val="24"/>
              </w:rPr>
              <w:t xml:space="preserve">Par dienesta tīmekļa vietnē </w:t>
            </w:r>
            <w:hyperlink r:id="rId11" w:history="1">
              <w:r w:rsidRPr="00A6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www.ikvd.gov.lv</w:t>
              </w:r>
            </w:hyperlink>
            <w:r w:rsidRPr="00A671AB">
              <w:rPr>
                <w:rFonts w:ascii="Times New Roman" w:hAnsi="Times New Roman" w:cs="Times New Roman"/>
                <w:sz w:val="24"/>
                <w:szCs w:val="24"/>
              </w:rPr>
              <w:t xml:space="preserve"> ievietoto noteikumu projektu sabiedrības viedokļi nav saņemti.</w:t>
            </w:r>
          </w:p>
        </w:tc>
      </w:tr>
      <w:tr w:rsidR="00CD3CBB" w:rsidRPr="00621FD7" w:rsidTr="00E03E46">
        <w:trPr>
          <w:trHeight w:val="375"/>
          <w:jc w:val="center"/>
        </w:trPr>
        <w:tc>
          <w:tcPr>
            <w:tcW w:w="328" w:type="pct"/>
            <w:tcBorders>
              <w:bottom w:val="single" w:sz="4" w:space="0" w:color="auto"/>
            </w:tcBorders>
          </w:tcPr>
          <w:p w:rsidR="00CD3CBB" w:rsidRPr="00D35C92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3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Sabiedrības līdzdalības rezultāti </w:t>
            </w:r>
          </w:p>
        </w:tc>
        <w:tc>
          <w:tcPr>
            <w:tcW w:w="3254" w:type="pct"/>
            <w:gridSpan w:val="2"/>
            <w:tcBorders>
              <w:bottom w:val="single" w:sz="4" w:space="0" w:color="auto"/>
            </w:tcBorders>
          </w:tcPr>
          <w:p w:rsidR="00CD3CBB" w:rsidRPr="005A377A" w:rsidRDefault="00480961" w:rsidP="005A3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AB">
              <w:rPr>
                <w:rFonts w:ascii="Times New Roman" w:hAnsi="Times New Roman" w:cs="Times New Roman"/>
                <w:sz w:val="24"/>
                <w:szCs w:val="24"/>
              </w:rPr>
              <w:t xml:space="preserve">Par dienesta tīmekļa vietnē </w:t>
            </w:r>
            <w:hyperlink r:id="rId12" w:history="1">
              <w:r w:rsidRPr="00A671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www.ikvd.gov.lv</w:t>
              </w:r>
            </w:hyperlink>
            <w:r w:rsidRPr="00A671AB">
              <w:rPr>
                <w:rFonts w:ascii="Times New Roman" w:hAnsi="Times New Roman" w:cs="Times New Roman"/>
                <w:sz w:val="24"/>
                <w:szCs w:val="24"/>
              </w:rPr>
              <w:t xml:space="preserve"> ievietoto noteikumu projektu sabiedrības viedokļi nav saņemti.</w:t>
            </w:r>
          </w:p>
        </w:tc>
      </w:tr>
      <w:tr w:rsidR="00CD3CBB" w:rsidRPr="00AB0440" w:rsidTr="00E03E46">
        <w:trPr>
          <w:trHeight w:val="476"/>
          <w:jc w:val="center"/>
        </w:trPr>
        <w:tc>
          <w:tcPr>
            <w:tcW w:w="328" w:type="pct"/>
            <w:tcBorders>
              <w:bottom w:val="single" w:sz="4" w:space="0" w:color="auto"/>
            </w:tcBorders>
          </w:tcPr>
          <w:p w:rsidR="00CD3CBB" w:rsidRPr="00D35C92" w:rsidRDefault="001746BC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</w:t>
            </w:r>
            <w:r w:rsidR="00CD3CBB" w:rsidRPr="00D3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CD3CBB" w:rsidRPr="00CC431C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  <w:p w:rsidR="00CD3CBB" w:rsidRPr="00CC431C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54" w:type="pct"/>
            <w:gridSpan w:val="2"/>
            <w:tcBorders>
              <w:bottom w:val="single" w:sz="4" w:space="0" w:color="auto"/>
            </w:tcBorders>
          </w:tcPr>
          <w:p w:rsidR="00CD3CBB" w:rsidRPr="00AB0440" w:rsidRDefault="00CD3CBB" w:rsidP="005A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D3CBB" w:rsidRPr="00AB0440" w:rsidTr="00E03E46">
        <w:trPr>
          <w:trHeight w:val="291"/>
          <w:jc w:val="center"/>
        </w:trPr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CBB" w:rsidRPr="00D35C92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CBB" w:rsidRPr="00CC431C" w:rsidRDefault="00CD3CBB" w:rsidP="006B34A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CBB" w:rsidRPr="00AB0440" w:rsidRDefault="00CD3CBB" w:rsidP="006B34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D3CBB" w:rsidRPr="00AB0440" w:rsidTr="00E03E4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CD3CBB" w:rsidRPr="00AB0440" w:rsidRDefault="00CD3CBB" w:rsidP="006B34A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CD3CBB" w:rsidRPr="00AB0440" w:rsidTr="00E03E46">
        <w:tblPrEx>
          <w:jc w:val="left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0"/>
        </w:trPr>
        <w:tc>
          <w:tcPr>
            <w:tcW w:w="328" w:type="pct"/>
          </w:tcPr>
          <w:p w:rsidR="00CD3CBB" w:rsidRPr="00CC431C" w:rsidRDefault="00CD3CBB" w:rsidP="006557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1547" w:type="pct"/>
            <w:gridSpan w:val="2"/>
          </w:tcPr>
          <w:p w:rsidR="00CD3CBB" w:rsidRPr="00CC431C" w:rsidRDefault="00CD3CBB" w:rsidP="006557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izpildē iesaistītās institūcijas </w:t>
            </w:r>
          </w:p>
        </w:tc>
        <w:tc>
          <w:tcPr>
            <w:tcW w:w="3125" w:type="pct"/>
          </w:tcPr>
          <w:p w:rsidR="00CD3CBB" w:rsidRPr="00AB0440" w:rsidRDefault="00DA1F77" w:rsidP="005A376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Dienests.</w:t>
            </w:r>
            <w:r w:rsidR="00CD3C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D3CBB" w:rsidRPr="00AB0440" w:rsidTr="00E03E46">
        <w:tblPrEx>
          <w:jc w:val="left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3"/>
        </w:trPr>
        <w:tc>
          <w:tcPr>
            <w:tcW w:w="328" w:type="pct"/>
          </w:tcPr>
          <w:p w:rsidR="00CD3CBB" w:rsidRPr="00CC431C" w:rsidRDefault="00CD3CBB" w:rsidP="006557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47" w:type="pct"/>
            <w:gridSpan w:val="2"/>
          </w:tcPr>
          <w:p w:rsidR="00CD3CBB" w:rsidRPr="00CC431C" w:rsidRDefault="00CD3CBB" w:rsidP="006557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</w:p>
          <w:p w:rsidR="00CD3CBB" w:rsidRPr="00CC431C" w:rsidRDefault="00CD3CBB" w:rsidP="006557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Jaunu institūciju izveide, esošu institūciju likvidācija vai reorganizācija, to ietekme uz institūcijas cilvēkresursiem </w:t>
            </w:r>
          </w:p>
        </w:tc>
        <w:tc>
          <w:tcPr>
            <w:tcW w:w="3125" w:type="pct"/>
          </w:tcPr>
          <w:p w:rsidR="00CD3CBB" w:rsidRPr="00AB0440" w:rsidRDefault="00CD3CBB" w:rsidP="005A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Jaunu institūciju izveide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esošu institūciju likvidācija vai reorganizācija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nav nepieciešama. </w:t>
            </w:r>
          </w:p>
        </w:tc>
      </w:tr>
      <w:tr w:rsidR="00CD3CBB" w:rsidRPr="00AB0440" w:rsidTr="00E03E46">
        <w:tblPrEx>
          <w:jc w:val="left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76"/>
        </w:trPr>
        <w:tc>
          <w:tcPr>
            <w:tcW w:w="328" w:type="pct"/>
          </w:tcPr>
          <w:p w:rsidR="00CD3CBB" w:rsidRPr="00CC431C" w:rsidRDefault="00CD3CBB" w:rsidP="006B34A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547" w:type="pct"/>
            <w:gridSpan w:val="2"/>
          </w:tcPr>
          <w:p w:rsidR="00CD3CBB" w:rsidRPr="00CC431C" w:rsidRDefault="00CD3CBB" w:rsidP="006557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43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25" w:type="pct"/>
          </w:tcPr>
          <w:p w:rsidR="00CD3CBB" w:rsidRPr="00AB0440" w:rsidRDefault="00CD3CBB" w:rsidP="006557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B0440">
              <w:rPr>
                <w:rFonts w:ascii="Times New Roman" w:eastAsia="Times New Roman" w:hAnsi="Times New Roman" w:cs="Times New Roman"/>
                <w:lang w:eastAsia="lv-LV"/>
              </w:rPr>
              <w:t>Nav.</w:t>
            </w:r>
          </w:p>
        </w:tc>
      </w:tr>
    </w:tbl>
    <w:p w:rsidR="00CD3CBB" w:rsidRDefault="00CD3CBB" w:rsidP="00CD3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A5C29" w:rsidRDefault="00AA5C29" w:rsidP="00CD3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F2BD5" w:rsidRPr="004F2BD5" w:rsidRDefault="004F2BD5" w:rsidP="004F2BD5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2BD5">
        <w:rPr>
          <w:rFonts w:ascii="Times New Roman" w:hAnsi="Times New Roman" w:cs="Times New Roman"/>
          <w:sz w:val="24"/>
          <w:szCs w:val="24"/>
          <w:lang w:eastAsia="ru-RU"/>
        </w:rPr>
        <w:t xml:space="preserve">Izglītības un zinātnes ministrs                                                    Kārlis </w:t>
      </w:r>
      <w:proofErr w:type="spellStart"/>
      <w:r w:rsidRPr="004F2BD5">
        <w:rPr>
          <w:rFonts w:ascii="Times New Roman" w:hAnsi="Times New Roman" w:cs="Times New Roman"/>
          <w:sz w:val="24"/>
          <w:szCs w:val="24"/>
          <w:lang w:eastAsia="ru-RU"/>
        </w:rPr>
        <w:t>Šadurskis</w:t>
      </w:r>
      <w:proofErr w:type="spellEnd"/>
    </w:p>
    <w:p w:rsidR="004F2BD5" w:rsidRPr="004F2BD5" w:rsidRDefault="004F2BD5" w:rsidP="004F2B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FB7" w:rsidRDefault="005C0FB7" w:rsidP="004F2B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BD5" w:rsidRPr="004F2BD5" w:rsidRDefault="004F2BD5" w:rsidP="004F2B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2BD5">
        <w:rPr>
          <w:rFonts w:ascii="Times New Roman" w:hAnsi="Times New Roman" w:cs="Times New Roman"/>
          <w:sz w:val="24"/>
          <w:szCs w:val="24"/>
          <w:lang w:eastAsia="ru-RU"/>
        </w:rPr>
        <w:t xml:space="preserve">Vīza: </w:t>
      </w:r>
    </w:p>
    <w:p w:rsidR="004F2BD5" w:rsidRPr="004F2BD5" w:rsidRDefault="004F2BD5" w:rsidP="004F2BD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2BD5">
        <w:rPr>
          <w:rFonts w:ascii="Times New Roman" w:hAnsi="Times New Roman" w:cs="Times New Roman"/>
          <w:sz w:val="24"/>
          <w:szCs w:val="24"/>
          <w:lang w:eastAsia="ru-RU"/>
        </w:rPr>
        <w:t>Valsts sekretāre                                                                           Līga Lejiņa</w:t>
      </w:r>
    </w:p>
    <w:p w:rsidR="005C0FB7" w:rsidRDefault="005C0FB7" w:rsidP="004F2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970F5" w:rsidRPr="004F2BD5" w:rsidRDefault="004970F5" w:rsidP="004F2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80C78" w:rsidRPr="00FD734F" w:rsidRDefault="001F6287" w:rsidP="00380C78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lv-LV"/>
        </w:rPr>
      </w:pPr>
      <w:r w:rsidRPr="00FD734F">
        <w:rPr>
          <w:rFonts w:ascii="Times New Roman" w:hAnsi="Times New Roman" w:cs="Times New Roman"/>
          <w:sz w:val="20"/>
          <w:lang w:eastAsia="lv-LV"/>
        </w:rPr>
        <w:t>05</w:t>
      </w:r>
      <w:r w:rsidR="00380C78" w:rsidRPr="00FD734F">
        <w:rPr>
          <w:rFonts w:ascii="Times New Roman" w:hAnsi="Times New Roman" w:cs="Times New Roman"/>
          <w:sz w:val="20"/>
          <w:lang w:eastAsia="lv-LV"/>
        </w:rPr>
        <w:t>.</w:t>
      </w:r>
      <w:r w:rsidRPr="00FD734F">
        <w:rPr>
          <w:rFonts w:ascii="Times New Roman" w:hAnsi="Times New Roman" w:cs="Times New Roman"/>
          <w:sz w:val="20"/>
          <w:lang w:eastAsia="lv-LV"/>
        </w:rPr>
        <w:t>10</w:t>
      </w:r>
      <w:r w:rsidR="00380C78" w:rsidRPr="00FD734F">
        <w:rPr>
          <w:rFonts w:ascii="Times New Roman" w:hAnsi="Times New Roman" w:cs="Times New Roman"/>
          <w:sz w:val="20"/>
          <w:lang w:eastAsia="lv-LV"/>
        </w:rPr>
        <w:t xml:space="preserve">.2018 </w:t>
      </w:r>
      <w:r w:rsidR="00F8069D">
        <w:rPr>
          <w:rFonts w:ascii="Times New Roman" w:hAnsi="Times New Roman" w:cs="Times New Roman"/>
          <w:sz w:val="20"/>
          <w:lang w:eastAsia="lv-LV"/>
        </w:rPr>
        <w:t>10</w:t>
      </w:r>
      <w:r w:rsidRPr="00FD734F">
        <w:rPr>
          <w:rFonts w:ascii="Times New Roman" w:hAnsi="Times New Roman" w:cs="Times New Roman"/>
          <w:sz w:val="20"/>
          <w:lang w:eastAsia="lv-LV"/>
        </w:rPr>
        <w:t>:</w:t>
      </w:r>
      <w:r w:rsidR="00F8069D">
        <w:rPr>
          <w:rFonts w:ascii="Times New Roman" w:hAnsi="Times New Roman" w:cs="Times New Roman"/>
          <w:sz w:val="20"/>
          <w:lang w:eastAsia="lv-LV"/>
        </w:rPr>
        <w:t>07</w:t>
      </w:r>
    </w:p>
    <w:p w:rsidR="00380C78" w:rsidRPr="006F6002" w:rsidRDefault="00380C78" w:rsidP="00380C78">
      <w:pPr>
        <w:spacing w:after="0" w:line="240" w:lineRule="auto"/>
        <w:jc w:val="both"/>
        <w:rPr>
          <w:rFonts w:ascii="Times New Roman" w:hAnsi="Times New Roman" w:cs="Times New Roman"/>
          <w:sz w:val="20"/>
          <w:lang w:eastAsia="lv-LV"/>
        </w:rPr>
      </w:pPr>
      <w:r w:rsidRPr="00FD734F">
        <w:rPr>
          <w:rFonts w:ascii="Times New Roman" w:hAnsi="Times New Roman" w:cs="Times New Roman"/>
          <w:sz w:val="20"/>
          <w:lang w:eastAsia="lv-LV"/>
        </w:rPr>
        <w:t>12</w:t>
      </w:r>
      <w:r w:rsidR="00447A11">
        <w:rPr>
          <w:rFonts w:ascii="Times New Roman" w:hAnsi="Times New Roman" w:cs="Times New Roman"/>
          <w:sz w:val="20"/>
          <w:lang w:eastAsia="lv-LV"/>
        </w:rPr>
        <w:t>44</w:t>
      </w:r>
    </w:p>
    <w:p w:rsidR="001F6287" w:rsidRPr="001F6287" w:rsidRDefault="001F6287" w:rsidP="001F62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287">
        <w:rPr>
          <w:rFonts w:ascii="Times New Roman" w:hAnsi="Times New Roman" w:cs="Times New Roman"/>
          <w:sz w:val="20"/>
          <w:szCs w:val="20"/>
        </w:rPr>
        <w:t>I.Juhņēviča</w:t>
      </w:r>
    </w:p>
    <w:p w:rsidR="001F6287" w:rsidRPr="001F6287" w:rsidRDefault="001F6287" w:rsidP="001F62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287">
        <w:rPr>
          <w:rFonts w:ascii="Times New Roman" w:hAnsi="Times New Roman" w:cs="Times New Roman"/>
          <w:sz w:val="20"/>
          <w:szCs w:val="20"/>
        </w:rPr>
        <w:t xml:space="preserve">67358078; </w:t>
      </w:r>
      <w:hyperlink r:id="rId13" w:history="1">
        <w:r w:rsidRPr="001F6287">
          <w:rPr>
            <w:rStyle w:val="Hyperlink"/>
            <w:rFonts w:ascii="Times New Roman" w:hAnsi="Times New Roman" w:cs="Times New Roman"/>
            <w:sz w:val="20"/>
            <w:szCs w:val="20"/>
          </w:rPr>
          <w:t>Inita.Juhnevica@ikvd.gov.lv</w:t>
        </w:r>
      </w:hyperlink>
    </w:p>
    <w:p w:rsidR="001F6287" w:rsidRPr="001F6287" w:rsidRDefault="001F6287" w:rsidP="001F6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F6287">
        <w:rPr>
          <w:rFonts w:ascii="Times New Roman" w:hAnsi="Times New Roman" w:cs="Times New Roman"/>
          <w:sz w:val="20"/>
          <w:szCs w:val="20"/>
        </w:rPr>
        <w:t>I.J.Mihailovs</w:t>
      </w:r>
      <w:proofErr w:type="spellEnd"/>
      <w:r w:rsidRPr="001F6287">
        <w:rPr>
          <w:rFonts w:ascii="Times New Roman" w:hAnsi="Times New Roman" w:cs="Times New Roman"/>
          <w:sz w:val="20"/>
          <w:szCs w:val="20"/>
        </w:rPr>
        <w:t>,</w:t>
      </w:r>
    </w:p>
    <w:p w:rsidR="001F6287" w:rsidRPr="001F6287" w:rsidRDefault="001F6287" w:rsidP="001F6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287">
        <w:rPr>
          <w:rFonts w:ascii="Times New Roman" w:hAnsi="Times New Roman" w:cs="Times New Roman"/>
          <w:sz w:val="20"/>
          <w:szCs w:val="20"/>
        </w:rPr>
        <w:t xml:space="preserve">67507833, </w:t>
      </w:r>
      <w:hyperlink r:id="rId14" w:history="1">
        <w:r w:rsidRPr="001F6287">
          <w:rPr>
            <w:rStyle w:val="Hyperlink"/>
            <w:rFonts w:ascii="Times New Roman" w:hAnsi="Times New Roman" w:cs="Times New Roman"/>
            <w:sz w:val="20"/>
            <w:szCs w:val="20"/>
          </w:rPr>
          <w:t>Janis.Mihailovs@ikvd.gov.lv</w:t>
        </w:r>
      </w:hyperlink>
    </w:p>
    <w:p w:rsidR="001F6287" w:rsidRPr="001F6287" w:rsidRDefault="001F6287" w:rsidP="001F6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287">
        <w:rPr>
          <w:rFonts w:ascii="Times New Roman" w:hAnsi="Times New Roman" w:cs="Times New Roman"/>
          <w:sz w:val="20"/>
          <w:szCs w:val="20"/>
        </w:rPr>
        <w:t xml:space="preserve">A.Lasmane, </w:t>
      </w:r>
    </w:p>
    <w:p w:rsidR="00380C78" w:rsidRPr="009A09CF" w:rsidRDefault="001F6287" w:rsidP="009A09CF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r w:rsidRPr="001F6287">
        <w:rPr>
          <w:rFonts w:ascii="Times New Roman" w:hAnsi="Times New Roman" w:cs="Times New Roman"/>
          <w:sz w:val="20"/>
          <w:szCs w:val="20"/>
        </w:rPr>
        <w:t xml:space="preserve">67367202, </w:t>
      </w:r>
      <w:hyperlink r:id="rId15" w:history="1">
        <w:r w:rsidRPr="001F6287">
          <w:rPr>
            <w:rStyle w:val="Hyperlink"/>
            <w:rFonts w:ascii="Times New Roman" w:hAnsi="Times New Roman" w:cs="Times New Roman"/>
            <w:sz w:val="20"/>
            <w:szCs w:val="20"/>
          </w:rPr>
          <w:t>Agnese.Lasmane@ikvd.gov.lv</w:t>
        </w:r>
      </w:hyperlink>
      <w:r w:rsidRPr="001F628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80C78" w:rsidRPr="009A09CF" w:rsidSect="006B34AC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7C" w:rsidRDefault="00572C7C" w:rsidP="00CD3CBB">
      <w:pPr>
        <w:spacing w:after="0" w:line="240" w:lineRule="auto"/>
      </w:pPr>
      <w:r>
        <w:separator/>
      </w:r>
    </w:p>
  </w:endnote>
  <w:endnote w:type="continuationSeparator" w:id="0">
    <w:p w:rsidR="00572C7C" w:rsidRDefault="00572C7C" w:rsidP="00CD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AC" w:rsidRPr="00CD3CBB" w:rsidRDefault="006B34AC" w:rsidP="00CD3CBB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IZ</w:t>
    </w:r>
    <w:r w:rsidRPr="00465877">
      <w:rPr>
        <w:rFonts w:ascii="Times New Roman" w:hAnsi="Times New Roman" w:cs="Times New Roman"/>
        <w:sz w:val="20"/>
        <w:szCs w:val="20"/>
      </w:rPr>
      <w:t>M</w:t>
    </w:r>
    <w:r>
      <w:rPr>
        <w:rFonts w:ascii="Times New Roman" w:hAnsi="Times New Roman" w:cs="Times New Roman"/>
        <w:sz w:val="20"/>
        <w:szCs w:val="20"/>
      </w:rPr>
      <w:t>a</w:t>
    </w:r>
    <w:r w:rsidRPr="00465877">
      <w:rPr>
        <w:rFonts w:ascii="Times New Roman" w:hAnsi="Times New Roman" w:cs="Times New Roman"/>
        <w:sz w:val="20"/>
        <w:szCs w:val="20"/>
      </w:rPr>
      <w:t>not_</w:t>
    </w:r>
    <w:r w:rsidR="00B13776">
      <w:rPr>
        <w:rFonts w:ascii="Times New Roman" w:hAnsi="Times New Roman" w:cs="Times New Roman"/>
        <w:sz w:val="20"/>
        <w:szCs w:val="20"/>
      </w:rPr>
      <w:t>0510</w:t>
    </w:r>
    <w:r>
      <w:rPr>
        <w:rFonts w:ascii="Times New Roman" w:hAnsi="Times New Roman" w:cs="Times New Roman"/>
        <w:sz w:val="20"/>
        <w:szCs w:val="20"/>
      </w:rPr>
      <w:t>18</w:t>
    </w:r>
    <w:r w:rsidRPr="00465877">
      <w:rPr>
        <w:rFonts w:ascii="Times New Roman" w:hAnsi="Times New Roman" w:cs="Times New Roman"/>
        <w:sz w:val="20"/>
        <w:szCs w:val="20"/>
      </w:rPr>
      <w:t>_</w:t>
    </w:r>
    <w:r w:rsidRPr="003536BA">
      <w:rPr>
        <w:rFonts w:ascii="Times New Roman" w:hAnsi="Times New Roman" w:cs="Times New Roman"/>
        <w:sz w:val="20"/>
        <w:szCs w:val="20"/>
      </w:rPr>
      <w:t>Groz397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AC" w:rsidRPr="00465877" w:rsidRDefault="006B34AC" w:rsidP="006B34AC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IZ</w:t>
    </w:r>
    <w:r w:rsidRPr="00465877">
      <w:rPr>
        <w:rFonts w:ascii="Times New Roman" w:hAnsi="Times New Roman" w:cs="Times New Roman"/>
        <w:sz w:val="20"/>
        <w:szCs w:val="20"/>
      </w:rPr>
      <w:t>M</w:t>
    </w:r>
    <w:r>
      <w:rPr>
        <w:rFonts w:ascii="Times New Roman" w:hAnsi="Times New Roman" w:cs="Times New Roman"/>
        <w:sz w:val="20"/>
        <w:szCs w:val="20"/>
      </w:rPr>
      <w:t>a</w:t>
    </w:r>
    <w:r w:rsidRPr="00465877">
      <w:rPr>
        <w:rFonts w:ascii="Times New Roman" w:hAnsi="Times New Roman" w:cs="Times New Roman"/>
        <w:sz w:val="20"/>
        <w:szCs w:val="20"/>
      </w:rPr>
      <w:t>not_</w:t>
    </w:r>
    <w:r w:rsidR="00B13776">
      <w:rPr>
        <w:rFonts w:ascii="Times New Roman" w:hAnsi="Times New Roman" w:cs="Times New Roman"/>
        <w:sz w:val="20"/>
        <w:szCs w:val="20"/>
      </w:rPr>
      <w:t>0510</w:t>
    </w:r>
    <w:r>
      <w:rPr>
        <w:rFonts w:ascii="Times New Roman" w:hAnsi="Times New Roman" w:cs="Times New Roman"/>
        <w:sz w:val="20"/>
        <w:szCs w:val="20"/>
      </w:rPr>
      <w:t>18</w:t>
    </w:r>
    <w:r w:rsidRPr="00465877">
      <w:rPr>
        <w:rFonts w:ascii="Times New Roman" w:hAnsi="Times New Roman" w:cs="Times New Roman"/>
        <w:sz w:val="20"/>
        <w:szCs w:val="20"/>
      </w:rPr>
      <w:t>_</w:t>
    </w:r>
    <w:r w:rsidRPr="003536BA">
      <w:rPr>
        <w:rFonts w:ascii="Times New Roman" w:hAnsi="Times New Roman" w:cs="Times New Roman"/>
        <w:sz w:val="20"/>
        <w:szCs w:val="20"/>
      </w:rPr>
      <w:t>Groz397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7C" w:rsidRDefault="00572C7C" w:rsidP="00CD3CBB">
      <w:pPr>
        <w:spacing w:after="0" w:line="240" w:lineRule="auto"/>
      </w:pPr>
      <w:r>
        <w:separator/>
      </w:r>
    </w:p>
  </w:footnote>
  <w:footnote w:type="continuationSeparator" w:id="0">
    <w:p w:rsidR="00572C7C" w:rsidRDefault="00572C7C" w:rsidP="00CD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AC" w:rsidRDefault="006B34AC" w:rsidP="006B34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4AC" w:rsidRDefault="006B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574172"/>
      <w:docPartObj>
        <w:docPartGallery w:val="Page Numbers (Top of Page)"/>
        <w:docPartUnique/>
      </w:docPartObj>
    </w:sdtPr>
    <w:sdtEndPr/>
    <w:sdtContent>
      <w:p w:rsidR="006B34AC" w:rsidRDefault="006B34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52F">
          <w:rPr>
            <w:noProof/>
          </w:rPr>
          <w:t>5</w:t>
        </w:r>
        <w:r>
          <w:fldChar w:fldCharType="end"/>
        </w:r>
      </w:p>
    </w:sdtContent>
  </w:sdt>
  <w:p w:rsidR="006B34AC" w:rsidRDefault="006B34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F51"/>
    <w:multiLevelType w:val="hybridMultilevel"/>
    <w:tmpl w:val="5F9EB21A"/>
    <w:lvl w:ilvl="0" w:tplc="EEC45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BB"/>
    <w:rsid w:val="00024C2C"/>
    <w:rsid w:val="000522CD"/>
    <w:rsid w:val="00083E5F"/>
    <w:rsid w:val="001134C6"/>
    <w:rsid w:val="00131CB0"/>
    <w:rsid w:val="001746BC"/>
    <w:rsid w:val="001B0D80"/>
    <w:rsid w:val="001C1F66"/>
    <w:rsid w:val="001F6287"/>
    <w:rsid w:val="001F7F71"/>
    <w:rsid w:val="00207481"/>
    <w:rsid w:val="002116A3"/>
    <w:rsid w:val="002309B1"/>
    <w:rsid w:val="00240ACB"/>
    <w:rsid w:val="00275836"/>
    <w:rsid w:val="00284E14"/>
    <w:rsid w:val="002A2034"/>
    <w:rsid w:val="002B201F"/>
    <w:rsid w:val="002D7C46"/>
    <w:rsid w:val="002F1DEF"/>
    <w:rsid w:val="003361BD"/>
    <w:rsid w:val="0034309C"/>
    <w:rsid w:val="003536BA"/>
    <w:rsid w:val="0035675F"/>
    <w:rsid w:val="00380C78"/>
    <w:rsid w:val="00393B49"/>
    <w:rsid w:val="003A300F"/>
    <w:rsid w:val="003C6EFB"/>
    <w:rsid w:val="003F099C"/>
    <w:rsid w:val="00404ED3"/>
    <w:rsid w:val="00406142"/>
    <w:rsid w:val="004248C9"/>
    <w:rsid w:val="00447A11"/>
    <w:rsid w:val="00480961"/>
    <w:rsid w:val="004970F5"/>
    <w:rsid w:val="004D6318"/>
    <w:rsid w:val="004D6FA1"/>
    <w:rsid w:val="004E7CF6"/>
    <w:rsid w:val="004F2BD5"/>
    <w:rsid w:val="00514CA8"/>
    <w:rsid w:val="00545705"/>
    <w:rsid w:val="0055167B"/>
    <w:rsid w:val="00572C7C"/>
    <w:rsid w:val="005A376A"/>
    <w:rsid w:val="005C0FB7"/>
    <w:rsid w:val="006304C6"/>
    <w:rsid w:val="006557E9"/>
    <w:rsid w:val="006A1DE2"/>
    <w:rsid w:val="006B34AC"/>
    <w:rsid w:val="006C7278"/>
    <w:rsid w:val="00710E66"/>
    <w:rsid w:val="00761125"/>
    <w:rsid w:val="00776901"/>
    <w:rsid w:val="00795680"/>
    <w:rsid w:val="007E7572"/>
    <w:rsid w:val="007F2C41"/>
    <w:rsid w:val="007F5BF0"/>
    <w:rsid w:val="008156ED"/>
    <w:rsid w:val="008158DA"/>
    <w:rsid w:val="00846F36"/>
    <w:rsid w:val="00870CE9"/>
    <w:rsid w:val="008F0711"/>
    <w:rsid w:val="00903151"/>
    <w:rsid w:val="0094318E"/>
    <w:rsid w:val="00966205"/>
    <w:rsid w:val="00966BDA"/>
    <w:rsid w:val="00970BFD"/>
    <w:rsid w:val="00977F27"/>
    <w:rsid w:val="009A09CF"/>
    <w:rsid w:val="009C189C"/>
    <w:rsid w:val="009F4FD9"/>
    <w:rsid w:val="00A51E77"/>
    <w:rsid w:val="00A669B9"/>
    <w:rsid w:val="00A671AB"/>
    <w:rsid w:val="00A95853"/>
    <w:rsid w:val="00AA5C29"/>
    <w:rsid w:val="00AE48C8"/>
    <w:rsid w:val="00B13776"/>
    <w:rsid w:val="00B24423"/>
    <w:rsid w:val="00B41FE9"/>
    <w:rsid w:val="00BB1CD1"/>
    <w:rsid w:val="00BB53E6"/>
    <w:rsid w:val="00C204A1"/>
    <w:rsid w:val="00C46AFC"/>
    <w:rsid w:val="00C52D11"/>
    <w:rsid w:val="00C71AA4"/>
    <w:rsid w:val="00CB252B"/>
    <w:rsid w:val="00CB6493"/>
    <w:rsid w:val="00CD3CBB"/>
    <w:rsid w:val="00CE2FCE"/>
    <w:rsid w:val="00CF7B1E"/>
    <w:rsid w:val="00D00E3B"/>
    <w:rsid w:val="00D27E45"/>
    <w:rsid w:val="00D7208E"/>
    <w:rsid w:val="00DA1F77"/>
    <w:rsid w:val="00DF752F"/>
    <w:rsid w:val="00E03E46"/>
    <w:rsid w:val="00E0469D"/>
    <w:rsid w:val="00E04A81"/>
    <w:rsid w:val="00E27B9D"/>
    <w:rsid w:val="00E85664"/>
    <w:rsid w:val="00F005A6"/>
    <w:rsid w:val="00F161D7"/>
    <w:rsid w:val="00F36F8A"/>
    <w:rsid w:val="00F42F18"/>
    <w:rsid w:val="00F60EFA"/>
    <w:rsid w:val="00F8069D"/>
    <w:rsid w:val="00FA5AC6"/>
    <w:rsid w:val="00FD143C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BB"/>
  </w:style>
  <w:style w:type="paragraph" w:styleId="Footer">
    <w:name w:val="footer"/>
    <w:basedOn w:val="Normal"/>
    <w:link w:val="FooterChar"/>
    <w:uiPriority w:val="99"/>
    <w:unhideWhenUsed/>
    <w:rsid w:val="00CD3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BB"/>
  </w:style>
  <w:style w:type="character" w:styleId="PageNumber">
    <w:name w:val="page number"/>
    <w:rsid w:val="00CD3CBB"/>
  </w:style>
  <w:style w:type="character" w:styleId="Hyperlink">
    <w:name w:val="Hyperlink"/>
    <w:basedOn w:val="DefaultParagraphFont"/>
    <w:uiPriority w:val="99"/>
    <w:unhideWhenUsed/>
    <w:rsid w:val="00CD3CBB"/>
    <w:rPr>
      <w:color w:val="0000FF" w:themeColor="hyperlink"/>
      <w:u w:val="single"/>
    </w:rPr>
  </w:style>
  <w:style w:type="paragraph" w:customStyle="1" w:styleId="tv2132">
    <w:name w:val="tv2132"/>
    <w:basedOn w:val="Normal"/>
    <w:rsid w:val="00CD3CBB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D3CBB"/>
    <w:pPr>
      <w:widowControl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C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C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CBB"/>
    <w:rPr>
      <w:vertAlign w:val="superscript"/>
    </w:rPr>
  </w:style>
  <w:style w:type="paragraph" w:customStyle="1" w:styleId="naiskr">
    <w:name w:val="naiskr"/>
    <w:basedOn w:val="Normal"/>
    <w:rsid w:val="00CD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CB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CBB"/>
  </w:style>
  <w:style w:type="paragraph" w:styleId="Footer">
    <w:name w:val="footer"/>
    <w:basedOn w:val="Normal"/>
    <w:link w:val="FooterChar"/>
    <w:uiPriority w:val="99"/>
    <w:unhideWhenUsed/>
    <w:rsid w:val="00CD3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CBB"/>
  </w:style>
  <w:style w:type="character" w:styleId="PageNumber">
    <w:name w:val="page number"/>
    <w:rsid w:val="00CD3CBB"/>
  </w:style>
  <w:style w:type="character" w:styleId="Hyperlink">
    <w:name w:val="Hyperlink"/>
    <w:basedOn w:val="DefaultParagraphFont"/>
    <w:uiPriority w:val="99"/>
    <w:unhideWhenUsed/>
    <w:rsid w:val="00CD3CBB"/>
    <w:rPr>
      <w:color w:val="0000FF" w:themeColor="hyperlink"/>
      <w:u w:val="single"/>
    </w:rPr>
  </w:style>
  <w:style w:type="paragraph" w:customStyle="1" w:styleId="tv2132">
    <w:name w:val="tv2132"/>
    <w:basedOn w:val="Normal"/>
    <w:rsid w:val="00CD3CBB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D3CBB"/>
    <w:pPr>
      <w:widowControl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C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C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CBB"/>
    <w:rPr>
      <w:vertAlign w:val="superscript"/>
    </w:rPr>
  </w:style>
  <w:style w:type="paragraph" w:customStyle="1" w:styleId="naiskr">
    <w:name w:val="naiskr"/>
    <w:basedOn w:val="Normal"/>
    <w:rsid w:val="00CD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CB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ita.Juhnevica@ikvd.gov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kvd.gov.l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kvd.gov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gnese.Lasmane@ikvd.gov.lv" TargetMode="External"/><Relationship Id="rId10" Type="http://schemas.openxmlformats.org/officeDocument/2006/relationships/hyperlink" Target="http://www.ikvd.gov.lv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ikvd.gov.lv" TargetMode="External"/><Relationship Id="rId14" Type="http://schemas.openxmlformats.org/officeDocument/2006/relationships/hyperlink" Target="mailto:Janis.Mihailovs@ik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FE46-F2CF-4DC2-895E-26BDB6BD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6845</Words>
  <Characters>3903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IKVD-PC</dc:creator>
  <cp:lastModifiedBy>Jana</cp:lastModifiedBy>
  <cp:revision>2</cp:revision>
  <dcterms:created xsi:type="dcterms:W3CDTF">2018-10-16T09:21:00Z</dcterms:created>
  <dcterms:modified xsi:type="dcterms:W3CDTF">2018-10-16T09:21:00Z</dcterms:modified>
</cp:coreProperties>
</file>